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68" w:rsidRDefault="00711268" w:rsidP="001158F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158FF">
        <w:rPr>
          <w:rFonts w:ascii="Times New Roman" w:hAnsi="Times New Roman"/>
          <w:i/>
          <w:sz w:val="28"/>
          <w:szCs w:val="28"/>
        </w:rPr>
        <w:t xml:space="preserve">                       </w:t>
      </w:r>
      <w:r w:rsidRPr="001158FF">
        <w:rPr>
          <w:rFonts w:ascii="Times New Roman" w:hAnsi="Times New Roman"/>
          <w:b/>
          <w:sz w:val="28"/>
          <w:szCs w:val="28"/>
        </w:rPr>
        <w:t>«Развиваем познавательные способности у детей»</w:t>
      </w:r>
    </w:p>
    <w:p w:rsidR="001158FF" w:rsidRPr="001158FF" w:rsidRDefault="001158FF" w:rsidP="001158F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11268" w:rsidRPr="001158FF" w:rsidRDefault="00711268" w:rsidP="001158F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58FF">
        <w:rPr>
          <w:rFonts w:ascii="Times New Roman" w:hAnsi="Times New Roman"/>
          <w:sz w:val="28"/>
          <w:szCs w:val="28"/>
        </w:rPr>
        <w:t xml:space="preserve">         Интеллектуальная готовность ребенка к школе заключается в определенном кругозоре, запасе конкретных знаний, в понимании основных закономерностей. </w:t>
      </w:r>
    </w:p>
    <w:p w:rsidR="00711268" w:rsidRPr="001158FF" w:rsidRDefault="00711268" w:rsidP="001158F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58FF">
        <w:rPr>
          <w:rFonts w:ascii="Times New Roman" w:hAnsi="Times New Roman"/>
          <w:sz w:val="28"/>
          <w:szCs w:val="28"/>
        </w:rPr>
        <w:t>Должна быть развита любознательность, желание узнавать новое.  А также   развиты образные представления, память, речь, мышление, воображение, то есть,  все психические процессы.</w:t>
      </w:r>
    </w:p>
    <w:p w:rsidR="00711268" w:rsidRPr="001158FF" w:rsidRDefault="00711268" w:rsidP="001158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58FF">
        <w:rPr>
          <w:rFonts w:ascii="Times New Roman" w:hAnsi="Times New Roman"/>
          <w:sz w:val="28"/>
          <w:szCs w:val="28"/>
        </w:rPr>
        <w:t>Ребенок должен знать свой адрес, название города, где он живет; знать имена и отчества своих родных и близких, кем и где они работают; хорошо ориентироваться во временах года, их последовательности и основных признаках; знать месяцы, дни недели; различать основные виды деревьев, цветов, животных. Он должен ориентироваться во времени, пространстве и ближайшем социальном окружении.</w:t>
      </w:r>
    </w:p>
    <w:p w:rsidR="00711268" w:rsidRPr="001158FF" w:rsidRDefault="00711268" w:rsidP="001158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58FF">
        <w:rPr>
          <w:rFonts w:ascii="Times New Roman" w:hAnsi="Times New Roman"/>
          <w:sz w:val="28"/>
          <w:szCs w:val="28"/>
        </w:rPr>
        <w:t>Наблюдая природу, события окружающей жизни, дети учатся находить пространственно-временные и причинно-следственные отношения, обобщать, делать выводы.</w:t>
      </w:r>
    </w:p>
    <w:p w:rsidR="00711268" w:rsidRPr="001158FF" w:rsidRDefault="00711268" w:rsidP="001158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58FF">
        <w:rPr>
          <w:rFonts w:ascii="Times New Roman" w:hAnsi="Times New Roman"/>
          <w:sz w:val="28"/>
          <w:szCs w:val="28"/>
        </w:rPr>
        <w:t>У дошкольников это во многом происходит стихийно, из опыта, и взрослые часто считают, что специального обучения здесь не требуется. Но это не так. Даже при большом количестве сведений знания ребенка не включают общую картину мира, они разрозненны и часто поверхностны. Включая смысл какого-то события, знание может закрепиться и остаться для ребенка единственно верным. Таким образом, запас знаний об окружающем мире у ребенка должен формироваться в системе и под руководством взрослого.</w:t>
      </w:r>
    </w:p>
    <w:p w:rsidR="00711268" w:rsidRPr="001158FF" w:rsidRDefault="00711268" w:rsidP="001158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58FF">
        <w:rPr>
          <w:rFonts w:ascii="Times New Roman" w:hAnsi="Times New Roman"/>
          <w:sz w:val="28"/>
          <w:szCs w:val="28"/>
        </w:rPr>
        <w:t>В целях интеллектуальной подготовки ребенка к школе взрослые должны развивать познавательные потребности, обеспечить достаточный уровень мыслительной деятельности, предлагая соответствующие задачи, и дать необходимую систему знаний об окружающем.</w:t>
      </w:r>
    </w:p>
    <w:p w:rsidR="00711268" w:rsidRPr="001158FF" w:rsidRDefault="00711268" w:rsidP="001158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58FF">
        <w:rPr>
          <w:rFonts w:ascii="Times New Roman" w:hAnsi="Times New Roman"/>
          <w:sz w:val="28"/>
          <w:szCs w:val="28"/>
        </w:rPr>
        <w:t xml:space="preserve">Родители часто много рассказывают об устройстве луноходов и прочих вещах, часто недоступных для понимания детьми. И в результате детям кажется, что они все знают. Фактически у детей нет ясных представлений о тех вещах, о которых они говорят. Дети должны не только знать, но и уметь применять эти знания, устанавливать элементарную зависимость между причиной и следствием.   </w:t>
      </w:r>
    </w:p>
    <w:p w:rsidR="00711268" w:rsidRPr="001158FF" w:rsidRDefault="00711268" w:rsidP="001158FF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158FF">
        <w:rPr>
          <w:sz w:val="28"/>
          <w:szCs w:val="28"/>
        </w:rPr>
        <w:t xml:space="preserve">   </w:t>
      </w:r>
      <w:r w:rsidRPr="001158FF">
        <w:rPr>
          <w:rFonts w:ascii="Times New Roman" w:hAnsi="Times New Roman"/>
          <w:b/>
          <w:i/>
          <w:sz w:val="28"/>
          <w:szCs w:val="28"/>
        </w:rPr>
        <w:t>Пра</w:t>
      </w:r>
      <w:r w:rsidR="001158FF">
        <w:rPr>
          <w:rFonts w:ascii="Times New Roman" w:hAnsi="Times New Roman"/>
          <w:b/>
          <w:i/>
          <w:sz w:val="28"/>
          <w:szCs w:val="28"/>
        </w:rPr>
        <w:t>ктические задания для родителей:</w:t>
      </w:r>
    </w:p>
    <w:p w:rsidR="00711268" w:rsidRPr="001158FF" w:rsidRDefault="00711268" w:rsidP="001158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58FF">
        <w:rPr>
          <w:rFonts w:ascii="Times New Roman" w:hAnsi="Times New Roman"/>
          <w:sz w:val="28"/>
          <w:szCs w:val="28"/>
        </w:rPr>
        <w:t>Проверьте, умеет ли ребенок изменять существительные по числу (единственное и множественное). После привлечения внимания ребенка скажите: "Я назову тебе один предмет, а ты измени это слово так, чтобы получилось много предметов. Например, я скажу: "игрушка", а ты должен сказать: "игрушки".</w:t>
      </w:r>
    </w:p>
    <w:p w:rsidR="00711268" w:rsidRPr="001158FF" w:rsidRDefault="00711268" w:rsidP="001158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58FF">
        <w:rPr>
          <w:rFonts w:ascii="Times New Roman" w:hAnsi="Times New Roman"/>
          <w:sz w:val="28"/>
          <w:szCs w:val="28"/>
        </w:rPr>
        <w:t>Затем, назовите 11 существительных в единственном числе: стол, карандаш, окно, ухо, город, флаг, сестра, брат, дом, огород, ребенок.</w:t>
      </w:r>
    </w:p>
    <w:p w:rsidR="00711268" w:rsidRPr="001158FF" w:rsidRDefault="00711268" w:rsidP="001158F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58FF">
        <w:rPr>
          <w:rFonts w:ascii="Times New Roman" w:hAnsi="Times New Roman"/>
          <w:sz w:val="28"/>
          <w:szCs w:val="28"/>
        </w:rPr>
        <w:t>Результаты можно считать хорошими, если ребенок допустил не более двух ошибок.</w:t>
      </w:r>
    </w:p>
    <w:p w:rsidR="00711268" w:rsidRPr="001158FF" w:rsidRDefault="00711268" w:rsidP="001158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58FF">
        <w:rPr>
          <w:rFonts w:ascii="Times New Roman" w:hAnsi="Times New Roman"/>
          <w:sz w:val="28"/>
          <w:szCs w:val="28"/>
        </w:rPr>
        <w:lastRenderedPageBreak/>
        <w:t xml:space="preserve">Проверьте внимание ребенка грамматической конструкцией трех предложений типа "Маша </w:t>
      </w:r>
      <w:proofErr w:type="gramStart"/>
      <w:r w:rsidRPr="001158FF">
        <w:rPr>
          <w:rFonts w:ascii="Times New Roman" w:hAnsi="Times New Roman"/>
          <w:sz w:val="28"/>
          <w:szCs w:val="28"/>
        </w:rPr>
        <w:t xml:space="preserve">пошла </w:t>
      </w:r>
      <w:r w:rsidR="001158FF">
        <w:rPr>
          <w:rFonts w:ascii="Times New Roman" w:hAnsi="Times New Roman"/>
          <w:sz w:val="28"/>
          <w:szCs w:val="28"/>
        </w:rPr>
        <w:t xml:space="preserve"> </w:t>
      </w:r>
      <w:r w:rsidRPr="001158FF">
        <w:rPr>
          <w:rFonts w:ascii="Times New Roman" w:hAnsi="Times New Roman"/>
          <w:sz w:val="28"/>
          <w:szCs w:val="28"/>
        </w:rPr>
        <w:t>гулять</w:t>
      </w:r>
      <w:proofErr w:type="gramEnd"/>
      <w:r w:rsidRPr="001158FF">
        <w:rPr>
          <w:rFonts w:ascii="Times New Roman" w:hAnsi="Times New Roman"/>
          <w:sz w:val="28"/>
          <w:szCs w:val="28"/>
        </w:rPr>
        <w:t xml:space="preserve"> после того, как закончила рисовать".</w:t>
      </w:r>
    </w:p>
    <w:p w:rsidR="00711268" w:rsidRPr="001158FF" w:rsidRDefault="00711268" w:rsidP="001158F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58FF">
        <w:rPr>
          <w:rFonts w:ascii="Times New Roman" w:hAnsi="Times New Roman"/>
          <w:sz w:val="28"/>
          <w:szCs w:val="28"/>
        </w:rPr>
        <w:t>Предложение произнесите медленно и четко. После того как вы будете уверены, что ребенок хорошо его расслышал, задайте вопрос: "Что Маша делала раньше: гуляла или рисовала?"</w:t>
      </w:r>
    </w:p>
    <w:p w:rsidR="00711268" w:rsidRPr="001158FF" w:rsidRDefault="00711268" w:rsidP="001158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58FF">
        <w:rPr>
          <w:rFonts w:ascii="Times New Roman" w:hAnsi="Times New Roman"/>
          <w:sz w:val="28"/>
          <w:szCs w:val="28"/>
        </w:rPr>
        <w:t xml:space="preserve">Ещё, например, сформулируйте какую-либо ситуацию: "Мальчик упал </w:t>
      </w:r>
      <w:proofErr w:type="gramStart"/>
      <w:r w:rsidRPr="001158FF">
        <w:rPr>
          <w:rFonts w:ascii="Times New Roman" w:hAnsi="Times New Roman"/>
          <w:sz w:val="28"/>
          <w:szCs w:val="28"/>
        </w:rPr>
        <w:t>и</w:t>
      </w:r>
      <w:r w:rsidR="006D4CCC">
        <w:rPr>
          <w:rFonts w:ascii="Times New Roman" w:hAnsi="Times New Roman"/>
          <w:sz w:val="28"/>
          <w:szCs w:val="28"/>
        </w:rPr>
        <w:t xml:space="preserve">, </w:t>
      </w:r>
      <w:r w:rsidRPr="001158FF">
        <w:rPr>
          <w:rFonts w:ascii="Times New Roman" w:hAnsi="Times New Roman"/>
          <w:sz w:val="28"/>
          <w:szCs w:val="28"/>
        </w:rPr>
        <w:t xml:space="preserve"> расшиб</w:t>
      </w:r>
      <w:proofErr w:type="gramEnd"/>
      <w:r w:rsidRPr="001158FF">
        <w:rPr>
          <w:rFonts w:ascii="Times New Roman" w:hAnsi="Times New Roman"/>
          <w:sz w:val="28"/>
          <w:szCs w:val="28"/>
        </w:rPr>
        <w:t xml:space="preserve"> </w:t>
      </w:r>
      <w:r w:rsidR="006D4CCC">
        <w:rPr>
          <w:rFonts w:ascii="Times New Roman" w:hAnsi="Times New Roman"/>
          <w:sz w:val="28"/>
          <w:szCs w:val="28"/>
        </w:rPr>
        <w:t xml:space="preserve"> </w:t>
      </w:r>
      <w:r w:rsidRPr="001158FF">
        <w:rPr>
          <w:rFonts w:ascii="Times New Roman" w:hAnsi="Times New Roman"/>
          <w:sz w:val="28"/>
          <w:szCs w:val="28"/>
        </w:rPr>
        <w:t>колено". Ребенок должен назвать как можно больше предположений возможной причины падения: споткнулся о камень, засмотрелся на прохожих, азартно играл с ребятами, торопился к маме и другое.</w:t>
      </w:r>
    </w:p>
    <w:p w:rsidR="00711268" w:rsidRPr="001158FF" w:rsidRDefault="00711268" w:rsidP="001158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58FF">
        <w:rPr>
          <w:rFonts w:ascii="Times New Roman" w:hAnsi="Times New Roman"/>
          <w:sz w:val="28"/>
          <w:szCs w:val="28"/>
        </w:rPr>
        <w:t>Известная пословица «носить воду в решете» может дать толчок к целому ряду экспериментов. Пословицы сами по себе прекрасный материал для развития мыслительных способностей ребёнка. Они делают речь яркой и образной, а способность увидеть переносный смысл учит мыслить шире.</w:t>
      </w:r>
    </w:p>
    <w:p w:rsidR="00711268" w:rsidRPr="001158FF" w:rsidRDefault="00711268" w:rsidP="001158F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158FF">
        <w:rPr>
          <w:rFonts w:ascii="Times New Roman" w:hAnsi="Times New Roman"/>
          <w:sz w:val="28"/>
          <w:szCs w:val="28"/>
        </w:rPr>
        <w:t>Итак, вода в решете. Спросите ребенка: «А что это значит?», «А давай попробуем!» (</w:t>
      </w:r>
      <w:proofErr w:type="gramStart"/>
      <w:r w:rsidRPr="001158FF">
        <w:rPr>
          <w:rFonts w:ascii="Times New Roman" w:hAnsi="Times New Roman"/>
          <w:sz w:val="28"/>
          <w:szCs w:val="28"/>
        </w:rPr>
        <w:t>И</w:t>
      </w:r>
      <w:r w:rsidR="006D4CCC">
        <w:rPr>
          <w:rFonts w:ascii="Times New Roman" w:hAnsi="Times New Roman"/>
          <w:sz w:val="28"/>
          <w:szCs w:val="28"/>
        </w:rPr>
        <w:t xml:space="preserve"> </w:t>
      </w:r>
      <w:r w:rsidRPr="001158FF">
        <w:rPr>
          <w:rFonts w:ascii="Times New Roman" w:hAnsi="Times New Roman"/>
          <w:sz w:val="28"/>
          <w:szCs w:val="28"/>
        </w:rPr>
        <w:t xml:space="preserve"> попробуйте</w:t>
      </w:r>
      <w:proofErr w:type="gramEnd"/>
      <w:r w:rsidRPr="001158FF">
        <w:rPr>
          <w:rFonts w:ascii="Times New Roman" w:hAnsi="Times New Roman"/>
          <w:sz w:val="28"/>
          <w:szCs w:val="28"/>
        </w:rPr>
        <w:t>. Что получится?  А</w:t>
      </w:r>
      <w:r w:rsidR="006D4CCC">
        <w:rPr>
          <w:rFonts w:ascii="Times New Roman" w:hAnsi="Times New Roman"/>
          <w:sz w:val="28"/>
          <w:szCs w:val="28"/>
        </w:rPr>
        <w:t>,</w:t>
      </w:r>
      <w:r w:rsidRPr="001158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58FF">
        <w:rPr>
          <w:rFonts w:ascii="Times New Roman" w:hAnsi="Times New Roman"/>
          <w:sz w:val="28"/>
          <w:szCs w:val="28"/>
        </w:rPr>
        <w:t>попутно</w:t>
      </w:r>
      <w:r w:rsidR="006D4CCC">
        <w:rPr>
          <w:rFonts w:ascii="Times New Roman" w:hAnsi="Times New Roman"/>
          <w:sz w:val="28"/>
          <w:szCs w:val="28"/>
        </w:rPr>
        <w:t xml:space="preserve">, </w:t>
      </w:r>
      <w:r w:rsidRPr="001158FF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1158FF">
        <w:rPr>
          <w:rFonts w:ascii="Times New Roman" w:hAnsi="Times New Roman"/>
          <w:sz w:val="28"/>
          <w:szCs w:val="28"/>
        </w:rPr>
        <w:t>обсудите с ребенком  прямой и переносный смысл этой пословицы)</w:t>
      </w:r>
      <w:r w:rsidR="006D4CCC">
        <w:rPr>
          <w:rFonts w:ascii="Times New Roman" w:hAnsi="Times New Roman"/>
          <w:sz w:val="28"/>
          <w:szCs w:val="28"/>
        </w:rPr>
        <w:t xml:space="preserve">.  </w:t>
      </w:r>
    </w:p>
    <w:p w:rsidR="00711268" w:rsidRPr="001158FF" w:rsidRDefault="00711268" w:rsidP="001158F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58FF">
        <w:rPr>
          <w:rFonts w:ascii="Times New Roman" w:hAnsi="Times New Roman"/>
          <w:sz w:val="28"/>
          <w:szCs w:val="28"/>
        </w:rPr>
        <w:t>А потом задайте коварный вопрос: «Как ты думаешь, можно ли в самом деле воду носить в решете?» (А вы, мамы, папы, как думаете?)</w:t>
      </w:r>
    </w:p>
    <w:p w:rsidR="00711268" w:rsidRPr="001158FF" w:rsidRDefault="00711268" w:rsidP="001158F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58FF">
        <w:rPr>
          <w:rFonts w:ascii="Times New Roman" w:hAnsi="Times New Roman"/>
          <w:sz w:val="28"/>
          <w:szCs w:val="28"/>
        </w:rPr>
        <w:t>Так вот, в решете носить воду можно! И задача ребенка – додуматься как.</w:t>
      </w:r>
    </w:p>
    <w:p w:rsidR="00711268" w:rsidRPr="001158FF" w:rsidRDefault="00711268" w:rsidP="001158F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58FF">
        <w:rPr>
          <w:rFonts w:ascii="Times New Roman" w:hAnsi="Times New Roman"/>
          <w:sz w:val="28"/>
          <w:szCs w:val="28"/>
        </w:rPr>
        <w:t>Не подсказывайте, а подталкивайте ребенка к поиску разных решений. Размышлять можно мысленно и экспериментально. В крайнем случае – на нужную мысль можно по ассоциации навести (поглядеть за окошко, если зима; открыть холодильник и что -</w:t>
      </w:r>
      <w:r w:rsidR="001158FF">
        <w:rPr>
          <w:rFonts w:ascii="Times New Roman" w:hAnsi="Times New Roman"/>
          <w:sz w:val="28"/>
          <w:szCs w:val="28"/>
        </w:rPr>
        <w:t xml:space="preserve"> </w:t>
      </w:r>
      <w:r w:rsidRPr="001158FF">
        <w:rPr>
          <w:rFonts w:ascii="Times New Roman" w:hAnsi="Times New Roman"/>
          <w:sz w:val="28"/>
          <w:szCs w:val="28"/>
        </w:rPr>
        <w:t>то достать из него).</w:t>
      </w:r>
    </w:p>
    <w:p w:rsidR="00711268" w:rsidRPr="001158FF" w:rsidRDefault="00711268" w:rsidP="001158F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58FF">
        <w:rPr>
          <w:rFonts w:ascii="Times New Roman" w:hAnsi="Times New Roman"/>
          <w:sz w:val="28"/>
          <w:szCs w:val="28"/>
        </w:rPr>
        <w:t xml:space="preserve"> Ответ – преврати воду в лед (лед – тоже вода!) – и  неси в решете на здоровье.</w:t>
      </w:r>
    </w:p>
    <w:p w:rsidR="00711268" w:rsidRPr="001158FF" w:rsidRDefault="00711268" w:rsidP="001158F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58FF">
        <w:rPr>
          <w:rFonts w:ascii="Times New Roman" w:hAnsi="Times New Roman"/>
          <w:sz w:val="28"/>
          <w:szCs w:val="28"/>
        </w:rPr>
        <w:t>Очень важно, чтобы вашему ребенку было интересно новое узнать! Чтобы его захватывал сам процесс поиска – желание докопаться до сути. Тогда его интеллект не заскучает.</w:t>
      </w:r>
    </w:p>
    <w:p w:rsidR="00560047" w:rsidRPr="001158FF" w:rsidRDefault="00560047" w:rsidP="001158FF">
      <w:pPr>
        <w:spacing w:line="240" w:lineRule="auto"/>
        <w:contextualSpacing/>
        <w:jc w:val="both"/>
        <w:rPr>
          <w:sz w:val="28"/>
          <w:szCs w:val="28"/>
        </w:rPr>
      </w:pPr>
    </w:p>
    <w:sectPr w:rsidR="00560047" w:rsidRPr="001158FF" w:rsidSect="00A0650E">
      <w:pgSz w:w="11906" w:h="16838"/>
      <w:pgMar w:top="1134" w:right="1134" w:bottom="1134" w:left="1134" w:header="708" w:footer="708" w:gutter="0"/>
      <w:pgBorders w:offsetFrom="page">
        <w:top w:val="birdsFlight" w:sz="7" w:space="24" w:color="auto"/>
        <w:left w:val="birdsFlight" w:sz="7" w:space="24" w:color="auto"/>
        <w:bottom w:val="birdsFlight" w:sz="7" w:space="24" w:color="auto"/>
        <w:right w:val="birdsFlight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68"/>
    <w:rsid w:val="001158FF"/>
    <w:rsid w:val="00560047"/>
    <w:rsid w:val="006D4CCC"/>
    <w:rsid w:val="00711268"/>
    <w:rsid w:val="00A0650E"/>
    <w:rsid w:val="00B8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CF252-145C-44EE-BE49-86B7B5BD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2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Almagul</cp:lastModifiedBy>
  <cp:revision>2</cp:revision>
  <dcterms:created xsi:type="dcterms:W3CDTF">2015-02-12T05:11:00Z</dcterms:created>
  <dcterms:modified xsi:type="dcterms:W3CDTF">2015-02-12T05:11:00Z</dcterms:modified>
</cp:coreProperties>
</file>