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0" w:rsidRDefault="00F21E00" w:rsidP="00F21E0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21E00" w:rsidRPr="004C1422" w:rsidTr="00EA7A25">
        <w:tc>
          <w:tcPr>
            <w:tcW w:w="9345" w:type="dxa"/>
          </w:tcPr>
          <w:p w:rsidR="00F21E00" w:rsidRPr="004C1422" w:rsidRDefault="00F21E00" w:rsidP="00EA7A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14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Келісілді                                                                   Бекітемін</w:t>
            </w:r>
          </w:p>
          <w:p w:rsidR="00F21E00" w:rsidRPr="004C1422" w:rsidRDefault="00F21E00" w:rsidP="00EA7A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14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Қарағанды облысы  ББД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   </w:t>
            </w:r>
            <w:r w:rsidRPr="004C14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Қарағанды облысы  ББД              оқу-әдістемелік орталығы                                      оқу-әдістемелік</w:t>
            </w:r>
          </w:p>
          <w:p w:rsidR="00F21E00" w:rsidRPr="004C1422" w:rsidRDefault="00F21E00" w:rsidP="00EA7A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14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директорының  орынбасары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4C14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орталығының директоры</w:t>
            </w:r>
          </w:p>
          <w:p w:rsidR="00F21E00" w:rsidRPr="004C1422" w:rsidRDefault="00F21E00" w:rsidP="00EA7A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14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__________Б. Абдикерова                                      __________Г. Қожахметова     </w:t>
            </w:r>
          </w:p>
          <w:p w:rsidR="00F21E00" w:rsidRPr="004C1422" w:rsidRDefault="00F21E00" w:rsidP="00EA7A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C14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      »________2015 ж                                              «      »_________2015 ж</w:t>
            </w:r>
          </w:p>
          <w:p w:rsidR="00F21E00" w:rsidRPr="004C1422" w:rsidRDefault="00F21E00" w:rsidP="00EA7A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F21E00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21E00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21E00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21E00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Қарағанды облысы </w:t>
      </w:r>
      <w:r w:rsidRPr="00291A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мамандандырылған мектеп-интернаттарының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қазақ тілі мен</w:t>
      </w:r>
      <w:r w:rsidRPr="00291A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әдебиеті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және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орыс тілі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мен әдебиеті </w:t>
      </w:r>
      <w:r w:rsidRPr="00291A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мұғалімдерінің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бірлестіктері арасында</w:t>
      </w:r>
      <w:r w:rsidRPr="00291A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«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Ең ү</w:t>
      </w:r>
      <w:r w:rsidRPr="00291A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здік әдістемелік бірлестік»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байқауын </w:t>
      </w:r>
      <w:r w:rsidRPr="00291A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өткізу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F21E00" w:rsidRPr="00821BD0" w:rsidRDefault="00F21E00" w:rsidP="00F21E0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ЕРЕЖЕСІ</w:t>
      </w:r>
    </w:p>
    <w:p w:rsidR="00F21E00" w:rsidRPr="005A1762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762">
        <w:rPr>
          <w:rFonts w:ascii="Times New Roman" w:eastAsia="Times New Roman" w:hAnsi="Times New Roman" w:cs="Times New Roman"/>
          <w:color w:val="515756"/>
          <w:sz w:val="28"/>
          <w:szCs w:val="28"/>
          <w:lang w:val="kk-KZ" w:eastAsia="ru-RU"/>
        </w:rPr>
        <w:t> </w:t>
      </w:r>
      <w:r w:rsidRPr="005A1762">
        <w:rPr>
          <w:rFonts w:ascii="Times New Roman" w:eastAsia="Times New Roman" w:hAnsi="Times New Roman" w:cs="Times New Roman"/>
          <w:color w:val="515756"/>
          <w:sz w:val="28"/>
          <w:szCs w:val="28"/>
          <w:lang w:val="kk-KZ" w:eastAsia="ru-RU"/>
        </w:rPr>
        <w:tab/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ереже «Ең үздік әдістемелік бірлестік» (бұдан әрі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Байқау</w:t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облыстық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байқауының </w:t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мақсаттарын, міндеттерін, дайындық тәртібін және өткізілуін анықтайды.</w:t>
      </w:r>
    </w:p>
    <w:p w:rsidR="00F21E00" w:rsidRPr="005A1762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A176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І.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Байқау </w:t>
      </w:r>
      <w:r w:rsidRPr="005A176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мақсаттары мен міндеттері. </w:t>
      </w:r>
    </w:p>
    <w:p w:rsidR="00F21E00" w:rsidRPr="005A1762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 </w:t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мақсаты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 тілі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әдебиеті,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орыс тілі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мен </w:t>
      </w:r>
      <w:r w:rsidRPr="007C5B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әдебиеті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әдістемелік бірлестіктерін</w:t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озық </w:t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жұмыстарын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анықтау</w:t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қолдау, педагогикалық іс-тәжірибелерін </w:t>
      </w:r>
      <w:r w:rsidRPr="005A1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тарату.  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Байқаудың </w:t>
      </w:r>
      <w:proofErr w:type="spellStart"/>
      <w:r w:rsidRP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міндеттері</w:t>
      </w:r>
      <w:r w:rsidRP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21E00" w:rsidRPr="00350F63" w:rsidRDefault="00F21E00" w:rsidP="00F21E0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тілі мен</w:t>
      </w:r>
      <w:r w:rsidRPr="00350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әдебиеті,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орыс тілі мен</w:t>
      </w:r>
      <w:r w:rsidRPr="00350F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әдебиеті</w:t>
      </w:r>
      <w:r w:rsidRPr="00350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мұғалімдерінің </w:t>
      </w:r>
      <w:proofErr w:type="spellStart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әдістемелік</w:t>
      </w:r>
      <w:proofErr w:type="spellEnd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бірлестігі</w:t>
      </w:r>
      <w:r w:rsidRPr="00350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жұмыстарының</w:t>
      </w:r>
      <w:proofErr w:type="spellEnd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</w:t>
      </w:r>
      <w:proofErr w:type="spellEnd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0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түрлері</w:t>
      </w:r>
      <w:proofErr w:type="spellEnd"/>
      <w:r w:rsidRPr="00350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әдіст</w:t>
      </w:r>
      <w:proofErr w:type="spellEnd"/>
      <w:r w:rsidRPr="00350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proofErr w:type="spellStart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рімен</w:t>
      </w:r>
      <w:proofErr w:type="spellEnd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іс </w:t>
      </w:r>
      <w:proofErr w:type="spellStart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жүзінде</w:t>
      </w:r>
      <w:proofErr w:type="spellEnd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танысу</w:t>
      </w:r>
      <w:proofErr w:type="spellEnd"/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21E00" w:rsidRDefault="00F21E00" w:rsidP="00F21E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мұғалімдердің педагогикалық </w:t>
      </w:r>
      <w:r w:rsidRPr="00350F63">
        <w:rPr>
          <w:rFonts w:ascii="Times New Roman" w:hAnsi="Times New Roman" w:cs="Times New Roman"/>
          <w:sz w:val="28"/>
          <w:szCs w:val="28"/>
          <w:lang w:val="kk-KZ"/>
        </w:rPr>
        <w:t>жаңалықтарын, шығармашылықтарын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50F63">
        <w:rPr>
          <w:rFonts w:ascii="Times New Roman" w:hAnsi="Times New Roman" w:cs="Times New Roman"/>
          <w:sz w:val="28"/>
          <w:szCs w:val="28"/>
          <w:lang w:val="kk-KZ"/>
        </w:rPr>
        <w:t xml:space="preserve"> зерттеу белсенділіктерін, п</w:t>
      </w:r>
      <w:r>
        <w:rPr>
          <w:rFonts w:ascii="Times New Roman" w:hAnsi="Times New Roman" w:cs="Times New Roman"/>
          <w:sz w:val="28"/>
          <w:szCs w:val="28"/>
          <w:lang w:val="kk-KZ"/>
        </w:rPr>
        <w:t>едагогикалық кәсіби өсуін </w:t>
      </w:r>
      <w:r w:rsidRPr="00350F63">
        <w:rPr>
          <w:rFonts w:ascii="Times New Roman" w:hAnsi="Times New Roman" w:cs="Times New Roman"/>
          <w:sz w:val="28"/>
          <w:szCs w:val="28"/>
          <w:lang w:val="kk-KZ"/>
        </w:rPr>
        <w:t>зерделеу және таңдау;</w:t>
      </w:r>
    </w:p>
    <w:p w:rsidR="00F21E00" w:rsidRDefault="00F21E00" w:rsidP="00F21E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F67187">
        <w:rPr>
          <w:rFonts w:ascii="Times New Roman" w:hAnsi="Times New Roman" w:cs="Times New Roman"/>
          <w:sz w:val="28"/>
          <w:szCs w:val="28"/>
          <w:lang w:val="kk-KZ"/>
        </w:rPr>
        <w:t>ұғалімдерді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67187">
        <w:rPr>
          <w:rFonts w:ascii="Times New Roman" w:hAnsi="Times New Roman" w:cs="Times New Roman"/>
          <w:sz w:val="28"/>
          <w:szCs w:val="28"/>
          <w:lang w:val="kk-KZ"/>
        </w:rPr>
        <w:t xml:space="preserve"> ізденіс, эксп</w:t>
      </w:r>
      <w:r>
        <w:rPr>
          <w:rFonts w:ascii="Times New Roman" w:hAnsi="Times New Roman" w:cs="Times New Roman"/>
          <w:sz w:val="28"/>
          <w:szCs w:val="28"/>
          <w:lang w:val="kk-KZ"/>
        </w:rPr>
        <w:t>ерименттік-тәжірибе жұмыстарын анықтау, тарату;</w:t>
      </w:r>
    </w:p>
    <w:p w:rsidR="00F21E00" w:rsidRPr="00350F63" w:rsidRDefault="00F21E00" w:rsidP="00F21E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B7DCA">
        <w:rPr>
          <w:rFonts w:ascii="Times New Roman" w:hAnsi="Times New Roman" w:cs="Times New Roman"/>
          <w:sz w:val="28"/>
          <w:szCs w:val="28"/>
          <w:lang w:val="kk-KZ"/>
        </w:rPr>
        <w:t>едагогикалық тәжірибе жинақтауға, шығармашылық дамуға ын</w:t>
      </w:r>
      <w:r>
        <w:rPr>
          <w:rFonts w:ascii="Times New Roman" w:hAnsi="Times New Roman" w:cs="Times New Roman"/>
          <w:sz w:val="28"/>
          <w:szCs w:val="28"/>
          <w:lang w:val="kk-KZ"/>
        </w:rPr>
        <w:t>таландыру.</w:t>
      </w:r>
    </w:p>
    <w:p w:rsidR="00F21E00" w:rsidRPr="00F67187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6718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ІІ. Жалпы ережелер.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71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2.1. 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басшылықты, </w:t>
      </w:r>
      <w:r w:rsidRPr="00F671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ұйымдастыруды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F671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ақпараттық қамтамасыз етуді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Қарағанды облысы білім беруді дамытудың оқу-әдістемелік орталығы </w:t>
      </w:r>
      <w:r w:rsidRPr="00F671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іске асырады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Байқауды 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өткізу тәртібі және шарттары.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2015-2016 оқу жылының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8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сәуір аралығында екі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кезеңде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өтеді. </w:t>
      </w:r>
    </w:p>
    <w:p w:rsidR="00F21E00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 кезең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сырттай (түскен материалдарды сараптау, баға беру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келесі кезеңге </w:t>
      </w:r>
      <w:r w:rsidRPr="00633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әдістемелік бірлестік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тердің</w:t>
      </w:r>
      <w:r w:rsidRPr="00633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портфолиоларын таңдап алу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2015-2016 оқу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жылының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ақпан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айында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өтеді. 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II кезең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5770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ішкі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үздік портфолиолардың қорғалуы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байқауды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қорытындылау) ағымдағы оқу жылының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сәуір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інде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өткізіледі.                                                                                                                   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Байқауға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облыстағы мамандандырылған мектеп-интернаттарының әдістемелік бірлестіктері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қатысады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 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3.3. Келіп түскен материалдарды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зерделеу мақсатында  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Сараптамалық Кеңес құрылады. Сараптамалық Кеңес ұйымдастыру комитеті бекіткен баға өлшемдеріне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материалдарын бағалайды; сараптамалық қорытынды негізінде бағалау парағы мен  қатыс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ушылардың рейтингісін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толтырғаннан кейін, ашық түрде қорғалуына рұқсат беруге шешім қабылдайды. 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4.  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Байқаудың 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мазмұны.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4.1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Байқауға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қатысу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2014-2015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 жылындағы әдістемелік бірлес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тіктің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портфолиосын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келесі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бағыттар бойынша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материалдар қамтылуы тиіс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 </w:t>
      </w:r>
    </w:p>
    <w:p w:rsidR="00F21E00" w:rsidRPr="001B2C58" w:rsidRDefault="00F21E00" w:rsidP="00F21E0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2C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Ұйымдастырушылық қызметі;</w:t>
      </w:r>
    </w:p>
    <w:p w:rsidR="00F21E00" w:rsidRPr="001B2C58" w:rsidRDefault="00F21E00" w:rsidP="00F21E0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2C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– әдістемелік қызметі;</w:t>
      </w:r>
    </w:p>
    <w:p w:rsidR="00F21E00" w:rsidRPr="001B2C58" w:rsidRDefault="00F21E00" w:rsidP="00F21E0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2C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Сыныптан тыс жұмыс қызметі. 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«Ұйымдастырушылық қызметі»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бағыты бойынша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қатысушылар келесі материалдарды ұсынуы қажет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F21E00" w:rsidRPr="007C5B19" w:rsidRDefault="00F21E00" w:rsidP="00F21E0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ӘБ жұмыс жоспарын (перспективтік, ағымдық, жартыжылдық, айлық);  </w:t>
      </w:r>
    </w:p>
    <w:p w:rsidR="00F21E00" w:rsidRPr="007C5B19" w:rsidRDefault="00F21E00" w:rsidP="00F21E0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ӘБ хаттамасы, әдістемелік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бірлестік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отырыстарының материалдарын</w:t>
      </w:r>
    </w:p>
    <w:p w:rsidR="00F21E00" w:rsidRPr="007C5B19" w:rsidRDefault="00F21E00" w:rsidP="00F21E00">
      <w:pPr>
        <w:pStyle w:val="a3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(сөйлеушілердің сөзі, баяндамалар, есеп берулері,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сабақтардың әзірлемелері т.б);</w:t>
      </w:r>
    </w:p>
    <w:p w:rsidR="00F21E00" w:rsidRPr="007C5B19" w:rsidRDefault="00F21E00" w:rsidP="00F21E0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ӘБ жұмысы туралы есеп, ӘБ мүшелер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қызметтерінің  мониторингі;   </w:t>
      </w:r>
    </w:p>
    <w:p w:rsidR="00F21E00" w:rsidRPr="001B2C58" w:rsidRDefault="00F21E00" w:rsidP="00F21E0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2C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Әдістемелік бірлестіктердегі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мұғалімдердің </w:t>
      </w:r>
      <w:r w:rsidRPr="001B2C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сандық және сапалық құрамының мониторингі; </w:t>
      </w:r>
    </w:p>
    <w:p w:rsidR="00F21E00" w:rsidRPr="007C5B19" w:rsidRDefault="00F21E00" w:rsidP="00F21E0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Зертханалардың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кабинеттердің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жұмыс жоспары;</w:t>
      </w:r>
    </w:p>
    <w:p w:rsidR="00F21E00" w:rsidRPr="007C5B19" w:rsidRDefault="00F21E00" w:rsidP="00F21E0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ӘБ барлық мұғалімдерінің жеке жұмыс жоспары;</w:t>
      </w:r>
    </w:p>
    <w:p w:rsidR="00F21E00" w:rsidRDefault="00F21E00" w:rsidP="00F21E0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Оқушылармен жүргізілген жеке жұмыстардың мониторингі;</w:t>
      </w:r>
    </w:p>
    <w:p w:rsidR="00F21E00" w:rsidRPr="00734576" w:rsidRDefault="00F21E00" w:rsidP="00F21E0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73457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7345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57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734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576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734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576">
        <w:rPr>
          <w:rFonts w:ascii="Times New Roman" w:hAnsi="Times New Roman" w:cs="Times New Roman"/>
          <w:sz w:val="28"/>
          <w:szCs w:val="28"/>
        </w:rPr>
        <w:t>диагностикалық</w:t>
      </w:r>
      <w:proofErr w:type="spellEnd"/>
      <w:r w:rsidRPr="007345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4576">
        <w:rPr>
          <w:rFonts w:ascii="Times New Roman" w:hAnsi="Times New Roman" w:cs="Times New Roman"/>
          <w:sz w:val="28"/>
          <w:szCs w:val="28"/>
        </w:rPr>
        <w:t>қор</w:t>
      </w:r>
      <w:proofErr w:type="spellEnd"/>
      <w:r w:rsidRPr="00734576"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spellStart"/>
      <w:r w:rsidRPr="00734576">
        <w:rPr>
          <w:rFonts w:ascii="Times New Roman" w:hAnsi="Times New Roman" w:cs="Times New Roman"/>
          <w:sz w:val="28"/>
          <w:szCs w:val="28"/>
        </w:rPr>
        <w:t>тындылары</w:t>
      </w:r>
      <w:proofErr w:type="spellEnd"/>
      <w:r w:rsidRPr="007345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576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734576">
        <w:rPr>
          <w:rFonts w:ascii="Times New Roman" w:hAnsi="Times New Roman" w:cs="Times New Roman"/>
          <w:sz w:val="28"/>
          <w:szCs w:val="28"/>
        </w:rPr>
        <w:t>.</w:t>
      </w:r>
    </w:p>
    <w:p w:rsidR="00F21E00" w:rsidRPr="00734576" w:rsidRDefault="00F21E00" w:rsidP="00F21E00">
      <w:pPr>
        <w:pStyle w:val="a5"/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Бағалау ө</w:t>
      </w:r>
      <w:r w:rsidRPr="00D01D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лшемдер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D01D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нормативтік талаптарға сәйкестігі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орындалу сапасы;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- шығармашылық көзқарас;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жаңашылдығы мен өзіндік ерекшелігі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     </w:t>
      </w:r>
    </w:p>
    <w:p w:rsidR="00F21E00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4.3. «О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қу-әдістемелік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қызметі»</w:t>
      </w:r>
      <w:r w:rsidRPr="00306A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бағыты бойынша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қатысушылар келесі материалдарды ұсынуы қажет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  </w:t>
      </w:r>
    </w:p>
    <w:p w:rsidR="00F21E00" w:rsidRPr="00306A16" w:rsidRDefault="00F21E00" w:rsidP="00F21E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6A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Әдістемелік бірлестік мұғалімдерінің ғылыми-әдістемелік, шығармашылық қызметтерінің мониторингі;  </w:t>
      </w:r>
    </w:p>
    <w:p w:rsidR="00F21E00" w:rsidRPr="00306A16" w:rsidRDefault="00F21E00" w:rsidP="00F21E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6A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Ашық сабақтар мен сыныптан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06A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тыс іс-шаралардың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(пән бойынша)</w:t>
      </w:r>
      <w:r w:rsidRPr="00306A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әдістемелік әзірлемелері;</w:t>
      </w:r>
    </w:p>
    <w:p w:rsidR="00F21E00" w:rsidRPr="009A7B08" w:rsidRDefault="00F21E00" w:rsidP="00F21E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6A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Соңғы 3 жыл арасындағы ӘБ озық педагогикалық тәжірибелерін тарату материалдары («қоржындар», есептер, жарияланымдар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семинарлар</w:t>
      </w:r>
      <w:r w:rsidRPr="00306A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);</w:t>
      </w:r>
    </w:p>
    <w:p w:rsidR="00F21E00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345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Бағалау өлшемдері: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ұсынылған материалдың өзектілігі;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орындалу сапасы;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жұмыстардың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тәжірибелік бағыттары мен мәні.</w:t>
      </w:r>
    </w:p>
    <w:p w:rsidR="00F21E00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4.4. 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Pr="00D01D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Сыныптан тыс жұмыс қызметі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бағыты бойынша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қатысушылар келесі материалдарды ұсынуы қажет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  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факультативтер мен үйірмелердің бағдарламаларын;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сыныптан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тыс іс-шаралардың әзірлемелерін (бейнетаспалар мен фотосуреттермен қоса);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сыныптан тыс жұмыстар бойынша орындалған жобаларын (оқушылар мен мұғалімдердің);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  конкурсқа қатысушылардың қалауы бойынша тағы да басқа әзірлемелер. </w:t>
      </w:r>
    </w:p>
    <w:p w:rsidR="00F21E00" w:rsidRPr="00734576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C3B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Бағалау өлшемдері: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өзектілігі;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жаңашылдығы; </w:t>
      </w:r>
    </w:p>
    <w:p w:rsidR="00F21E00" w:rsidRPr="007C5B19" w:rsidRDefault="00F21E00" w:rsidP="00F21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нәтижелілігі;</w:t>
      </w:r>
    </w:p>
    <w:p w:rsidR="00F21E00" w:rsidRDefault="00F21E00" w:rsidP="00F21E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енгізілуі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21E00" w:rsidRPr="00286436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864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864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II кезең – ең үздік портфолионы ашық түрде қорғау,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байқауды </w:t>
      </w:r>
      <w:r w:rsidRPr="002864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қорытындылау 2016 жылдың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8 </w:t>
      </w:r>
      <w:r w:rsidRPr="002864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сәуір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інде </w:t>
      </w:r>
      <w:r w:rsidRPr="002864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өтеді. </w:t>
      </w:r>
    </w:p>
    <w:p w:rsidR="00F21E00" w:rsidRPr="001A3AF1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A3AF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Бұл кезең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де </w:t>
      </w:r>
      <w:r w:rsidRPr="001A3AF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қатысушылар әдістемелік бірлестіктердің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ең үздік </w:t>
      </w:r>
      <w:r w:rsidRPr="001A3AF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портфолиосын  презентация түрінде  қорғайды.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6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Қорытынды шығару және байқау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жеңімпаздарын марапаттау. 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6.1.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Сараптамалық Кеңестің қорытындысы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облыстық мектеп-интернаттарының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ең жақсы үш әдістемелік бірлестігі анықталады. Әр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әдістемелік бірлестікке байқауға қатысқаны үшін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сертификат беріледі.</w:t>
      </w:r>
    </w:p>
    <w:p w:rsidR="00F21E00" w:rsidRDefault="00F21E00" w:rsidP="00F21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7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Байқауға қатысу үшінсұранысты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 материалдарды қабылдау.</w:t>
      </w:r>
      <w:r w:rsidRPr="00A909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</w:p>
    <w:p w:rsidR="00F21E00" w:rsidRPr="00A9090E" w:rsidRDefault="00F21E00" w:rsidP="00F21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Байқауға қатысу үшін (№ 2 Қосымшаға сәйкес)</w:t>
      </w:r>
      <w:r w:rsidRPr="002C5A91">
        <w:rPr>
          <w:lang w:val="kk-KZ"/>
        </w:rPr>
        <w:t xml:space="preserve"> </w:t>
      </w:r>
      <w:r w:rsidRPr="002C5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сұранысты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909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материалд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ард</w:t>
      </w:r>
      <w:r w:rsidRPr="00A909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ұйымдастыру комитеті</w:t>
      </w:r>
      <w:r w:rsidRPr="00A909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2016 жылдың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5-ші ақпанына </w:t>
      </w:r>
      <w:r w:rsidRPr="00A909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дейін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қабылдайды</w:t>
      </w:r>
      <w:r w:rsidRPr="00A909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BB0E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Білім мекемесі басшысының қолы қойылып, мөрімен бекітілген тапсырысты </w:t>
      </w:r>
      <w:r w:rsidRPr="003A12B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umc_ro_karaganda@mail.ru, </w:t>
      </w:r>
      <w:hyperlink r:id="rId6" w:history="1">
        <w:r w:rsidRPr="005A6F2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kulyanda-s@mail.ru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э</w:t>
      </w:r>
      <w:r w:rsidRPr="003A12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л.пошта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 жіберу қажет.</w:t>
      </w:r>
      <w:r w:rsidRPr="003A12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Міндетті түрде «Ең үздік әдістемелік бірлестік»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сайысына деп көрсетілсін</w:t>
      </w:r>
      <w:r w:rsidRPr="007C5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 </w:t>
      </w:r>
    </w:p>
    <w:p w:rsidR="00F21E00" w:rsidRPr="003A12B7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Байқауға қатысушы әдістемелік бірлестіктің портфолиосын </w:t>
      </w:r>
      <w:r w:rsidRPr="003A12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мына мекен-жайға тапсыру ұсынылады:</w:t>
      </w:r>
    </w:p>
    <w:p w:rsidR="00F21E00" w:rsidRPr="003A12B7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3A12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Қарағанды қаласы, С.Сейфуллин көшесі, 8/2, № 420 кабинет.</w:t>
      </w:r>
    </w:p>
    <w:p w:rsidR="00F21E00" w:rsidRPr="009D6F03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Байқау </w:t>
      </w: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бойынша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байланыс телефондары: </w:t>
      </w:r>
      <w:r w:rsidRPr="009D6F0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 (7212) 44-56-30, 8702187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2717, 87009390506 (Сулейменова </w:t>
      </w:r>
      <w:r w:rsidRPr="009D6F0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Кулянда Адамбековна). </w:t>
      </w:r>
    </w:p>
    <w:p w:rsidR="00F21E00" w:rsidRPr="007C5B19" w:rsidRDefault="00F21E00" w:rsidP="00F21E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5B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E00" w:rsidRDefault="00F21E00" w:rsidP="00F21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7C0B" w:rsidRPr="00F21E00" w:rsidRDefault="00A47C0B">
      <w:pPr>
        <w:rPr>
          <w:lang w:val="kk-KZ"/>
        </w:rPr>
      </w:pPr>
      <w:bookmarkStart w:id="0" w:name="_GoBack"/>
      <w:bookmarkEnd w:id="0"/>
    </w:p>
    <w:sectPr w:rsidR="00A47C0B" w:rsidRPr="00F2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C51"/>
    <w:multiLevelType w:val="hybridMultilevel"/>
    <w:tmpl w:val="E75E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1C3D"/>
    <w:multiLevelType w:val="hybridMultilevel"/>
    <w:tmpl w:val="193200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BBC2643"/>
    <w:multiLevelType w:val="hybridMultilevel"/>
    <w:tmpl w:val="2944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E0F50"/>
    <w:multiLevelType w:val="multilevel"/>
    <w:tmpl w:val="BCA4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00"/>
    <w:rsid w:val="00A47C0B"/>
    <w:rsid w:val="00F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E00"/>
    <w:rPr>
      <w:color w:val="0000FF" w:themeColor="hyperlink"/>
      <w:u w:val="single"/>
    </w:rPr>
  </w:style>
  <w:style w:type="paragraph" w:styleId="a5">
    <w:name w:val="No Spacing"/>
    <w:uiPriority w:val="1"/>
    <w:qFormat/>
    <w:rsid w:val="00F21E00"/>
    <w:pPr>
      <w:spacing w:after="0" w:line="240" w:lineRule="auto"/>
    </w:pPr>
  </w:style>
  <w:style w:type="table" w:styleId="a6">
    <w:name w:val="Table Grid"/>
    <w:basedOn w:val="a1"/>
    <w:uiPriority w:val="39"/>
    <w:rsid w:val="00F2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E00"/>
    <w:rPr>
      <w:color w:val="0000FF" w:themeColor="hyperlink"/>
      <w:u w:val="single"/>
    </w:rPr>
  </w:style>
  <w:style w:type="paragraph" w:styleId="a5">
    <w:name w:val="No Spacing"/>
    <w:uiPriority w:val="1"/>
    <w:qFormat/>
    <w:rsid w:val="00F21E00"/>
    <w:pPr>
      <w:spacing w:after="0" w:line="240" w:lineRule="auto"/>
    </w:pPr>
  </w:style>
  <w:style w:type="table" w:styleId="a6">
    <w:name w:val="Table Grid"/>
    <w:basedOn w:val="a1"/>
    <w:uiPriority w:val="39"/>
    <w:rsid w:val="00F2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yanda-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UMC-ESBOL</dc:creator>
  <cp:lastModifiedBy>UMC-ESBOL</cp:lastModifiedBy>
  <cp:revision>1</cp:revision>
  <dcterms:created xsi:type="dcterms:W3CDTF">2015-12-29T06:35:00Z</dcterms:created>
  <dcterms:modified xsi:type="dcterms:W3CDTF">2015-12-29T06:36:00Z</dcterms:modified>
</cp:coreProperties>
</file>