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C8" w:rsidRPr="00F95B59" w:rsidRDefault="00B6469B" w:rsidP="00F95B59">
      <w:pPr>
        <w:spacing w:after="0"/>
        <w:jc w:val="center"/>
        <w:rPr>
          <w:rFonts w:ascii="Times New Roman" w:hAnsi="Times New Roman" w:cs="Times New Roman"/>
          <w:b/>
          <w:sz w:val="26"/>
          <w:szCs w:val="26"/>
          <w:lang w:val="en-US"/>
        </w:rPr>
      </w:pPr>
      <w:r w:rsidRPr="00564CC8">
        <w:rPr>
          <w:rFonts w:ascii="Times New Roman" w:hAnsi="Times New Roman" w:cs="Times New Roman"/>
          <w:b/>
          <w:sz w:val="26"/>
          <w:szCs w:val="26"/>
          <w:lang w:val="en-US"/>
        </w:rPr>
        <w:t>10</w:t>
      </w:r>
      <w:r w:rsidR="00AE2F4C">
        <w:rPr>
          <w:rFonts w:ascii="Times New Roman" w:hAnsi="Times New Roman" w:cs="Times New Roman"/>
          <w:b/>
          <w:sz w:val="26"/>
          <w:szCs w:val="26"/>
          <w:lang w:val="kk-KZ"/>
        </w:rPr>
        <w:t xml:space="preserve"> сынып</w:t>
      </w:r>
      <w:r w:rsidR="00B77D76">
        <w:rPr>
          <w:rFonts w:ascii="Times New Roman" w:hAnsi="Times New Roman" w:cs="Times New Roman"/>
          <w:b/>
          <w:sz w:val="26"/>
          <w:szCs w:val="26"/>
          <w:lang w:val="kk-KZ"/>
        </w:rPr>
        <w:t xml:space="preserve"> (үлгі)</w:t>
      </w:r>
    </w:p>
    <w:tbl>
      <w:tblPr>
        <w:tblStyle w:val="a3"/>
        <w:tblW w:w="10632" w:type="dxa"/>
        <w:tblInd w:w="-743" w:type="dxa"/>
        <w:tblLayout w:type="fixed"/>
        <w:tblLook w:val="04A0" w:firstRow="1" w:lastRow="0" w:firstColumn="1" w:lastColumn="0" w:noHBand="0" w:noVBand="1"/>
      </w:tblPr>
      <w:tblGrid>
        <w:gridCol w:w="567"/>
        <w:gridCol w:w="6521"/>
        <w:gridCol w:w="993"/>
        <w:gridCol w:w="1275"/>
        <w:gridCol w:w="1276"/>
      </w:tblGrid>
      <w:tr w:rsidR="00B96BB5" w:rsidRPr="00564CC8" w:rsidTr="00564CC8">
        <w:tc>
          <w:tcPr>
            <w:tcW w:w="567" w:type="dxa"/>
          </w:tcPr>
          <w:p w:rsidR="00B6469B" w:rsidRPr="00564CC8" w:rsidRDefault="00015FA3"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р/с</w:t>
            </w:r>
          </w:p>
        </w:tc>
        <w:tc>
          <w:tcPr>
            <w:tcW w:w="6521" w:type="dxa"/>
          </w:tcPr>
          <w:p w:rsidR="00B6469B" w:rsidRPr="00564CC8" w:rsidRDefault="00B96BB5"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Сабақ тақырыбы</w:t>
            </w:r>
          </w:p>
        </w:tc>
        <w:tc>
          <w:tcPr>
            <w:tcW w:w="993" w:type="dxa"/>
          </w:tcPr>
          <w:p w:rsidR="00B6469B" w:rsidRPr="00564CC8" w:rsidRDefault="00015FA3"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Сағ</w:t>
            </w:r>
            <w:r w:rsidR="00B96BB5" w:rsidRPr="00564CC8">
              <w:rPr>
                <w:rFonts w:ascii="Times New Roman" w:hAnsi="Times New Roman" w:cs="Times New Roman"/>
                <w:b/>
                <w:sz w:val="26"/>
                <w:szCs w:val="26"/>
                <w:lang w:val="kk-KZ"/>
              </w:rPr>
              <w:t>ат</w:t>
            </w:r>
            <w:r w:rsidRPr="00564CC8">
              <w:rPr>
                <w:rFonts w:ascii="Times New Roman" w:hAnsi="Times New Roman" w:cs="Times New Roman"/>
                <w:b/>
                <w:sz w:val="26"/>
                <w:szCs w:val="26"/>
                <w:lang w:val="kk-KZ"/>
              </w:rPr>
              <w:t xml:space="preserve"> саны</w:t>
            </w:r>
          </w:p>
        </w:tc>
        <w:tc>
          <w:tcPr>
            <w:tcW w:w="1275" w:type="dxa"/>
          </w:tcPr>
          <w:p w:rsidR="00B6469B" w:rsidRPr="00564CC8" w:rsidRDefault="00B6469B"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Мерзімі</w:t>
            </w:r>
          </w:p>
        </w:tc>
        <w:tc>
          <w:tcPr>
            <w:tcW w:w="1276" w:type="dxa"/>
          </w:tcPr>
          <w:p w:rsidR="00B6469B" w:rsidRPr="00564CC8" w:rsidRDefault="00B6469B"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Ескерту</w:t>
            </w:r>
          </w:p>
        </w:tc>
      </w:tr>
      <w:tr w:rsidR="00564CC8" w:rsidRPr="00564CC8" w:rsidTr="00564CC8">
        <w:tc>
          <w:tcPr>
            <w:tcW w:w="567" w:type="dxa"/>
          </w:tcPr>
          <w:p w:rsidR="00015FA3" w:rsidRPr="00564CC8" w:rsidRDefault="00015FA3" w:rsidP="008D5331">
            <w:pPr>
              <w:jc w:val="center"/>
              <w:rPr>
                <w:rFonts w:ascii="Times New Roman" w:hAnsi="Times New Roman" w:cs="Times New Roman"/>
                <w:b/>
                <w:sz w:val="26"/>
                <w:szCs w:val="26"/>
                <w:lang w:val="kk-KZ"/>
              </w:rPr>
            </w:pPr>
          </w:p>
        </w:tc>
        <w:tc>
          <w:tcPr>
            <w:tcW w:w="6521" w:type="dxa"/>
          </w:tcPr>
          <w:p w:rsidR="00015FA3" w:rsidRPr="00C26216" w:rsidRDefault="00015FA3" w:rsidP="008D5331">
            <w:pPr>
              <w:jc w:val="center"/>
              <w:rPr>
                <w:rFonts w:ascii="Times New Roman" w:hAnsi="Times New Roman" w:cs="Times New Roman"/>
                <w:b/>
                <w:sz w:val="26"/>
                <w:szCs w:val="26"/>
                <w:lang w:val="kk-KZ"/>
              </w:rPr>
            </w:pPr>
            <w:r w:rsidRPr="00C26216">
              <w:rPr>
                <w:rFonts w:ascii="Times New Roman" w:hAnsi="Times New Roman" w:cs="Times New Roman"/>
                <w:b/>
                <w:sz w:val="26"/>
                <w:szCs w:val="26"/>
                <w:lang w:val="kk-KZ"/>
              </w:rPr>
              <w:t>Кіріспе сабақ</w:t>
            </w:r>
          </w:p>
        </w:tc>
        <w:tc>
          <w:tcPr>
            <w:tcW w:w="993" w:type="dxa"/>
          </w:tcPr>
          <w:p w:rsidR="00015FA3" w:rsidRPr="00564CC8" w:rsidRDefault="00015FA3"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1</w:t>
            </w:r>
          </w:p>
        </w:tc>
        <w:tc>
          <w:tcPr>
            <w:tcW w:w="1275" w:type="dxa"/>
          </w:tcPr>
          <w:p w:rsidR="00015FA3" w:rsidRPr="00564CC8" w:rsidRDefault="00015FA3" w:rsidP="008D5331">
            <w:pPr>
              <w:jc w:val="center"/>
              <w:rPr>
                <w:rFonts w:ascii="Times New Roman" w:hAnsi="Times New Roman" w:cs="Times New Roman"/>
                <w:b/>
                <w:sz w:val="26"/>
                <w:szCs w:val="26"/>
                <w:lang w:val="kk-KZ"/>
              </w:rPr>
            </w:pPr>
          </w:p>
        </w:tc>
        <w:tc>
          <w:tcPr>
            <w:tcW w:w="1276" w:type="dxa"/>
          </w:tcPr>
          <w:p w:rsidR="00015FA3" w:rsidRPr="00564CC8" w:rsidRDefault="00015FA3" w:rsidP="008D5331">
            <w:pPr>
              <w:jc w:val="center"/>
              <w:rPr>
                <w:rFonts w:ascii="Times New Roman" w:hAnsi="Times New Roman" w:cs="Times New Roman"/>
                <w:b/>
                <w:sz w:val="26"/>
                <w:szCs w:val="26"/>
                <w:lang w:val="kk-KZ"/>
              </w:rPr>
            </w:pPr>
          </w:p>
        </w:tc>
      </w:tr>
      <w:tr w:rsidR="00564CC8" w:rsidRPr="00564CC8" w:rsidTr="00564CC8">
        <w:tc>
          <w:tcPr>
            <w:tcW w:w="567" w:type="dxa"/>
          </w:tcPr>
          <w:p w:rsidR="00015FA3" w:rsidRPr="00564CC8" w:rsidRDefault="00015FA3"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6521" w:type="dxa"/>
          </w:tcPr>
          <w:p w:rsidR="00015FA3" w:rsidRPr="00564CC8" w:rsidRDefault="00015FA3" w:rsidP="00B96BB5">
            <w:pPr>
              <w:pStyle w:val="Default"/>
              <w:rPr>
                <w:color w:val="auto"/>
                <w:sz w:val="26"/>
                <w:szCs w:val="26"/>
                <w:lang w:val="kk-KZ"/>
              </w:rPr>
            </w:pPr>
            <w:r w:rsidRPr="00564CC8">
              <w:rPr>
                <w:color w:val="auto"/>
                <w:sz w:val="26"/>
                <w:szCs w:val="26"/>
                <w:lang w:val="kk-KZ"/>
              </w:rPr>
              <w:t>АӘД мақсат-міндеттері жəне мазмұны, «ҚР қорғанысы жəне ҚК туралы», «Əскери қызметкерлердің əскери міндеттері жəне мəртебесі туралы», «Ұлттық қауіпсіздік туралы», «АҚ туралы» ҚР-ң Заңы жəне ҚР Үкіметінің шешімі;</w:t>
            </w:r>
          </w:p>
        </w:tc>
        <w:tc>
          <w:tcPr>
            <w:tcW w:w="993" w:type="dxa"/>
          </w:tcPr>
          <w:p w:rsidR="00015FA3" w:rsidRPr="00564CC8" w:rsidRDefault="00015FA3"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015FA3" w:rsidRPr="00564CC8" w:rsidRDefault="00015FA3" w:rsidP="008D5331">
            <w:pPr>
              <w:jc w:val="center"/>
              <w:rPr>
                <w:rFonts w:ascii="Times New Roman" w:hAnsi="Times New Roman" w:cs="Times New Roman"/>
                <w:sz w:val="26"/>
                <w:szCs w:val="26"/>
                <w:lang w:val="kk-KZ"/>
              </w:rPr>
            </w:pPr>
          </w:p>
        </w:tc>
        <w:tc>
          <w:tcPr>
            <w:tcW w:w="1276" w:type="dxa"/>
          </w:tcPr>
          <w:p w:rsidR="00015FA3" w:rsidRPr="00564CC8" w:rsidRDefault="00015FA3" w:rsidP="008D5331">
            <w:pPr>
              <w:jc w:val="center"/>
              <w:rPr>
                <w:rFonts w:ascii="Times New Roman" w:hAnsi="Times New Roman" w:cs="Times New Roman"/>
                <w:sz w:val="26"/>
                <w:szCs w:val="26"/>
                <w:lang w:val="kk-KZ"/>
              </w:rPr>
            </w:pPr>
          </w:p>
        </w:tc>
      </w:tr>
      <w:tr w:rsidR="00564CC8" w:rsidRPr="00564CC8" w:rsidTr="00564CC8">
        <w:tc>
          <w:tcPr>
            <w:tcW w:w="567" w:type="dxa"/>
          </w:tcPr>
          <w:p w:rsidR="00015FA3" w:rsidRPr="00564CC8" w:rsidRDefault="00015FA3" w:rsidP="008D5331">
            <w:pPr>
              <w:jc w:val="center"/>
              <w:rPr>
                <w:rFonts w:ascii="Times New Roman" w:hAnsi="Times New Roman" w:cs="Times New Roman"/>
                <w:sz w:val="26"/>
                <w:szCs w:val="26"/>
                <w:lang w:val="kk-KZ"/>
              </w:rPr>
            </w:pPr>
          </w:p>
        </w:tc>
        <w:tc>
          <w:tcPr>
            <w:tcW w:w="6521" w:type="dxa"/>
          </w:tcPr>
          <w:p w:rsidR="00015FA3" w:rsidRPr="00C26216" w:rsidRDefault="00015FA3" w:rsidP="00C26216">
            <w:pPr>
              <w:pStyle w:val="Default"/>
              <w:jc w:val="center"/>
              <w:rPr>
                <w:b/>
                <w:color w:val="auto"/>
                <w:sz w:val="26"/>
                <w:szCs w:val="26"/>
                <w:lang w:val="kk-KZ"/>
              </w:rPr>
            </w:pPr>
            <w:r w:rsidRPr="00C26216">
              <w:rPr>
                <w:b/>
                <w:color w:val="auto"/>
                <w:sz w:val="26"/>
                <w:szCs w:val="26"/>
                <w:lang w:val="kk-KZ"/>
              </w:rPr>
              <w:t>Қарулы</w:t>
            </w:r>
            <w:r w:rsidR="00C26216">
              <w:rPr>
                <w:b/>
                <w:color w:val="auto"/>
                <w:sz w:val="26"/>
                <w:szCs w:val="26"/>
                <w:lang w:val="kk-KZ"/>
              </w:rPr>
              <w:t xml:space="preserve"> К</w:t>
            </w:r>
            <w:r w:rsidR="00375D84" w:rsidRPr="00C26216">
              <w:rPr>
                <w:b/>
                <w:color w:val="auto"/>
                <w:sz w:val="26"/>
                <w:szCs w:val="26"/>
                <w:lang w:val="kk-KZ"/>
              </w:rPr>
              <w:t>үштер – ҚР-</w:t>
            </w:r>
            <w:r w:rsidRPr="00C26216">
              <w:rPr>
                <w:b/>
                <w:color w:val="auto"/>
                <w:sz w:val="26"/>
                <w:szCs w:val="26"/>
                <w:lang w:val="kk-KZ"/>
              </w:rPr>
              <w:t>ң тəуелсіздігін қорғауда</w:t>
            </w:r>
          </w:p>
        </w:tc>
        <w:tc>
          <w:tcPr>
            <w:tcW w:w="993" w:type="dxa"/>
          </w:tcPr>
          <w:p w:rsidR="00015FA3" w:rsidRPr="00564CC8" w:rsidRDefault="00015FA3"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3</w:t>
            </w:r>
          </w:p>
        </w:tc>
        <w:tc>
          <w:tcPr>
            <w:tcW w:w="1275" w:type="dxa"/>
          </w:tcPr>
          <w:p w:rsidR="00015FA3" w:rsidRPr="00564CC8" w:rsidRDefault="00015FA3" w:rsidP="008D5331">
            <w:pPr>
              <w:jc w:val="center"/>
              <w:rPr>
                <w:rFonts w:ascii="Times New Roman" w:hAnsi="Times New Roman" w:cs="Times New Roman"/>
                <w:sz w:val="26"/>
                <w:szCs w:val="26"/>
                <w:lang w:val="kk-KZ"/>
              </w:rPr>
            </w:pPr>
          </w:p>
        </w:tc>
        <w:tc>
          <w:tcPr>
            <w:tcW w:w="1276" w:type="dxa"/>
          </w:tcPr>
          <w:p w:rsidR="00015FA3" w:rsidRPr="00564CC8" w:rsidRDefault="00015FA3" w:rsidP="008D5331">
            <w:pPr>
              <w:jc w:val="center"/>
              <w:rPr>
                <w:rFonts w:ascii="Times New Roman" w:hAnsi="Times New Roman" w:cs="Times New Roman"/>
                <w:sz w:val="26"/>
                <w:szCs w:val="26"/>
                <w:lang w:val="kk-KZ"/>
              </w:rPr>
            </w:pPr>
          </w:p>
        </w:tc>
      </w:tr>
      <w:tr w:rsidR="00564CC8" w:rsidRPr="00564CC8" w:rsidTr="00564CC8">
        <w:tc>
          <w:tcPr>
            <w:tcW w:w="567"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2</w:t>
            </w:r>
          </w:p>
        </w:tc>
        <w:tc>
          <w:tcPr>
            <w:tcW w:w="6521" w:type="dxa"/>
          </w:tcPr>
          <w:p w:rsidR="00375D84" w:rsidRPr="00564CC8" w:rsidRDefault="00375D84" w:rsidP="00B96BB5">
            <w:pPr>
              <w:pStyle w:val="Default"/>
              <w:rPr>
                <w:color w:val="auto"/>
                <w:sz w:val="26"/>
                <w:szCs w:val="26"/>
                <w:lang w:val="kk-KZ"/>
              </w:rPr>
            </w:pPr>
            <w:r w:rsidRPr="00564CC8">
              <w:rPr>
                <w:color w:val="auto"/>
                <w:sz w:val="26"/>
                <w:szCs w:val="26"/>
                <w:lang w:val="kk-KZ"/>
              </w:rPr>
              <w:t>ҚР-ң Конституциялық негіздері, Конституция – ҚР-ң негізгі заңы. Қоғам жəне мемлекеттегі ҚК</w:t>
            </w:r>
          </w:p>
        </w:tc>
        <w:tc>
          <w:tcPr>
            <w:tcW w:w="993"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375D84" w:rsidRPr="00564CC8" w:rsidRDefault="00375D84" w:rsidP="008D5331">
            <w:pPr>
              <w:jc w:val="center"/>
              <w:rPr>
                <w:rFonts w:ascii="Times New Roman" w:hAnsi="Times New Roman" w:cs="Times New Roman"/>
                <w:sz w:val="26"/>
                <w:szCs w:val="26"/>
                <w:lang w:val="kk-KZ"/>
              </w:rPr>
            </w:pPr>
          </w:p>
        </w:tc>
        <w:tc>
          <w:tcPr>
            <w:tcW w:w="1276" w:type="dxa"/>
          </w:tcPr>
          <w:p w:rsidR="00375D84" w:rsidRPr="00564CC8" w:rsidRDefault="00375D84" w:rsidP="008D5331">
            <w:pPr>
              <w:jc w:val="center"/>
              <w:rPr>
                <w:rFonts w:ascii="Times New Roman" w:hAnsi="Times New Roman" w:cs="Times New Roman"/>
                <w:sz w:val="26"/>
                <w:szCs w:val="26"/>
                <w:lang w:val="kk-KZ"/>
              </w:rPr>
            </w:pPr>
          </w:p>
        </w:tc>
      </w:tr>
      <w:tr w:rsidR="00564CC8" w:rsidRPr="00564CC8" w:rsidTr="00564CC8">
        <w:tc>
          <w:tcPr>
            <w:tcW w:w="567"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3</w:t>
            </w:r>
          </w:p>
        </w:tc>
        <w:tc>
          <w:tcPr>
            <w:tcW w:w="6521" w:type="dxa"/>
          </w:tcPr>
          <w:p w:rsidR="00375D84" w:rsidRPr="00564CC8" w:rsidRDefault="00375D84" w:rsidP="00B96BB5">
            <w:pPr>
              <w:pStyle w:val="Default"/>
              <w:rPr>
                <w:color w:val="auto"/>
                <w:sz w:val="26"/>
                <w:szCs w:val="26"/>
                <w:lang w:val="kk-KZ"/>
              </w:rPr>
            </w:pPr>
            <w:r w:rsidRPr="00564CC8">
              <w:rPr>
                <w:color w:val="auto"/>
                <w:sz w:val="26"/>
                <w:szCs w:val="26"/>
                <w:lang w:val="kk-KZ"/>
              </w:rPr>
              <w:t xml:space="preserve">Мемлекеттің қауіпсіздігін қамтамасыз етудегі ҚР ҚК, ҚР ҚК – отансүйгіштік жəне көпұлттылық мектебі, əскери анттың əскери қызметкерлерге қоятын талабы, ҚР ҚК рəміздері, əскери бөлімнің туы </w:t>
            </w:r>
          </w:p>
        </w:tc>
        <w:tc>
          <w:tcPr>
            <w:tcW w:w="993"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375D84" w:rsidRPr="00564CC8" w:rsidRDefault="00375D84" w:rsidP="008D5331">
            <w:pPr>
              <w:jc w:val="center"/>
              <w:rPr>
                <w:rFonts w:ascii="Times New Roman" w:hAnsi="Times New Roman" w:cs="Times New Roman"/>
                <w:sz w:val="26"/>
                <w:szCs w:val="26"/>
                <w:lang w:val="kk-KZ"/>
              </w:rPr>
            </w:pPr>
          </w:p>
        </w:tc>
        <w:tc>
          <w:tcPr>
            <w:tcW w:w="1276" w:type="dxa"/>
          </w:tcPr>
          <w:p w:rsidR="00375D84" w:rsidRPr="00564CC8" w:rsidRDefault="00375D84" w:rsidP="008D5331">
            <w:pPr>
              <w:jc w:val="center"/>
              <w:rPr>
                <w:rFonts w:ascii="Times New Roman" w:hAnsi="Times New Roman" w:cs="Times New Roman"/>
                <w:sz w:val="26"/>
                <w:szCs w:val="26"/>
                <w:lang w:val="kk-KZ"/>
              </w:rPr>
            </w:pPr>
          </w:p>
        </w:tc>
      </w:tr>
      <w:tr w:rsidR="00564CC8" w:rsidRPr="00564CC8" w:rsidTr="00564CC8">
        <w:tc>
          <w:tcPr>
            <w:tcW w:w="567"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4</w:t>
            </w:r>
          </w:p>
        </w:tc>
        <w:tc>
          <w:tcPr>
            <w:tcW w:w="6521" w:type="dxa"/>
          </w:tcPr>
          <w:p w:rsidR="00375D84" w:rsidRPr="00564CC8" w:rsidRDefault="00375D84" w:rsidP="00B96BB5">
            <w:pPr>
              <w:pStyle w:val="Default"/>
              <w:rPr>
                <w:color w:val="auto"/>
                <w:sz w:val="26"/>
                <w:szCs w:val="26"/>
                <w:lang w:val="kk-KZ"/>
              </w:rPr>
            </w:pPr>
            <w:r w:rsidRPr="00564CC8">
              <w:rPr>
                <w:color w:val="auto"/>
                <w:sz w:val="26"/>
                <w:szCs w:val="26"/>
                <w:lang w:val="kk-KZ"/>
              </w:rPr>
              <w:t>Қазіргі кезеңдегі ҚР ҚК-і, олардың құрамы жəне атқаратын қызметтері, жоғары əскери оқу орындары, олардың əскери мамандарды даярлаудағы рөлі</w:t>
            </w:r>
          </w:p>
        </w:tc>
        <w:tc>
          <w:tcPr>
            <w:tcW w:w="993"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375D84" w:rsidRPr="00564CC8" w:rsidRDefault="00375D84" w:rsidP="008D5331">
            <w:pPr>
              <w:jc w:val="center"/>
              <w:rPr>
                <w:rFonts w:ascii="Times New Roman" w:hAnsi="Times New Roman" w:cs="Times New Roman"/>
                <w:sz w:val="26"/>
                <w:szCs w:val="26"/>
                <w:lang w:val="kk-KZ"/>
              </w:rPr>
            </w:pPr>
          </w:p>
        </w:tc>
        <w:tc>
          <w:tcPr>
            <w:tcW w:w="1276" w:type="dxa"/>
          </w:tcPr>
          <w:p w:rsidR="00375D84" w:rsidRPr="00564CC8" w:rsidRDefault="00375D84" w:rsidP="008D5331">
            <w:pPr>
              <w:jc w:val="center"/>
              <w:rPr>
                <w:rFonts w:ascii="Times New Roman" w:hAnsi="Times New Roman" w:cs="Times New Roman"/>
                <w:sz w:val="26"/>
                <w:szCs w:val="26"/>
                <w:lang w:val="kk-KZ"/>
              </w:rPr>
            </w:pPr>
          </w:p>
        </w:tc>
      </w:tr>
      <w:tr w:rsidR="00564CC8" w:rsidRPr="00564CC8" w:rsidTr="00564CC8">
        <w:trPr>
          <w:trHeight w:val="603"/>
        </w:trPr>
        <w:tc>
          <w:tcPr>
            <w:tcW w:w="567" w:type="dxa"/>
          </w:tcPr>
          <w:p w:rsidR="00375D84" w:rsidRPr="00564CC8" w:rsidRDefault="00375D84" w:rsidP="008D5331">
            <w:pPr>
              <w:jc w:val="center"/>
              <w:rPr>
                <w:rFonts w:ascii="Times New Roman" w:hAnsi="Times New Roman" w:cs="Times New Roman"/>
                <w:sz w:val="26"/>
                <w:szCs w:val="26"/>
                <w:lang w:val="kk-KZ"/>
              </w:rPr>
            </w:pPr>
          </w:p>
        </w:tc>
        <w:tc>
          <w:tcPr>
            <w:tcW w:w="6521" w:type="dxa"/>
          </w:tcPr>
          <w:p w:rsidR="00375D84" w:rsidRPr="00C26216" w:rsidRDefault="00375D84" w:rsidP="00C26216">
            <w:pPr>
              <w:pStyle w:val="Default"/>
              <w:jc w:val="center"/>
              <w:rPr>
                <w:b/>
                <w:color w:val="auto"/>
                <w:sz w:val="26"/>
                <w:szCs w:val="26"/>
                <w:lang w:val="kk-KZ"/>
              </w:rPr>
            </w:pPr>
            <w:r w:rsidRPr="00C26216">
              <w:rPr>
                <w:b/>
                <w:color w:val="auto"/>
                <w:sz w:val="26"/>
                <w:szCs w:val="26"/>
                <w:lang w:val="kk-KZ"/>
              </w:rPr>
              <w:t>ҚК-ң, басқа əскерлердің жəне ҚР-ның əскери құрылымдарының жалпыəскери жарғылары</w:t>
            </w:r>
          </w:p>
        </w:tc>
        <w:tc>
          <w:tcPr>
            <w:tcW w:w="993" w:type="dxa"/>
          </w:tcPr>
          <w:p w:rsidR="00375D84" w:rsidRPr="00564CC8" w:rsidRDefault="00375D84" w:rsidP="008D5331">
            <w:pPr>
              <w:jc w:val="center"/>
              <w:rPr>
                <w:rFonts w:ascii="Times New Roman" w:hAnsi="Times New Roman" w:cs="Times New Roman"/>
                <w:b/>
                <w:sz w:val="26"/>
                <w:szCs w:val="26"/>
                <w:lang w:val="kk-KZ"/>
              </w:rPr>
            </w:pPr>
            <w:r w:rsidRPr="00564CC8">
              <w:rPr>
                <w:rFonts w:ascii="Times New Roman" w:hAnsi="Times New Roman" w:cs="Times New Roman"/>
                <w:b/>
                <w:sz w:val="26"/>
                <w:szCs w:val="26"/>
                <w:lang w:val="kk-KZ"/>
              </w:rPr>
              <w:t>5</w:t>
            </w:r>
          </w:p>
        </w:tc>
        <w:tc>
          <w:tcPr>
            <w:tcW w:w="1275" w:type="dxa"/>
          </w:tcPr>
          <w:p w:rsidR="00375D84" w:rsidRPr="00564CC8" w:rsidRDefault="00375D84" w:rsidP="008D5331">
            <w:pPr>
              <w:jc w:val="center"/>
              <w:rPr>
                <w:rFonts w:ascii="Times New Roman" w:hAnsi="Times New Roman" w:cs="Times New Roman"/>
                <w:sz w:val="26"/>
                <w:szCs w:val="26"/>
                <w:lang w:val="kk-KZ"/>
              </w:rPr>
            </w:pPr>
          </w:p>
        </w:tc>
        <w:tc>
          <w:tcPr>
            <w:tcW w:w="1276" w:type="dxa"/>
          </w:tcPr>
          <w:p w:rsidR="00375D84" w:rsidRPr="00564CC8" w:rsidRDefault="00375D84" w:rsidP="008D5331">
            <w:pPr>
              <w:jc w:val="center"/>
              <w:rPr>
                <w:rFonts w:ascii="Times New Roman" w:hAnsi="Times New Roman" w:cs="Times New Roman"/>
                <w:sz w:val="26"/>
                <w:szCs w:val="26"/>
                <w:lang w:val="kk-KZ"/>
              </w:rPr>
            </w:pPr>
          </w:p>
        </w:tc>
      </w:tr>
      <w:tr w:rsidR="00564CC8" w:rsidRPr="00564CC8" w:rsidTr="00564CC8">
        <w:trPr>
          <w:trHeight w:val="603"/>
        </w:trPr>
        <w:tc>
          <w:tcPr>
            <w:tcW w:w="567"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5</w:t>
            </w:r>
          </w:p>
        </w:tc>
        <w:tc>
          <w:tcPr>
            <w:tcW w:w="6521" w:type="dxa"/>
          </w:tcPr>
          <w:p w:rsidR="00375D84" w:rsidRPr="00564CC8" w:rsidRDefault="00375D84" w:rsidP="00B96BB5">
            <w:pPr>
              <w:pStyle w:val="Default"/>
              <w:rPr>
                <w:color w:val="auto"/>
                <w:sz w:val="26"/>
                <w:szCs w:val="26"/>
                <w:lang w:val="kk-KZ"/>
              </w:rPr>
            </w:pPr>
            <w:r w:rsidRPr="00564CC8">
              <w:rPr>
                <w:color w:val="auto"/>
                <w:sz w:val="26"/>
                <w:szCs w:val="26"/>
                <w:lang w:val="kk-KZ"/>
              </w:rPr>
              <w:t xml:space="preserve">ҚК-ң, басқа əскерлердің жəне ҚР-ң əскери құрылымдарының жалпыəскери жарғылары. Жалпыəскери жарғылардың əскери ұжымның тұрым-тіршілігіндегі маңызы. Əскери қызметкерлердің жалпы міндеттері. </w:t>
            </w:r>
            <w:proofErr w:type="spellStart"/>
            <w:r w:rsidRPr="00564CC8">
              <w:rPr>
                <w:color w:val="auto"/>
                <w:sz w:val="26"/>
                <w:szCs w:val="26"/>
              </w:rPr>
              <w:t>Əскери</w:t>
            </w:r>
            <w:proofErr w:type="spellEnd"/>
            <w:r w:rsidRPr="00564CC8">
              <w:rPr>
                <w:color w:val="auto"/>
                <w:sz w:val="26"/>
                <w:szCs w:val="26"/>
              </w:rPr>
              <w:t xml:space="preserve"> </w:t>
            </w:r>
            <w:proofErr w:type="spellStart"/>
            <w:r w:rsidRPr="00564CC8">
              <w:rPr>
                <w:color w:val="auto"/>
                <w:sz w:val="26"/>
                <w:szCs w:val="26"/>
              </w:rPr>
              <w:t>атақ</w:t>
            </w:r>
            <w:proofErr w:type="spellEnd"/>
            <w:r w:rsidRPr="00564CC8">
              <w:rPr>
                <w:color w:val="auto"/>
                <w:sz w:val="26"/>
                <w:szCs w:val="26"/>
              </w:rPr>
              <w:t xml:space="preserve"> </w:t>
            </w:r>
            <w:proofErr w:type="spellStart"/>
            <w:r w:rsidRPr="00564CC8">
              <w:rPr>
                <w:color w:val="auto"/>
                <w:sz w:val="26"/>
                <w:szCs w:val="26"/>
              </w:rPr>
              <w:t>жəне</w:t>
            </w:r>
            <w:proofErr w:type="spellEnd"/>
            <w:r w:rsidRPr="00564CC8">
              <w:rPr>
                <w:color w:val="auto"/>
                <w:sz w:val="26"/>
                <w:szCs w:val="26"/>
              </w:rPr>
              <w:t xml:space="preserve"> </w:t>
            </w:r>
            <w:proofErr w:type="spellStart"/>
            <w:r w:rsidRPr="00564CC8">
              <w:rPr>
                <w:color w:val="auto"/>
                <w:sz w:val="26"/>
                <w:szCs w:val="26"/>
              </w:rPr>
              <w:t>айыру</w:t>
            </w:r>
            <w:proofErr w:type="spellEnd"/>
            <w:r w:rsidRPr="00564CC8">
              <w:rPr>
                <w:color w:val="auto"/>
                <w:sz w:val="26"/>
                <w:szCs w:val="26"/>
              </w:rPr>
              <w:t xml:space="preserve"> </w:t>
            </w:r>
            <w:proofErr w:type="spellStart"/>
            <w:r w:rsidRPr="00564CC8">
              <w:rPr>
                <w:color w:val="auto"/>
                <w:sz w:val="26"/>
                <w:szCs w:val="26"/>
              </w:rPr>
              <w:t>белгілері</w:t>
            </w:r>
            <w:proofErr w:type="spellEnd"/>
          </w:p>
        </w:tc>
        <w:tc>
          <w:tcPr>
            <w:tcW w:w="993"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375D84" w:rsidRPr="00564CC8" w:rsidRDefault="00375D84" w:rsidP="008D5331">
            <w:pPr>
              <w:jc w:val="center"/>
              <w:rPr>
                <w:rFonts w:ascii="Times New Roman" w:hAnsi="Times New Roman" w:cs="Times New Roman"/>
                <w:sz w:val="26"/>
                <w:szCs w:val="26"/>
                <w:lang w:val="kk-KZ"/>
              </w:rPr>
            </w:pPr>
          </w:p>
        </w:tc>
        <w:tc>
          <w:tcPr>
            <w:tcW w:w="1276" w:type="dxa"/>
          </w:tcPr>
          <w:p w:rsidR="00375D84" w:rsidRPr="00564CC8" w:rsidRDefault="00375D84" w:rsidP="008D5331">
            <w:pPr>
              <w:jc w:val="center"/>
              <w:rPr>
                <w:rFonts w:ascii="Times New Roman" w:hAnsi="Times New Roman" w:cs="Times New Roman"/>
                <w:sz w:val="26"/>
                <w:szCs w:val="26"/>
                <w:lang w:val="kk-KZ"/>
              </w:rPr>
            </w:pPr>
          </w:p>
        </w:tc>
      </w:tr>
      <w:tr w:rsidR="00564CC8" w:rsidRPr="00564CC8" w:rsidTr="00564CC8">
        <w:trPr>
          <w:trHeight w:val="603"/>
        </w:trPr>
        <w:tc>
          <w:tcPr>
            <w:tcW w:w="567"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6</w:t>
            </w:r>
          </w:p>
        </w:tc>
        <w:tc>
          <w:tcPr>
            <w:tcW w:w="6521" w:type="dxa"/>
          </w:tcPr>
          <w:p w:rsidR="00375D84" w:rsidRPr="00564CC8" w:rsidRDefault="00375D84" w:rsidP="00B96BB5">
            <w:pPr>
              <w:pStyle w:val="Default"/>
              <w:rPr>
                <w:color w:val="auto"/>
                <w:sz w:val="26"/>
                <w:szCs w:val="26"/>
                <w:lang w:val="kk-KZ"/>
              </w:rPr>
            </w:pPr>
            <w:r w:rsidRPr="00564CC8">
              <w:rPr>
                <w:color w:val="auto"/>
                <w:sz w:val="26"/>
                <w:szCs w:val="26"/>
                <w:lang w:val="kk-KZ"/>
              </w:rPr>
              <w:t>Әскери қызметкерлер жəне олардың өзара қарым-қатынастары, бастықтар жəне бағыныштылар, аға жəне кіші офицерлер, олардың құқықтары мен міндеттері, əскери əдептілік ережесі жəне əскери қызметкерлердің тəртібі, бұйрық, оны беру жəне орындау тəртібі, бастықтарға жəне шені жоғарыларға мəлімдеме жасау</w:t>
            </w:r>
          </w:p>
        </w:tc>
        <w:tc>
          <w:tcPr>
            <w:tcW w:w="993" w:type="dxa"/>
          </w:tcPr>
          <w:p w:rsidR="00375D84" w:rsidRPr="00564CC8" w:rsidRDefault="00375D84"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375D84" w:rsidRPr="00564CC8" w:rsidRDefault="00375D84" w:rsidP="008D5331">
            <w:pPr>
              <w:jc w:val="center"/>
              <w:rPr>
                <w:rFonts w:ascii="Times New Roman" w:hAnsi="Times New Roman" w:cs="Times New Roman"/>
                <w:sz w:val="26"/>
                <w:szCs w:val="26"/>
                <w:lang w:val="kk-KZ"/>
              </w:rPr>
            </w:pPr>
          </w:p>
        </w:tc>
        <w:tc>
          <w:tcPr>
            <w:tcW w:w="1276" w:type="dxa"/>
          </w:tcPr>
          <w:p w:rsidR="00375D84" w:rsidRPr="00564CC8" w:rsidRDefault="00375D84" w:rsidP="008D5331">
            <w:pPr>
              <w:jc w:val="center"/>
              <w:rPr>
                <w:rFonts w:ascii="Times New Roman" w:hAnsi="Times New Roman" w:cs="Times New Roman"/>
                <w:sz w:val="26"/>
                <w:szCs w:val="26"/>
                <w:lang w:val="kk-KZ"/>
              </w:rPr>
            </w:pPr>
          </w:p>
        </w:tc>
      </w:tr>
      <w:tr w:rsidR="00B96BB5" w:rsidRPr="00564CC8" w:rsidTr="00564CC8">
        <w:trPr>
          <w:trHeight w:val="603"/>
        </w:trPr>
        <w:tc>
          <w:tcPr>
            <w:tcW w:w="567" w:type="dxa"/>
          </w:tcPr>
          <w:p w:rsidR="00B96BB5" w:rsidRPr="00564CC8" w:rsidRDefault="00B96BB5"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7</w:t>
            </w:r>
          </w:p>
        </w:tc>
        <w:tc>
          <w:tcPr>
            <w:tcW w:w="6521" w:type="dxa"/>
          </w:tcPr>
          <w:p w:rsidR="00B96BB5" w:rsidRPr="00564CC8" w:rsidRDefault="00B96BB5" w:rsidP="00B96BB5">
            <w:pPr>
              <w:pStyle w:val="Default"/>
              <w:rPr>
                <w:color w:val="auto"/>
                <w:sz w:val="26"/>
                <w:szCs w:val="26"/>
                <w:lang w:val="kk-KZ"/>
              </w:rPr>
            </w:pPr>
            <w:r w:rsidRPr="00564CC8">
              <w:rPr>
                <w:color w:val="auto"/>
                <w:sz w:val="26"/>
                <w:szCs w:val="26"/>
                <w:lang w:val="kk-KZ"/>
              </w:rPr>
              <w:t>Әскери тəртіп, оның мəні жəне маңызы, əскери тəртіпті сақтау бойынша əскерилердің міндеттері, командирдің бұйрығы – бағыныштылар үшін заң, сарбаздарға қолданылатын марапаттаулар, сарбазға берілетін тəртіптік жаза</w:t>
            </w:r>
          </w:p>
        </w:tc>
        <w:tc>
          <w:tcPr>
            <w:tcW w:w="993" w:type="dxa"/>
          </w:tcPr>
          <w:p w:rsidR="00B96BB5" w:rsidRPr="00564CC8" w:rsidRDefault="00B96BB5"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B96BB5" w:rsidRPr="00564CC8" w:rsidRDefault="00B96BB5" w:rsidP="008D5331">
            <w:pPr>
              <w:jc w:val="center"/>
              <w:rPr>
                <w:rFonts w:ascii="Times New Roman" w:hAnsi="Times New Roman" w:cs="Times New Roman"/>
                <w:sz w:val="26"/>
                <w:szCs w:val="26"/>
                <w:lang w:val="kk-KZ"/>
              </w:rPr>
            </w:pPr>
          </w:p>
        </w:tc>
        <w:tc>
          <w:tcPr>
            <w:tcW w:w="1276" w:type="dxa"/>
          </w:tcPr>
          <w:p w:rsidR="00B96BB5" w:rsidRPr="00564CC8" w:rsidRDefault="00B96BB5" w:rsidP="008D5331">
            <w:pPr>
              <w:jc w:val="center"/>
              <w:rPr>
                <w:rFonts w:ascii="Times New Roman" w:hAnsi="Times New Roman" w:cs="Times New Roman"/>
                <w:sz w:val="26"/>
                <w:szCs w:val="26"/>
                <w:lang w:val="kk-KZ"/>
              </w:rPr>
            </w:pPr>
          </w:p>
        </w:tc>
      </w:tr>
      <w:tr w:rsidR="00B96BB5" w:rsidRPr="00564CC8" w:rsidTr="00564CC8">
        <w:trPr>
          <w:trHeight w:val="603"/>
        </w:trPr>
        <w:tc>
          <w:tcPr>
            <w:tcW w:w="567" w:type="dxa"/>
          </w:tcPr>
          <w:p w:rsidR="00B96BB5" w:rsidRPr="00564CC8" w:rsidRDefault="00B96BB5"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8</w:t>
            </w:r>
          </w:p>
        </w:tc>
        <w:tc>
          <w:tcPr>
            <w:tcW w:w="6521" w:type="dxa"/>
          </w:tcPr>
          <w:p w:rsidR="00B96BB5" w:rsidRPr="00564CC8" w:rsidRDefault="00B96BB5" w:rsidP="00B96BB5">
            <w:pPr>
              <w:pStyle w:val="Default"/>
              <w:rPr>
                <w:color w:val="auto"/>
                <w:sz w:val="26"/>
                <w:szCs w:val="26"/>
                <w:lang w:val="kk-KZ"/>
              </w:rPr>
            </w:pPr>
            <w:r w:rsidRPr="00564CC8">
              <w:rPr>
                <w:color w:val="auto"/>
                <w:sz w:val="26"/>
                <w:szCs w:val="26"/>
                <w:lang w:val="kk-KZ"/>
              </w:rPr>
              <w:t>Ротаның тəуліктік нарядының атқаратын қызметтері, құрамы жəне қарулануы, рота бойынша күндізгі кезекшінің міндеттері, өзінің кезекті міндетін атқаратын күндізгі кезекшінің бекетін жабдықтау жəн</w:t>
            </w:r>
            <w:r w:rsidR="00F95B59">
              <w:rPr>
                <w:color w:val="auto"/>
                <w:sz w:val="26"/>
                <w:szCs w:val="26"/>
                <w:lang w:val="kk-KZ"/>
              </w:rPr>
              <w:t>е жарақтандыру,</w:t>
            </w:r>
            <w:r w:rsidRPr="00564CC8">
              <w:rPr>
                <w:color w:val="auto"/>
                <w:sz w:val="26"/>
                <w:szCs w:val="26"/>
                <w:lang w:val="kk-KZ"/>
              </w:rPr>
              <w:t xml:space="preserve"> күндізгі кезекшінің телефон бойынша мəлімдеме беру тəртібі, ротаға басқа ротаның əскерилері келген кездегі, рота аумағынан мүліктерді шығару кезіндегі күндізгі кезекшінің əрекеттері</w:t>
            </w:r>
          </w:p>
        </w:tc>
        <w:tc>
          <w:tcPr>
            <w:tcW w:w="993" w:type="dxa"/>
          </w:tcPr>
          <w:p w:rsidR="00B96BB5" w:rsidRPr="00564CC8" w:rsidRDefault="00B96BB5"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B96BB5" w:rsidRPr="00564CC8" w:rsidRDefault="00B96BB5" w:rsidP="008D5331">
            <w:pPr>
              <w:jc w:val="center"/>
              <w:rPr>
                <w:rFonts w:ascii="Times New Roman" w:hAnsi="Times New Roman" w:cs="Times New Roman"/>
                <w:sz w:val="26"/>
                <w:szCs w:val="26"/>
                <w:lang w:val="kk-KZ"/>
              </w:rPr>
            </w:pPr>
          </w:p>
        </w:tc>
        <w:tc>
          <w:tcPr>
            <w:tcW w:w="1276" w:type="dxa"/>
          </w:tcPr>
          <w:p w:rsidR="00B96BB5" w:rsidRPr="00564CC8" w:rsidRDefault="00B96BB5" w:rsidP="008D5331">
            <w:pPr>
              <w:jc w:val="center"/>
              <w:rPr>
                <w:rFonts w:ascii="Times New Roman" w:hAnsi="Times New Roman" w:cs="Times New Roman"/>
                <w:sz w:val="26"/>
                <w:szCs w:val="26"/>
                <w:lang w:val="kk-KZ"/>
              </w:rPr>
            </w:pPr>
          </w:p>
        </w:tc>
      </w:tr>
      <w:tr w:rsidR="00B96BB5" w:rsidRPr="00564CC8" w:rsidTr="00564CC8">
        <w:trPr>
          <w:trHeight w:val="603"/>
        </w:trPr>
        <w:tc>
          <w:tcPr>
            <w:tcW w:w="567" w:type="dxa"/>
          </w:tcPr>
          <w:p w:rsidR="00B96BB5" w:rsidRPr="00564CC8" w:rsidRDefault="00B96BB5"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9</w:t>
            </w:r>
          </w:p>
        </w:tc>
        <w:tc>
          <w:tcPr>
            <w:tcW w:w="6521" w:type="dxa"/>
          </w:tcPr>
          <w:p w:rsidR="00B96BB5" w:rsidRPr="00564CC8" w:rsidRDefault="00B96BB5" w:rsidP="00B96BB5">
            <w:pPr>
              <w:pStyle w:val="Default"/>
              <w:rPr>
                <w:color w:val="auto"/>
                <w:sz w:val="26"/>
                <w:szCs w:val="26"/>
                <w:lang w:val="kk-KZ"/>
              </w:rPr>
            </w:pPr>
            <w:r w:rsidRPr="00564CC8">
              <w:rPr>
                <w:color w:val="auto"/>
                <w:sz w:val="26"/>
                <w:szCs w:val="26"/>
                <w:lang w:val="kk-KZ"/>
              </w:rPr>
              <w:t>Қарауылдық қызметтің атқаратын қызметі мен міндеттері, сақшының міндеттері, бекет, оны жабдықтау жəне жарақтандыру</w:t>
            </w:r>
          </w:p>
        </w:tc>
        <w:tc>
          <w:tcPr>
            <w:tcW w:w="993" w:type="dxa"/>
          </w:tcPr>
          <w:p w:rsidR="00B96BB5" w:rsidRPr="00564CC8" w:rsidRDefault="00B96BB5" w:rsidP="008D5331">
            <w:pPr>
              <w:jc w:val="center"/>
              <w:rPr>
                <w:rFonts w:ascii="Times New Roman" w:hAnsi="Times New Roman" w:cs="Times New Roman"/>
                <w:sz w:val="26"/>
                <w:szCs w:val="26"/>
                <w:lang w:val="kk-KZ"/>
              </w:rPr>
            </w:pPr>
            <w:r w:rsidRPr="00564CC8">
              <w:rPr>
                <w:rFonts w:ascii="Times New Roman" w:hAnsi="Times New Roman" w:cs="Times New Roman"/>
                <w:sz w:val="26"/>
                <w:szCs w:val="26"/>
                <w:lang w:val="kk-KZ"/>
              </w:rPr>
              <w:t>1</w:t>
            </w:r>
          </w:p>
        </w:tc>
        <w:tc>
          <w:tcPr>
            <w:tcW w:w="1275" w:type="dxa"/>
          </w:tcPr>
          <w:p w:rsidR="00B96BB5" w:rsidRPr="00564CC8" w:rsidRDefault="00B96BB5" w:rsidP="008D5331">
            <w:pPr>
              <w:jc w:val="center"/>
              <w:rPr>
                <w:rFonts w:ascii="Times New Roman" w:hAnsi="Times New Roman" w:cs="Times New Roman"/>
                <w:sz w:val="26"/>
                <w:szCs w:val="26"/>
                <w:lang w:val="kk-KZ"/>
              </w:rPr>
            </w:pPr>
          </w:p>
        </w:tc>
        <w:tc>
          <w:tcPr>
            <w:tcW w:w="1276" w:type="dxa"/>
          </w:tcPr>
          <w:p w:rsidR="00B96BB5" w:rsidRPr="00564CC8" w:rsidRDefault="00B96BB5" w:rsidP="008D5331">
            <w:pPr>
              <w:jc w:val="center"/>
              <w:rPr>
                <w:rFonts w:ascii="Times New Roman" w:hAnsi="Times New Roman" w:cs="Times New Roman"/>
                <w:sz w:val="26"/>
                <w:szCs w:val="26"/>
                <w:lang w:val="kk-KZ"/>
              </w:rPr>
            </w:pPr>
          </w:p>
        </w:tc>
      </w:tr>
    </w:tbl>
    <w:p w:rsidR="00B96BB5" w:rsidRPr="00AE2F4C" w:rsidRDefault="00B96BB5" w:rsidP="00AE2F4C">
      <w:pPr>
        <w:spacing w:after="0"/>
        <w:rPr>
          <w:rFonts w:ascii="Times New Roman" w:hAnsi="Times New Roman" w:cs="Times New Roman"/>
          <w:b/>
          <w:sz w:val="28"/>
          <w:szCs w:val="28"/>
        </w:rPr>
      </w:pPr>
    </w:p>
    <w:p w:rsidR="004526E7" w:rsidRPr="00F95B59" w:rsidRDefault="004526E7" w:rsidP="00B96BB5">
      <w:pPr>
        <w:spacing w:after="0"/>
        <w:jc w:val="center"/>
        <w:rPr>
          <w:rFonts w:ascii="Times New Roman" w:hAnsi="Times New Roman" w:cs="Times New Roman"/>
          <w:b/>
          <w:sz w:val="28"/>
          <w:szCs w:val="28"/>
          <w:lang w:val="kk-KZ"/>
        </w:rPr>
      </w:pPr>
    </w:p>
    <w:tbl>
      <w:tblPr>
        <w:tblStyle w:val="a3"/>
        <w:tblW w:w="10632" w:type="dxa"/>
        <w:tblInd w:w="-743" w:type="dxa"/>
        <w:tblLayout w:type="fixed"/>
        <w:tblLook w:val="04A0" w:firstRow="1" w:lastRow="0" w:firstColumn="1" w:lastColumn="0" w:noHBand="0" w:noVBand="1"/>
      </w:tblPr>
      <w:tblGrid>
        <w:gridCol w:w="567"/>
        <w:gridCol w:w="6096"/>
        <w:gridCol w:w="1276"/>
        <w:gridCol w:w="1276"/>
        <w:gridCol w:w="1417"/>
      </w:tblGrid>
      <w:tr w:rsidR="00564CC8" w:rsidRPr="00F95B59" w:rsidTr="00F95B59">
        <w:tc>
          <w:tcPr>
            <w:tcW w:w="567" w:type="dxa"/>
          </w:tcPr>
          <w:p w:rsidR="00B96BB5" w:rsidRPr="00F95B59" w:rsidRDefault="00B96BB5"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р/с</w:t>
            </w:r>
          </w:p>
        </w:tc>
        <w:tc>
          <w:tcPr>
            <w:tcW w:w="6096" w:type="dxa"/>
          </w:tcPr>
          <w:p w:rsidR="00B96BB5" w:rsidRPr="00F95B59" w:rsidRDefault="00B96BB5"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Сабақ тақырыбы</w:t>
            </w:r>
          </w:p>
        </w:tc>
        <w:tc>
          <w:tcPr>
            <w:tcW w:w="1276" w:type="dxa"/>
          </w:tcPr>
          <w:p w:rsidR="00B96BB5" w:rsidRPr="00F95B59" w:rsidRDefault="00B96BB5"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Сағат саны</w:t>
            </w:r>
          </w:p>
        </w:tc>
        <w:tc>
          <w:tcPr>
            <w:tcW w:w="1276" w:type="dxa"/>
          </w:tcPr>
          <w:p w:rsidR="00B96BB5" w:rsidRPr="00F95B59" w:rsidRDefault="00B96BB5"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Мерзімі</w:t>
            </w:r>
          </w:p>
        </w:tc>
        <w:tc>
          <w:tcPr>
            <w:tcW w:w="1417" w:type="dxa"/>
          </w:tcPr>
          <w:p w:rsidR="00B96BB5" w:rsidRPr="00F95B59" w:rsidRDefault="00B96BB5"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Ескерту</w:t>
            </w:r>
          </w:p>
        </w:tc>
      </w:tr>
      <w:tr w:rsidR="00B96BB5" w:rsidRPr="00F95B59" w:rsidTr="00F95B59">
        <w:tc>
          <w:tcPr>
            <w:tcW w:w="567" w:type="dxa"/>
          </w:tcPr>
          <w:p w:rsidR="00B96BB5" w:rsidRPr="00F95B59" w:rsidRDefault="00B96BB5" w:rsidP="00B1157D">
            <w:pPr>
              <w:jc w:val="center"/>
              <w:rPr>
                <w:rFonts w:ascii="Times New Roman" w:hAnsi="Times New Roman" w:cs="Times New Roman"/>
                <w:b/>
                <w:sz w:val="28"/>
                <w:szCs w:val="28"/>
                <w:lang w:val="kk-KZ"/>
              </w:rPr>
            </w:pPr>
          </w:p>
        </w:tc>
        <w:tc>
          <w:tcPr>
            <w:tcW w:w="6096" w:type="dxa"/>
          </w:tcPr>
          <w:p w:rsidR="00B96BB5" w:rsidRPr="00C26216" w:rsidRDefault="00B96BB5" w:rsidP="00B1157D">
            <w:pPr>
              <w:jc w:val="center"/>
              <w:rPr>
                <w:rFonts w:ascii="Times New Roman" w:hAnsi="Times New Roman" w:cs="Times New Roman"/>
                <w:b/>
                <w:sz w:val="28"/>
                <w:szCs w:val="28"/>
                <w:lang w:val="kk-KZ"/>
              </w:rPr>
            </w:pPr>
            <w:proofErr w:type="spellStart"/>
            <w:r w:rsidRPr="00C26216">
              <w:rPr>
                <w:rFonts w:ascii="Times New Roman" w:hAnsi="Times New Roman" w:cs="Times New Roman"/>
                <w:b/>
                <w:sz w:val="28"/>
                <w:szCs w:val="28"/>
              </w:rPr>
              <w:t>Тактикалық</w:t>
            </w:r>
            <w:proofErr w:type="spellEnd"/>
            <w:r w:rsidRPr="00C26216">
              <w:rPr>
                <w:rFonts w:ascii="Times New Roman" w:hAnsi="Times New Roman" w:cs="Times New Roman"/>
                <w:b/>
                <w:sz w:val="28"/>
                <w:szCs w:val="28"/>
              </w:rPr>
              <w:t xml:space="preserve"> </w:t>
            </w:r>
            <w:proofErr w:type="spellStart"/>
            <w:r w:rsidRPr="00C26216">
              <w:rPr>
                <w:rFonts w:ascii="Times New Roman" w:hAnsi="Times New Roman" w:cs="Times New Roman"/>
                <w:b/>
                <w:sz w:val="28"/>
                <w:szCs w:val="28"/>
              </w:rPr>
              <w:t>дайындық</w:t>
            </w:r>
            <w:proofErr w:type="spellEnd"/>
          </w:p>
        </w:tc>
        <w:tc>
          <w:tcPr>
            <w:tcW w:w="1276" w:type="dxa"/>
          </w:tcPr>
          <w:p w:rsidR="00B96BB5" w:rsidRPr="00C26216" w:rsidRDefault="00B96BB5" w:rsidP="00B1157D">
            <w:pPr>
              <w:jc w:val="center"/>
              <w:rPr>
                <w:rFonts w:ascii="Times New Roman" w:hAnsi="Times New Roman" w:cs="Times New Roman"/>
                <w:b/>
                <w:sz w:val="28"/>
                <w:szCs w:val="28"/>
                <w:lang w:val="kk-KZ"/>
              </w:rPr>
            </w:pPr>
            <w:r w:rsidRPr="00C26216">
              <w:rPr>
                <w:rFonts w:ascii="Times New Roman" w:hAnsi="Times New Roman" w:cs="Times New Roman"/>
                <w:b/>
                <w:sz w:val="28"/>
                <w:szCs w:val="28"/>
                <w:lang w:val="kk-KZ"/>
              </w:rPr>
              <w:t>8</w:t>
            </w:r>
          </w:p>
        </w:tc>
        <w:tc>
          <w:tcPr>
            <w:tcW w:w="1276" w:type="dxa"/>
          </w:tcPr>
          <w:p w:rsidR="00B96BB5" w:rsidRPr="00F95B59" w:rsidRDefault="00B96BB5" w:rsidP="00B1157D">
            <w:pPr>
              <w:jc w:val="center"/>
              <w:rPr>
                <w:rFonts w:ascii="Times New Roman" w:hAnsi="Times New Roman" w:cs="Times New Roman"/>
                <w:b/>
                <w:sz w:val="28"/>
                <w:szCs w:val="28"/>
                <w:lang w:val="kk-KZ"/>
              </w:rPr>
            </w:pPr>
          </w:p>
        </w:tc>
        <w:tc>
          <w:tcPr>
            <w:tcW w:w="1417" w:type="dxa"/>
          </w:tcPr>
          <w:p w:rsidR="00B96BB5" w:rsidRPr="00F95B59" w:rsidRDefault="00B96BB5" w:rsidP="00B1157D">
            <w:pPr>
              <w:jc w:val="center"/>
              <w:rPr>
                <w:rFonts w:ascii="Times New Roman" w:hAnsi="Times New Roman" w:cs="Times New Roman"/>
                <w:b/>
                <w:sz w:val="28"/>
                <w:szCs w:val="28"/>
                <w:lang w:val="kk-KZ"/>
              </w:rPr>
            </w:pPr>
          </w:p>
        </w:tc>
      </w:tr>
      <w:tr w:rsidR="00B96BB5" w:rsidRPr="00F95B59" w:rsidTr="00F95B59">
        <w:tc>
          <w:tcPr>
            <w:tcW w:w="567" w:type="dxa"/>
          </w:tcPr>
          <w:p w:rsidR="00B96BB5" w:rsidRPr="00F95B59" w:rsidRDefault="00B96BB5"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10</w:t>
            </w:r>
          </w:p>
        </w:tc>
        <w:tc>
          <w:tcPr>
            <w:tcW w:w="6096" w:type="dxa"/>
          </w:tcPr>
          <w:p w:rsidR="00B96BB5" w:rsidRPr="00F95B59" w:rsidRDefault="00B96BB5" w:rsidP="00B96BB5">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 xml:space="preserve">Бөлімшені ұйымдастыру, штаттық қарулану жəне ұрыстық техника, бөлімшенің ұрыстық мүмкіндіктері </w:t>
            </w:r>
          </w:p>
        </w:tc>
        <w:tc>
          <w:tcPr>
            <w:tcW w:w="1276" w:type="dxa"/>
          </w:tcPr>
          <w:p w:rsidR="00B96BB5" w:rsidRPr="00F95B59" w:rsidRDefault="00B96BB5"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B96BB5" w:rsidRPr="00F95B59" w:rsidRDefault="00B96BB5" w:rsidP="00B1157D">
            <w:pPr>
              <w:jc w:val="center"/>
              <w:rPr>
                <w:rFonts w:ascii="Times New Roman" w:hAnsi="Times New Roman" w:cs="Times New Roman"/>
                <w:b/>
                <w:sz w:val="28"/>
                <w:szCs w:val="28"/>
                <w:lang w:val="kk-KZ"/>
              </w:rPr>
            </w:pPr>
          </w:p>
        </w:tc>
        <w:tc>
          <w:tcPr>
            <w:tcW w:w="1417" w:type="dxa"/>
          </w:tcPr>
          <w:p w:rsidR="00B96BB5" w:rsidRPr="00F95B59" w:rsidRDefault="00B96BB5" w:rsidP="00B1157D">
            <w:pPr>
              <w:jc w:val="center"/>
              <w:rPr>
                <w:rFonts w:ascii="Times New Roman" w:hAnsi="Times New Roman" w:cs="Times New Roman"/>
                <w:b/>
                <w:sz w:val="28"/>
                <w:szCs w:val="28"/>
                <w:lang w:val="kk-KZ"/>
              </w:rPr>
            </w:pPr>
          </w:p>
        </w:tc>
      </w:tr>
      <w:tr w:rsidR="004526E7" w:rsidRPr="00F95B59" w:rsidTr="00F95B59">
        <w:tc>
          <w:tcPr>
            <w:tcW w:w="567"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11</w:t>
            </w:r>
          </w:p>
        </w:tc>
        <w:tc>
          <w:tcPr>
            <w:tcW w:w="6096" w:type="dxa"/>
          </w:tcPr>
          <w:p w:rsidR="004526E7" w:rsidRPr="00F95B59" w:rsidRDefault="004526E7" w:rsidP="00B96BB5">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Қазіргі заманғы ұрыстың сипаты, жауды жою құралдары, сарбаздардың жəне əскери бөлімдердің ұрыстық міндеттерді сəтті орындауларын қамтамасыз ететін шарттар</w:t>
            </w:r>
          </w:p>
        </w:tc>
        <w:tc>
          <w:tcPr>
            <w:tcW w:w="1276"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4526E7" w:rsidRPr="00F95B59" w:rsidRDefault="004526E7" w:rsidP="00B1157D">
            <w:pPr>
              <w:jc w:val="center"/>
              <w:rPr>
                <w:rFonts w:ascii="Times New Roman" w:hAnsi="Times New Roman" w:cs="Times New Roman"/>
                <w:b/>
                <w:sz w:val="28"/>
                <w:szCs w:val="28"/>
                <w:lang w:val="kk-KZ"/>
              </w:rPr>
            </w:pPr>
          </w:p>
        </w:tc>
        <w:tc>
          <w:tcPr>
            <w:tcW w:w="1417" w:type="dxa"/>
          </w:tcPr>
          <w:p w:rsidR="004526E7" w:rsidRPr="00F95B59" w:rsidRDefault="004526E7" w:rsidP="00B1157D">
            <w:pPr>
              <w:jc w:val="center"/>
              <w:rPr>
                <w:rFonts w:ascii="Times New Roman" w:hAnsi="Times New Roman" w:cs="Times New Roman"/>
                <w:b/>
                <w:sz w:val="28"/>
                <w:szCs w:val="28"/>
                <w:lang w:val="kk-KZ"/>
              </w:rPr>
            </w:pPr>
          </w:p>
        </w:tc>
      </w:tr>
      <w:tr w:rsidR="004526E7" w:rsidRPr="00F95B59" w:rsidTr="00F95B59">
        <w:tc>
          <w:tcPr>
            <w:tcW w:w="567"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12</w:t>
            </w:r>
          </w:p>
        </w:tc>
        <w:tc>
          <w:tcPr>
            <w:tcW w:w="6096" w:type="dxa"/>
          </w:tcPr>
          <w:p w:rsidR="004526E7" w:rsidRPr="00F95B59" w:rsidRDefault="004526E7" w:rsidP="00B96BB5">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Бөлімшенің ұрыстық жəне жорықтық тəртібі, бөлімшенің ұрыстық əрекеттерін қамтамасыз ету, бөлімшені басқару, ұрыс кезіндегі сарбаздың міндеттері</w:t>
            </w:r>
          </w:p>
        </w:tc>
        <w:tc>
          <w:tcPr>
            <w:tcW w:w="1276"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4526E7" w:rsidRPr="00F95B59" w:rsidRDefault="004526E7" w:rsidP="00B1157D">
            <w:pPr>
              <w:jc w:val="center"/>
              <w:rPr>
                <w:rFonts w:ascii="Times New Roman" w:hAnsi="Times New Roman" w:cs="Times New Roman"/>
                <w:b/>
                <w:sz w:val="28"/>
                <w:szCs w:val="28"/>
                <w:lang w:val="kk-KZ"/>
              </w:rPr>
            </w:pPr>
          </w:p>
        </w:tc>
        <w:tc>
          <w:tcPr>
            <w:tcW w:w="1417" w:type="dxa"/>
          </w:tcPr>
          <w:p w:rsidR="004526E7" w:rsidRPr="00F95B59" w:rsidRDefault="004526E7" w:rsidP="00B1157D">
            <w:pPr>
              <w:jc w:val="center"/>
              <w:rPr>
                <w:rFonts w:ascii="Times New Roman" w:hAnsi="Times New Roman" w:cs="Times New Roman"/>
                <w:b/>
                <w:sz w:val="28"/>
                <w:szCs w:val="28"/>
                <w:lang w:val="kk-KZ"/>
              </w:rPr>
            </w:pPr>
          </w:p>
        </w:tc>
      </w:tr>
      <w:tr w:rsidR="004526E7" w:rsidRPr="00F95B59" w:rsidTr="00F95B59">
        <w:tc>
          <w:tcPr>
            <w:tcW w:w="567"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13</w:t>
            </w:r>
          </w:p>
        </w:tc>
        <w:tc>
          <w:tcPr>
            <w:tcW w:w="6096" w:type="dxa"/>
          </w:tcPr>
          <w:p w:rsidR="004526E7" w:rsidRPr="00F95B59" w:rsidRDefault="004526E7" w:rsidP="00B96BB5">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Инженерлік бекіністер, ҚР-ң жаяу əскерге қарсы жəне танкіге қарсы негізгі миналары, олар туралы техникалық-тактикалық мəліметтер, жалпы құрылысы жəне əрекет ету механизмі, миналарды орнататын орын жəне орнату тəртібі, жасырынған миналарды, анықтау табу тəсілдері</w:t>
            </w:r>
          </w:p>
        </w:tc>
        <w:tc>
          <w:tcPr>
            <w:tcW w:w="1276"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4526E7" w:rsidRPr="00F95B59" w:rsidRDefault="004526E7" w:rsidP="00B1157D">
            <w:pPr>
              <w:jc w:val="center"/>
              <w:rPr>
                <w:rFonts w:ascii="Times New Roman" w:hAnsi="Times New Roman" w:cs="Times New Roman"/>
                <w:b/>
                <w:sz w:val="28"/>
                <w:szCs w:val="28"/>
                <w:lang w:val="kk-KZ"/>
              </w:rPr>
            </w:pPr>
          </w:p>
        </w:tc>
        <w:tc>
          <w:tcPr>
            <w:tcW w:w="1417" w:type="dxa"/>
          </w:tcPr>
          <w:p w:rsidR="004526E7" w:rsidRPr="00F95B59" w:rsidRDefault="004526E7" w:rsidP="00B1157D">
            <w:pPr>
              <w:jc w:val="center"/>
              <w:rPr>
                <w:rFonts w:ascii="Times New Roman" w:hAnsi="Times New Roman" w:cs="Times New Roman"/>
                <w:b/>
                <w:sz w:val="28"/>
                <w:szCs w:val="28"/>
                <w:lang w:val="kk-KZ"/>
              </w:rPr>
            </w:pPr>
          </w:p>
        </w:tc>
      </w:tr>
      <w:tr w:rsidR="004526E7" w:rsidRPr="00F95B59" w:rsidTr="00F95B59">
        <w:tc>
          <w:tcPr>
            <w:tcW w:w="567"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14</w:t>
            </w:r>
          </w:p>
        </w:tc>
        <w:tc>
          <w:tcPr>
            <w:tcW w:w="6096" w:type="dxa"/>
          </w:tcPr>
          <w:p w:rsidR="004526E7" w:rsidRPr="00F95B59" w:rsidRDefault="004526E7" w:rsidP="00B96BB5">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Жаяу тəртіппен əрекет ету кезіндегі сарбаздың қозғалу тəсілдері, ядролық жарылыс кезіндегі əрекет</w:t>
            </w:r>
          </w:p>
        </w:tc>
        <w:tc>
          <w:tcPr>
            <w:tcW w:w="1276"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4526E7" w:rsidRPr="00F95B59" w:rsidRDefault="004526E7" w:rsidP="00B1157D">
            <w:pPr>
              <w:jc w:val="center"/>
              <w:rPr>
                <w:rFonts w:ascii="Times New Roman" w:hAnsi="Times New Roman" w:cs="Times New Roman"/>
                <w:b/>
                <w:sz w:val="28"/>
                <w:szCs w:val="28"/>
                <w:lang w:val="kk-KZ"/>
              </w:rPr>
            </w:pPr>
          </w:p>
        </w:tc>
        <w:tc>
          <w:tcPr>
            <w:tcW w:w="1417" w:type="dxa"/>
          </w:tcPr>
          <w:p w:rsidR="004526E7" w:rsidRPr="00F95B59" w:rsidRDefault="004526E7" w:rsidP="00B1157D">
            <w:pPr>
              <w:jc w:val="center"/>
              <w:rPr>
                <w:rFonts w:ascii="Times New Roman" w:hAnsi="Times New Roman" w:cs="Times New Roman"/>
                <w:b/>
                <w:sz w:val="28"/>
                <w:szCs w:val="28"/>
                <w:lang w:val="kk-KZ"/>
              </w:rPr>
            </w:pPr>
          </w:p>
        </w:tc>
      </w:tr>
      <w:tr w:rsidR="004526E7" w:rsidRPr="00F95B59" w:rsidTr="00F95B59">
        <w:tc>
          <w:tcPr>
            <w:tcW w:w="567"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15</w:t>
            </w:r>
          </w:p>
        </w:tc>
        <w:tc>
          <w:tcPr>
            <w:tcW w:w="6096" w:type="dxa"/>
          </w:tcPr>
          <w:p w:rsidR="004526E7" w:rsidRPr="00F95B59" w:rsidRDefault="004526E7" w:rsidP="00B96BB5">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Шабуылдағы сарбаз, шабуылға дайындалу кезіндегі əрекеттер жəне оқпанадан шығып қозғалу тəртібі, шабуыл кезінде жауды жою тəсілдері</w:t>
            </w:r>
          </w:p>
        </w:tc>
        <w:tc>
          <w:tcPr>
            <w:tcW w:w="1276"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4526E7" w:rsidRPr="00F95B59" w:rsidRDefault="004526E7" w:rsidP="00B1157D">
            <w:pPr>
              <w:jc w:val="center"/>
              <w:rPr>
                <w:rFonts w:ascii="Times New Roman" w:hAnsi="Times New Roman" w:cs="Times New Roman"/>
                <w:b/>
                <w:sz w:val="28"/>
                <w:szCs w:val="28"/>
                <w:lang w:val="kk-KZ"/>
              </w:rPr>
            </w:pPr>
          </w:p>
        </w:tc>
        <w:tc>
          <w:tcPr>
            <w:tcW w:w="1417" w:type="dxa"/>
          </w:tcPr>
          <w:p w:rsidR="004526E7" w:rsidRPr="00F95B59" w:rsidRDefault="004526E7" w:rsidP="00B1157D">
            <w:pPr>
              <w:jc w:val="center"/>
              <w:rPr>
                <w:rFonts w:ascii="Times New Roman" w:hAnsi="Times New Roman" w:cs="Times New Roman"/>
                <w:b/>
                <w:sz w:val="28"/>
                <w:szCs w:val="28"/>
                <w:lang w:val="kk-KZ"/>
              </w:rPr>
            </w:pPr>
          </w:p>
        </w:tc>
      </w:tr>
      <w:tr w:rsidR="004526E7" w:rsidRPr="00F95B59" w:rsidTr="00F95B59">
        <w:tc>
          <w:tcPr>
            <w:tcW w:w="567"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16</w:t>
            </w:r>
          </w:p>
        </w:tc>
        <w:tc>
          <w:tcPr>
            <w:tcW w:w="6096" w:type="dxa"/>
          </w:tcPr>
          <w:p w:rsidR="004526E7" w:rsidRPr="00F95B59" w:rsidRDefault="004526E7" w:rsidP="00B96BB5">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Қорғаныстағы сарбаз, жаумен тікелей қақтығысқа түспей қорғану кезінде ату позициясын (оқ ататын орынды) таңдау жəне орналасу. Жатып атуға арналған оқпананы жабдықтау жəне жасыру</w:t>
            </w:r>
          </w:p>
        </w:tc>
        <w:tc>
          <w:tcPr>
            <w:tcW w:w="1276" w:type="dxa"/>
          </w:tcPr>
          <w:p w:rsidR="004526E7" w:rsidRPr="00F95B59" w:rsidRDefault="004526E7"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4526E7" w:rsidRPr="00F95B59" w:rsidRDefault="004526E7" w:rsidP="00B1157D">
            <w:pPr>
              <w:jc w:val="center"/>
              <w:rPr>
                <w:rFonts w:ascii="Times New Roman" w:hAnsi="Times New Roman" w:cs="Times New Roman"/>
                <w:b/>
                <w:sz w:val="28"/>
                <w:szCs w:val="28"/>
                <w:lang w:val="kk-KZ"/>
              </w:rPr>
            </w:pPr>
          </w:p>
        </w:tc>
        <w:tc>
          <w:tcPr>
            <w:tcW w:w="1417" w:type="dxa"/>
          </w:tcPr>
          <w:p w:rsidR="004526E7" w:rsidRPr="00F95B59" w:rsidRDefault="004526E7" w:rsidP="00B1157D">
            <w:pPr>
              <w:jc w:val="center"/>
              <w:rPr>
                <w:rFonts w:ascii="Times New Roman" w:hAnsi="Times New Roman" w:cs="Times New Roman"/>
                <w:b/>
                <w:sz w:val="28"/>
                <w:szCs w:val="28"/>
                <w:lang w:val="kk-KZ"/>
              </w:rPr>
            </w:pPr>
          </w:p>
        </w:tc>
      </w:tr>
    </w:tbl>
    <w:p w:rsidR="004526E7" w:rsidRDefault="004526E7" w:rsidP="00F95B59">
      <w:pPr>
        <w:spacing w:after="0"/>
        <w:rPr>
          <w:rFonts w:ascii="Times New Roman" w:hAnsi="Times New Roman" w:cs="Times New Roman"/>
          <w:b/>
          <w:sz w:val="28"/>
          <w:szCs w:val="28"/>
          <w:lang w:val="en-US"/>
        </w:rPr>
      </w:pPr>
    </w:p>
    <w:p w:rsidR="00F95B59" w:rsidRDefault="00F95B59" w:rsidP="00F95B59">
      <w:pPr>
        <w:spacing w:after="0"/>
        <w:rPr>
          <w:rFonts w:ascii="Times New Roman" w:hAnsi="Times New Roman" w:cs="Times New Roman"/>
          <w:b/>
          <w:sz w:val="28"/>
          <w:szCs w:val="28"/>
          <w:lang w:val="en-US"/>
        </w:rPr>
      </w:pPr>
    </w:p>
    <w:p w:rsidR="00F95B59" w:rsidRDefault="00F95B59" w:rsidP="00F95B59">
      <w:pPr>
        <w:spacing w:after="0"/>
        <w:rPr>
          <w:rFonts w:ascii="Times New Roman" w:hAnsi="Times New Roman" w:cs="Times New Roman"/>
          <w:b/>
          <w:sz w:val="28"/>
          <w:szCs w:val="28"/>
          <w:lang w:val="en-US"/>
        </w:rPr>
      </w:pPr>
    </w:p>
    <w:p w:rsidR="00F95B59" w:rsidRPr="00F95B59" w:rsidRDefault="00F95B59" w:rsidP="00F95B59">
      <w:pPr>
        <w:spacing w:after="0"/>
        <w:rPr>
          <w:rFonts w:ascii="Times New Roman" w:hAnsi="Times New Roman" w:cs="Times New Roman"/>
          <w:b/>
          <w:sz w:val="24"/>
          <w:szCs w:val="24"/>
          <w:lang w:val="en-US"/>
        </w:rPr>
      </w:pPr>
    </w:p>
    <w:p w:rsidR="004526E7" w:rsidRDefault="004526E7" w:rsidP="008D5331">
      <w:pPr>
        <w:spacing w:after="0"/>
        <w:jc w:val="center"/>
        <w:rPr>
          <w:rFonts w:ascii="Times New Roman" w:hAnsi="Times New Roman" w:cs="Times New Roman"/>
          <w:b/>
          <w:sz w:val="24"/>
          <w:szCs w:val="24"/>
          <w:lang w:val="kk-KZ"/>
        </w:rPr>
      </w:pPr>
    </w:p>
    <w:p w:rsidR="00E92950" w:rsidRDefault="00E92950" w:rsidP="008D5331">
      <w:pPr>
        <w:spacing w:after="0"/>
        <w:jc w:val="center"/>
        <w:rPr>
          <w:rFonts w:ascii="Times New Roman" w:hAnsi="Times New Roman" w:cs="Times New Roman"/>
          <w:b/>
          <w:sz w:val="24"/>
          <w:szCs w:val="24"/>
          <w:lang w:val="kk-KZ"/>
        </w:rPr>
      </w:pPr>
    </w:p>
    <w:p w:rsidR="00AE2F4C" w:rsidRDefault="00AE2F4C" w:rsidP="008D5331">
      <w:pPr>
        <w:spacing w:after="0"/>
        <w:jc w:val="center"/>
        <w:rPr>
          <w:rFonts w:ascii="Times New Roman" w:hAnsi="Times New Roman" w:cs="Times New Roman"/>
          <w:b/>
          <w:sz w:val="24"/>
          <w:szCs w:val="24"/>
          <w:lang w:val="kk-KZ"/>
        </w:rPr>
      </w:pPr>
    </w:p>
    <w:p w:rsidR="00AE2F4C" w:rsidRDefault="00AE2F4C" w:rsidP="008D5331">
      <w:pPr>
        <w:spacing w:after="0"/>
        <w:jc w:val="center"/>
        <w:rPr>
          <w:rFonts w:ascii="Times New Roman" w:hAnsi="Times New Roman" w:cs="Times New Roman"/>
          <w:b/>
          <w:sz w:val="24"/>
          <w:szCs w:val="24"/>
          <w:lang w:val="kk-KZ"/>
        </w:rPr>
      </w:pPr>
    </w:p>
    <w:p w:rsidR="00AE2F4C" w:rsidRDefault="00AE2F4C" w:rsidP="008D5331">
      <w:pPr>
        <w:spacing w:after="0"/>
        <w:jc w:val="center"/>
        <w:rPr>
          <w:rFonts w:ascii="Times New Roman" w:hAnsi="Times New Roman" w:cs="Times New Roman"/>
          <w:b/>
          <w:sz w:val="24"/>
          <w:szCs w:val="24"/>
          <w:lang w:val="kk-KZ"/>
        </w:rPr>
      </w:pPr>
    </w:p>
    <w:p w:rsidR="004526E7" w:rsidRPr="00AE2F4C" w:rsidRDefault="004526E7" w:rsidP="00AE2F4C">
      <w:pPr>
        <w:spacing w:after="0"/>
        <w:rPr>
          <w:rFonts w:ascii="Times New Roman" w:hAnsi="Times New Roman" w:cs="Times New Roman"/>
          <w:b/>
          <w:sz w:val="26"/>
          <w:szCs w:val="26"/>
        </w:rPr>
      </w:pPr>
    </w:p>
    <w:tbl>
      <w:tblPr>
        <w:tblStyle w:val="a3"/>
        <w:tblW w:w="10774" w:type="dxa"/>
        <w:tblInd w:w="-743" w:type="dxa"/>
        <w:tblLayout w:type="fixed"/>
        <w:tblLook w:val="04A0" w:firstRow="1" w:lastRow="0" w:firstColumn="1" w:lastColumn="0" w:noHBand="0" w:noVBand="1"/>
      </w:tblPr>
      <w:tblGrid>
        <w:gridCol w:w="567"/>
        <w:gridCol w:w="6663"/>
        <w:gridCol w:w="992"/>
        <w:gridCol w:w="1276"/>
        <w:gridCol w:w="1276"/>
      </w:tblGrid>
      <w:tr w:rsidR="0055603F" w:rsidRPr="0055603F" w:rsidTr="0055603F">
        <w:tc>
          <w:tcPr>
            <w:tcW w:w="567" w:type="dxa"/>
          </w:tcPr>
          <w:p w:rsidR="004526E7" w:rsidRPr="0055603F" w:rsidRDefault="004526E7" w:rsidP="00B1157D">
            <w:pPr>
              <w:jc w:val="center"/>
              <w:rPr>
                <w:rFonts w:ascii="Times New Roman" w:hAnsi="Times New Roman" w:cs="Times New Roman"/>
                <w:b/>
                <w:sz w:val="26"/>
                <w:szCs w:val="26"/>
                <w:lang w:val="kk-KZ"/>
              </w:rPr>
            </w:pPr>
            <w:r w:rsidRPr="0055603F">
              <w:rPr>
                <w:rFonts w:ascii="Times New Roman" w:hAnsi="Times New Roman" w:cs="Times New Roman"/>
                <w:b/>
                <w:sz w:val="26"/>
                <w:szCs w:val="26"/>
                <w:lang w:val="kk-KZ"/>
              </w:rPr>
              <w:lastRenderedPageBreak/>
              <w:t>р/с</w:t>
            </w:r>
          </w:p>
        </w:tc>
        <w:tc>
          <w:tcPr>
            <w:tcW w:w="6663" w:type="dxa"/>
          </w:tcPr>
          <w:p w:rsidR="004526E7" w:rsidRPr="0055603F" w:rsidRDefault="004526E7" w:rsidP="00B1157D">
            <w:pPr>
              <w:jc w:val="center"/>
              <w:rPr>
                <w:rFonts w:ascii="Times New Roman" w:hAnsi="Times New Roman" w:cs="Times New Roman"/>
                <w:b/>
                <w:sz w:val="26"/>
                <w:szCs w:val="26"/>
                <w:lang w:val="kk-KZ"/>
              </w:rPr>
            </w:pPr>
            <w:r w:rsidRPr="0055603F">
              <w:rPr>
                <w:rFonts w:ascii="Times New Roman" w:hAnsi="Times New Roman" w:cs="Times New Roman"/>
                <w:b/>
                <w:sz w:val="26"/>
                <w:szCs w:val="26"/>
                <w:lang w:val="kk-KZ"/>
              </w:rPr>
              <w:t>Сабақ тақырыбы</w:t>
            </w:r>
          </w:p>
        </w:tc>
        <w:tc>
          <w:tcPr>
            <w:tcW w:w="992" w:type="dxa"/>
          </w:tcPr>
          <w:p w:rsidR="004526E7" w:rsidRPr="0055603F" w:rsidRDefault="004526E7" w:rsidP="00B1157D">
            <w:pPr>
              <w:jc w:val="center"/>
              <w:rPr>
                <w:rFonts w:ascii="Times New Roman" w:hAnsi="Times New Roman" w:cs="Times New Roman"/>
                <w:b/>
                <w:sz w:val="26"/>
                <w:szCs w:val="26"/>
                <w:lang w:val="kk-KZ"/>
              </w:rPr>
            </w:pPr>
            <w:r w:rsidRPr="0055603F">
              <w:rPr>
                <w:rFonts w:ascii="Times New Roman" w:hAnsi="Times New Roman" w:cs="Times New Roman"/>
                <w:b/>
                <w:sz w:val="26"/>
                <w:szCs w:val="26"/>
                <w:lang w:val="kk-KZ"/>
              </w:rPr>
              <w:t>Сағат саны</w:t>
            </w:r>
          </w:p>
        </w:tc>
        <w:tc>
          <w:tcPr>
            <w:tcW w:w="1276" w:type="dxa"/>
          </w:tcPr>
          <w:p w:rsidR="004526E7" w:rsidRPr="0055603F" w:rsidRDefault="004526E7" w:rsidP="00B1157D">
            <w:pPr>
              <w:jc w:val="center"/>
              <w:rPr>
                <w:rFonts w:ascii="Times New Roman" w:hAnsi="Times New Roman" w:cs="Times New Roman"/>
                <w:b/>
                <w:sz w:val="26"/>
                <w:szCs w:val="26"/>
                <w:lang w:val="kk-KZ"/>
              </w:rPr>
            </w:pPr>
            <w:r w:rsidRPr="0055603F">
              <w:rPr>
                <w:rFonts w:ascii="Times New Roman" w:hAnsi="Times New Roman" w:cs="Times New Roman"/>
                <w:b/>
                <w:sz w:val="26"/>
                <w:szCs w:val="26"/>
                <w:lang w:val="kk-KZ"/>
              </w:rPr>
              <w:t>Мерзімі</w:t>
            </w:r>
          </w:p>
        </w:tc>
        <w:tc>
          <w:tcPr>
            <w:tcW w:w="1276" w:type="dxa"/>
          </w:tcPr>
          <w:p w:rsidR="004526E7" w:rsidRPr="0055603F" w:rsidRDefault="004526E7" w:rsidP="009F4774">
            <w:pPr>
              <w:jc w:val="center"/>
              <w:rPr>
                <w:rFonts w:ascii="Times New Roman" w:hAnsi="Times New Roman" w:cs="Times New Roman"/>
                <w:b/>
                <w:sz w:val="26"/>
                <w:szCs w:val="26"/>
                <w:lang w:val="kk-KZ"/>
              </w:rPr>
            </w:pPr>
            <w:r w:rsidRPr="0055603F">
              <w:rPr>
                <w:rFonts w:ascii="Times New Roman" w:hAnsi="Times New Roman" w:cs="Times New Roman"/>
                <w:b/>
                <w:sz w:val="26"/>
                <w:szCs w:val="26"/>
                <w:lang w:val="kk-KZ"/>
              </w:rPr>
              <w:t>Ескерту</w:t>
            </w:r>
          </w:p>
        </w:tc>
      </w:tr>
      <w:tr w:rsidR="004526E7" w:rsidRPr="0055603F" w:rsidTr="0055603F">
        <w:tc>
          <w:tcPr>
            <w:tcW w:w="567" w:type="dxa"/>
          </w:tcPr>
          <w:p w:rsidR="004526E7" w:rsidRPr="0055603F" w:rsidRDefault="004526E7"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17</w:t>
            </w:r>
          </w:p>
        </w:tc>
        <w:tc>
          <w:tcPr>
            <w:tcW w:w="6663" w:type="dxa"/>
          </w:tcPr>
          <w:p w:rsidR="004526E7" w:rsidRPr="0055603F" w:rsidRDefault="004526E7" w:rsidP="004526E7">
            <w:pPr>
              <w:jc w:val="both"/>
              <w:rPr>
                <w:rFonts w:ascii="Times New Roman" w:hAnsi="Times New Roman" w:cs="Times New Roman"/>
                <w:b/>
                <w:sz w:val="26"/>
                <w:szCs w:val="26"/>
                <w:lang w:val="kk-KZ"/>
              </w:rPr>
            </w:pPr>
            <w:r w:rsidRPr="0055603F">
              <w:rPr>
                <w:rFonts w:ascii="Times New Roman" w:hAnsi="Times New Roman" w:cs="Times New Roman"/>
                <w:sz w:val="26"/>
                <w:szCs w:val="26"/>
                <w:lang w:val="kk-KZ"/>
              </w:rPr>
              <w:t>Бақылаушы сарбаз, бақылау жасауға арналған орынды таңдау жəне жабдықтауға қойылатын талаптар, жергілікті жерде бақылау жүргізу тəсілдері жəне түрлі нысандарды айқындау белгілері бойынша табу, бақылау жүргізу нəтижелері бойынша мəлімдеу тəртібі</w:t>
            </w:r>
          </w:p>
        </w:tc>
        <w:tc>
          <w:tcPr>
            <w:tcW w:w="992" w:type="dxa"/>
          </w:tcPr>
          <w:p w:rsidR="004526E7"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4526E7" w:rsidRPr="0055603F" w:rsidRDefault="004526E7" w:rsidP="00B1157D">
            <w:pPr>
              <w:jc w:val="center"/>
              <w:rPr>
                <w:rFonts w:ascii="Times New Roman" w:hAnsi="Times New Roman" w:cs="Times New Roman"/>
                <w:b/>
                <w:sz w:val="26"/>
                <w:szCs w:val="26"/>
                <w:lang w:val="kk-KZ"/>
              </w:rPr>
            </w:pPr>
          </w:p>
        </w:tc>
        <w:tc>
          <w:tcPr>
            <w:tcW w:w="1276" w:type="dxa"/>
          </w:tcPr>
          <w:p w:rsidR="004526E7" w:rsidRPr="0055603F" w:rsidRDefault="004526E7" w:rsidP="009F4774">
            <w:pPr>
              <w:jc w:val="center"/>
              <w:rPr>
                <w:rFonts w:ascii="Times New Roman" w:hAnsi="Times New Roman" w:cs="Times New Roman"/>
                <w:b/>
                <w:sz w:val="26"/>
                <w:szCs w:val="26"/>
                <w:lang w:val="kk-KZ"/>
              </w:rPr>
            </w:pP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p>
        </w:tc>
        <w:tc>
          <w:tcPr>
            <w:tcW w:w="6663" w:type="dxa"/>
          </w:tcPr>
          <w:p w:rsidR="003F2FB0" w:rsidRPr="00C26216" w:rsidRDefault="003F2FB0" w:rsidP="003F2FB0">
            <w:pPr>
              <w:jc w:val="center"/>
              <w:rPr>
                <w:rFonts w:ascii="Times New Roman" w:hAnsi="Times New Roman" w:cs="Times New Roman"/>
                <w:b/>
                <w:sz w:val="26"/>
                <w:szCs w:val="26"/>
                <w:lang w:val="kk-KZ"/>
              </w:rPr>
            </w:pPr>
            <w:proofErr w:type="spellStart"/>
            <w:r w:rsidRPr="00C26216">
              <w:rPr>
                <w:rFonts w:ascii="Times New Roman" w:hAnsi="Times New Roman" w:cs="Times New Roman"/>
                <w:b/>
                <w:sz w:val="26"/>
                <w:szCs w:val="26"/>
              </w:rPr>
              <w:t>Атыс</w:t>
            </w:r>
            <w:proofErr w:type="spellEnd"/>
            <w:r w:rsidRPr="00C26216">
              <w:rPr>
                <w:rFonts w:ascii="Times New Roman" w:hAnsi="Times New Roman" w:cs="Times New Roman"/>
                <w:b/>
                <w:sz w:val="26"/>
                <w:szCs w:val="26"/>
              </w:rPr>
              <w:t xml:space="preserve"> </w:t>
            </w:r>
            <w:proofErr w:type="spellStart"/>
            <w:r w:rsidRPr="00C26216">
              <w:rPr>
                <w:rFonts w:ascii="Times New Roman" w:hAnsi="Times New Roman" w:cs="Times New Roman"/>
                <w:b/>
                <w:sz w:val="26"/>
                <w:szCs w:val="26"/>
              </w:rPr>
              <w:t>дайындығы</w:t>
            </w:r>
            <w:proofErr w:type="spellEnd"/>
          </w:p>
        </w:tc>
        <w:tc>
          <w:tcPr>
            <w:tcW w:w="992" w:type="dxa"/>
          </w:tcPr>
          <w:p w:rsidR="003F2FB0" w:rsidRPr="00C26216" w:rsidRDefault="003F2FB0" w:rsidP="00B1157D">
            <w:pPr>
              <w:jc w:val="center"/>
              <w:rPr>
                <w:rFonts w:ascii="Times New Roman" w:hAnsi="Times New Roman" w:cs="Times New Roman"/>
                <w:b/>
                <w:sz w:val="26"/>
                <w:szCs w:val="26"/>
                <w:lang w:val="kk-KZ"/>
              </w:rPr>
            </w:pPr>
            <w:r w:rsidRPr="00C26216">
              <w:rPr>
                <w:rFonts w:ascii="Times New Roman" w:hAnsi="Times New Roman" w:cs="Times New Roman"/>
                <w:b/>
                <w:sz w:val="26"/>
                <w:szCs w:val="26"/>
                <w:lang w:val="kk-KZ"/>
              </w:rPr>
              <w:t>8</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3F2FB0" w:rsidP="009F4774">
            <w:pPr>
              <w:jc w:val="center"/>
              <w:rPr>
                <w:rFonts w:ascii="Times New Roman" w:hAnsi="Times New Roman" w:cs="Times New Roman"/>
                <w:b/>
                <w:sz w:val="26"/>
                <w:szCs w:val="26"/>
                <w:lang w:val="kk-KZ"/>
              </w:rPr>
            </w:pP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18</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Калашников автоматы жəне қол пулеметінің атқаратын қызметі, ұрыстық қасиеті, жалпы құрылысы жəне жұмыс істеу тəртібі</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3F2FB0" w:rsidP="009F4774">
            <w:pPr>
              <w:jc w:val="center"/>
              <w:rPr>
                <w:rFonts w:ascii="Times New Roman" w:hAnsi="Times New Roman" w:cs="Times New Roman"/>
                <w:b/>
                <w:sz w:val="26"/>
                <w:szCs w:val="26"/>
                <w:lang w:val="kk-KZ"/>
              </w:rPr>
            </w:pP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19</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Калаш</w:t>
            </w:r>
            <w:r w:rsidR="00EB7B46">
              <w:rPr>
                <w:rFonts w:ascii="Times New Roman" w:hAnsi="Times New Roman" w:cs="Times New Roman"/>
                <w:sz w:val="26"/>
                <w:szCs w:val="26"/>
                <w:lang w:val="kk-KZ"/>
              </w:rPr>
              <w:t xml:space="preserve">ников автоматын </w:t>
            </w:r>
            <w:r w:rsidRPr="0055603F">
              <w:rPr>
                <w:rFonts w:ascii="Times New Roman" w:hAnsi="Times New Roman" w:cs="Times New Roman"/>
                <w:sz w:val="26"/>
                <w:szCs w:val="26"/>
                <w:lang w:val="kk-KZ"/>
              </w:rPr>
              <w:t>бұзу жəне жинау, қару жəне патронды қолдану кезіндегі қауіпсіздік ережелері, жартылай бұзудан кейін автоматты жартылай бұзып-жинау</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9F4774" w:rsidP="009F4774">
            <w:pPr>
              <w:jc w:val="center"/>
              <w:rPr>
                <w:rFonts w:ascii="Times New Roman" w:hAnsi="Times New Roman" w:cs="Times New Roman"/>
                <w:b/>
                <w:sz w:val="26"/>
                <w:szCs w:val="26"/>
                <w:lang w:val="kk-KZ"/>
              </w:rPr>
            </w:pPr>
            <w:r>
              <w:rPr>
                <w:rFonts w:ascii="Times New Roman" w:hAnsi="Times New Roman" w:cs="Times New Roman"/>
                <w:sz w:val="26"/>
                <w:szCs w:val="26"/>
                <w:lang w:val="kk-KZ"/>
              </w:rPr>
              <w:t>Прак-қ сабақ</w:t>
            </w: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20</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Калашник</w:t>
            </w:r>
            <w:r w:rsidR="00EB7B46">
              <w:rPr>
                <w:rFonts w:ascii="Times New Roman" w:hAnsi="Times New Roman" w:cs="Times New Roman"/>
                <w:sz w:val="26"/>
                <w:szCs w:val="26"/>
                <w:lang w:val="kk-KZ"/>
              </w:rPr>
              <w:t>ов автоматының</w:t>
            </w:r>
            <w:r w:rsidRPr="0055603F">
              <w:rPr>
                <w:rFonts w:ascii="Times New Roman" w:hAnsi="Times New Roman" w:cs="Times New Roman"/>
                <w:sz w:val="26"/>
                <w:szCs w:val="26"/>
                <w:lang w:val="kk-KZ"/>
              </w:rPr>
              <w:t xml:space="preserve"> жəне патронның атқаратын қызметі, бөлшектері мен механизмдерінің құрылысы</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3F2FB0" w:rsidP="009F4774">
            <w:pPr>
              <w:jc w:val="center"/>
              <w:rPr>
                <w:rFonts w:ascii="Times New Roman" w:hAnsi="Times New Roman" w:cs="Times New Roman"/>
                <w:b/>
                <w:sz w:val="26"/>
                <w:szCs w:val="26"/>
                <w:lang w:val="kk-KZ"/>
              </w:rPr>
            </w:pP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21</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Калашников автоматын атуға даярлау, автомат жабдықтары, атудан кейін автоматты тазалау жəне майлау тəртібі, автоматты сақтау, автомат пен оқтарды тексеру жəне атуға даярлау, ату кезінде болуы мүмкін кедергілер жəне оларды жою амалдары</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3F2FB0" w:rsidP="009F4774">
            <w:pPr>
              <w:jc w:val="center"/>
              <w:rPr>
                <w:rFonts w:ascii="Times New Roman" w:hAnsi="Times New Roman" w:cs="Times New Roman"/>
                <w:b/>
                <w:sz w:val="26"/>
                <w:szCs w:val="26"/>
                <w:lang w:val="kk-KZ"/>
              </w:rPr>
            </w:pP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22</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 xml:space="preserve">Калашников автоматын бұзу жəне жинау, оқтауға дейінгі бөлшектері мен механизмдерінің орналасу қалпы, оқтау жəне ату кезіндегі автоматтың мехнизмдерінің жұмысы </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9F4774" w:rsidP="009F4774">
            <w:pPr>
              <w:jc w:val="center"/>
              <w:rPr>
                <w:rFonts w:ascii="Times New Roman" w:hAnsi="Times New Roman" w:cs="Times New Roman"/>
                <w:b/>
                <w:sz w:val="26"/>
                <w:szCs w:val="26"/>
                <w:lang w:val="kk-KZ"/>
              </w:rPr>
            </w:pPr>
            <w:r>
              <w:rPr>
                <w:rFonts w:ascii="Times New Roman" w:hAnsi="Times New Roman" w:cs="Times New Roman"/>
                <w:sz w:val="26"/>
                <w:szCs w:val="26"/>
                <w:lang w:val="kk-KZ"/>
              </w:rPr>
              <w:t>Прак-қ сабақ</w:t>
            </w: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23</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Калашников автоматынан атуға ыңғайлануға жаттығу, оқжатарды оқтау жəне оны қалташыққа салу, таянып жатып атуға дайындалу (ату қалпын қабылдау жəне автоматты оқтау), ату (нысананы жəне өткізгішті дəлдеу, автомат дүмін иыққа тіреу, көздеу, шүріппені басу жəне ату кезінде автоматты ұстау), атуды аяқтау, оғын алу жəне атуды аяқтаған соң автоматты тексеру</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9F4774" w:rsidP="009F4774">
            <w:pPr>
              <w:jc w:val="center"/>
              <w:rPr>
                <w:rFonts w:ascii="Times New Roman" w:hAnsi="Times New Roman" w:cs="Times New Roman"/>
                <w:b/>
                <w:sz w:val="26"/>
                <w:szCs w:val="26"/>
                <w:lang w:val="kk-KZ"/>
              </w:rPr>
            </w:pPr>
            <w:r>
              <w:rPr>
                <w:rFonts w:ascii="Times New Roman" w:hAnsi="Times New Roman" w:cs="Times New Roman"/>
                <w:sz w:val="26"/>
                <w:szCs w:val="26"/>
                <w:lang w:val="kk-KZ"/>
              </w:rPr>
              <w:t>Прак-қ сабақ</w:t>
            </w: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24</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«Жарықшақты қол гранаталары жарықшақты қол гранаталарының (РГД-5, РГН, Ф-1, РГО) атқаратын қызметі, ұрыстық қасиеттері, гранатаның жəне тұтандырғышының құрылысы, гранатаны лақтыру кезіндегі бөлшектері мен механизмдерінің жұмысы, гранатаны лақтыруға дайындалу</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3F2FB0" w:rsidP="00E92950">
            <w:pPr>
              <w:rPr>
                <w:rFonts w:ascii="Times New Roman" w:hAnsi="Times New Roman" w:cs="Times New Roman"/>
                <w:b/>
                <w:sz w:val="26"/>
                <w:szCs w:val="26"/>
                <w:lang w:val="kk-KZ"/>
              </w:rPr>
            </w:pP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25</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Жарықшақты қол гранаталарын алысқа жəне дəл лақтыру</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E92950" w:rsidP="009F4774">
            <w:pPr>
              <w:jc w:val="center"/>
              <w:rPr>
                <w:rFonts w:ascii="Times New Roman" w:hAnsi="Times New Roman" w:cs="Times New Roman"/>
                <w:b/>
                <w:sz w:val="26"/>
                <w:szCs w:val="26"/>
                <w:lang w:val="kk-KZ"/>
              </w:rPr>
            </w:pPr>
            <w:r>
              <w:rPr>
                <w:rFonts w:ascii="Times New Roman" w:hAnsi="Times New Roman" w:cs="Times New Roman"/>
                <w:sz w:val="26"/>
                <w:szCs w:val="26"/>
                <w:lang w:val="kk-KZ"/>
              </w:rPr>
              <w:t>Прак-қ сабақ</w:t>
            </w: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p>
        </w:tc>
        <w:tc>
          <w:tcPr>
            <w:tcW w:w="6663" w:type="dxa"/>
          </w:tcPr>
          <w:p w:rsidR="003F2FB0" w:rsidRPr="00C26216" w:rsidRDefault="003F2FB0" w:rsidP="003F2FB0">
            <w:pPr>
              <w:jc w:val="center"/>
              <w:rPr>
                <w:rFonts w:ascii="Times New Roman" w:hAnsi="Times New Roman" w:cs="Times New Roman"/>
                <w:b/>
                <w:sz w:val="26"/>
                <w:szCs w:val="26"/>
                <w:lang w:val="kk-KZ"/>
              </w:rPr>
            </w:pPr>
            <w:proofErr w:type="spellStart"/>
            <w:r w:rsidRPr="00C26216">
              <w:rPr>
                <w:rFonts w:ascii="Times New Roman" w:hAnsi="Times New Roman" w:cs="Times New Roman"/>
                <w:b/>
                <w:sz w:val="26"/>
                <w:szCs w:val="26"/>
              </w:rPr>
              <w:t>Саптық</w:t>
            </w:r>
            <w:proofErr w:type="spellEnd"/>
            <w:r w:rsidRPr="00C26216">
              <w:rPr>
                <w:rFonts w:ascii="Times New Roman" w:hAnsi="Times New Roman" w:cs="Times New Roman"/>
                <w:b/>
                <w:sz w:val="26"/>
                <w:szCs w:val="26"/>
              </w:rPr>
              <w:t xml:space="preserve"> </w:t>
            </w:r>
            <w:proofErr w:type="spellStart"/>
            <w:r w:rsidRPr="00C26216">
              <w:rPr>
                <w:rFonts w:ascii="Times New Roman" w:hAnsi="Times New Roman" w:cs="Times New Roman"/>
                <w:b/>
                <w:sz w:val="26"/>
                <w:szCs w:val="26"/>
              </w:rPr>
              <w:t>дайындық</w:t>
            </w:r>
            <w:proofErr w:type="spellEnd"/>
          </w:p>
        </w:tc>
        <w:tc>
          <w:tcPr>
            <w:tcW w:w="992" w:type="dxa"/>
          </w:tcPr>
          <w:p w:rsidR="003F2FB0" w:rsidRPr="00C26216" w:rsidRDefault="003F2FB0" w:rsidP="00B1157D">
            <w:pPr>
              <w:jc w:val="center"/>
              <w:rPr>
                <w:rFonts w:ascii="Times New Roman" w:hAnsi="Times New Roman" w:cs="Times New Roman"/>
                <w:b/>
                <w:sz w:val="26"/>
                <w:szCs w:val="26"/>
                <w:lang w:val="kk-KZ"/>
              </w:rPr>
            </w:pPr>
            <w:r w:rsidRPr="00C26216">
              <w:rPr>
                <w:rFonts w:ascii="Times New Roman" w:hAnsi="Times New Roman" w:cs="Times New Roman"/>
                <w:b/>
                <w:sz w:val="26"/>
                <w:szCs w:val="26"/>
                <w:lang w:val="kk-KZ"/>
              </w:rPr>
              <w:t>7</w:t>
            </w:r>
          </w:p>
        </w:tc>
        <w:tc>
          <w:tcPr>
            <w:tcW w:w="1276" w:type="dxa"/>
          </w:tcPr>
          <w:p w:rsidR="003F2FB0" w:rsidRPr="00C26216" w:rsidRDefault="003F2FB0" w:rsidP="00B1157D">
            <w:pPr>
              <w:jc w:val="center"/>
              <w:rPr>
                <w:rFonts w:ascii="Times New Roman" w:hAnsi="Times New Roman" w:cs="Times New Roman"/>
                <w:b/>
                <w:sz w:val="26"/>
                <w:szCs w:val="26"/>
                <w:lang w:val="kk-KZ"/>
              </w:rPr>
            </w:pPr>
          </w:p>
        </w:tc>
        <w:tc>
          <w:tcPr>
            <w:tcW w:w="1276" w:type="dxa"/>
          </w:tcPr>
          <w:p w:rsidR="003F2FB0" w:rsidRPr="0055603F" w:rsidRDefault="003F2FB0" w:rsidP="00B1157D">
            <w:pPr>
              <w:jc w:val="center"/>
              <w:rPr>
                <w:rFonts w:ascii="Times New Roman" w:hAnsi="Times New Roman" w:cs="Times New Roman"/>
                <w:b/>
                <w:sz w:val="26"/>
                <w:szCs w:val="26"/>
                <w:lang w:val="kk-KZ"/>
              </w:rPr>
            </w:pPr>
          </w:p>
        </w:tc>
      </w:tr>
      <w:tr w:rsidR="003F2FB0" w:rsidRPr="0055603F" w:rsidTr="0055603F">
        <w:tc>
          <w:tcPr>
            <w:tcW w:w="567"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26</w:t>
            </w:r>
          </w:p>
        </w:tc>
        <w:tc>
          <w:tcPr>
            <w:tcW w:w="6663" w:type="dxa"/>
          </w:tcPr>
          <w:p w:rsidR="003F2FB0" w:rsidRPr="0055603F" w:rsidRDefault="003F2FB0" w:rsidP="003F2FB0">
            <w:pPr>
              <w:jc w:val="both"/>
              <w:rPr>
                <w:rFonts w:ascii="Times New Roman" w:hAnsi="Times New Roman" w:cs="Times New Roman"/>
                <w:sz w:val="26"/>
                <w:szCs w:val="26"/>
                <w:lang w:val="kk-KZ"/>
              </w:rPr>
            </w:pPr>
            <w:r w:rsidRPr="0055603F">
              <w:rPr>
                <w:rFonts w:ascii="Times New Roman" w:hAnsi="Times New Roman" w:cs="Times New Roman"/>
                <w:sz w:val="26"/>
                <w:szCs w:val="26"/>
                <w:lang w:val="kk-KZ"/>
              </w:rPr>
              <w:t>Сап түрлері жəне олардың элементтері, алдын-ала жəне орындауға берілетін пəрмендер, сарбаздың сапқа тұруға дейінгі жəне саптағы міндеттері, бір орында тұрып сəлем берген əскеримен сəлемдесу</w:t>
            </w:r>
          </w:p>
        </w:tc>
        <w:tc>
          <w:tcPr>
            <w:tcW w:w="992" w:type="dxa"/>
          </w:tcPr>
          <w:p w:rsidR="003F2FB0" w:rsidRPr="0055603F" w:rsidRDefault="003F2FB0" w:rsidP="00B1157D">
            <w:pPr>
              <w:jc w:val="center"/>
              <w:rPr>
                <w:rFonts w:ascii="Times New Roman" w:hAnsi="Times New Roman" w:cs="Times New Roman"/>
                <w:sz w:val="26"/>
                <w:szCs w:val="26"/>
                <w:lang w:val="kk-KZ"/>
              </w:rPr>
            </w:pPr>
            <w:r w:rsidRPr="0055603F">
              <w:rPr>
                <w:rFonts w:ascii="Times New Roman" w:hAnsi="Times New Roman" w:cs="Times New Roman"/>
                <w:sz w:val="26"/>
                <w:szCs w:val="26"/>
                <w:lang w:val="kk-KZ"/>
              </w:rPr>
              <w:t>1</w:t>
            </w:r>
          </w:p>
        </w:tc>
        <w:tc>
          <w:tcPr>
            <w:tcW w:w="1276" w:type="dxa"/>
          </w:tcPr>
          <w:p w:rsidR="003F2FB0" w:rsidRPr="0055603F" w:rsidRDefault="003F2FB0" w:rsidP="00B1157D">
            <w:pPr>
              <w:jc w:val="center"/>
              <w:rPr>
                <w:rFonts w:ascii="Times New Roman" w:hAnsi="Times New Roman" w:cs="Times New Roman"/>
                <w:b/>
                <w:sz w:val="26"/>
                <w:szCs w:val="26"/>
                <w:lang w:val="kk-KZ"/>
              </w:rPr>
            </w:pPr>
          </w:p>
        </w:tc>
        <w:tc>
          <w:tcPr>
            <w:tcW w:w="1276" w:type="dxa"/>
          </w:tcPr>
          <w:p w:rsidR="003F2FB0" w:rsidRPr="00E92950" w:rsidRDefault="009F4774" w:rsidP="00B1157D">
            <w:pPr>
              <w:jc w:val="center"/>
              <w:rPr>
                <w:rFonts w:ascii="Times New Roman" w:hAnsi="Times New Roman" w:cs="Times New Roman"/>
                <w:sz w:val="26"/>
                <w:szCs w:val="26"/>
                <w:lang w:val="kk-KZ"/>
              </w:rPr>
            </w:pPr>
            <w:r>
              <w:rPr>
                <w:rFonts w:ascii="Times New Roman" w:hAnsi="Times New Roman" w:cs="Times New Roman"/>
                <w:sz w:val="26"/>
                <w:szCs w:val="26"/>
                <w:lang w:val="kk-KZ"/>
              </w:rPr>
              <w:t>Прак-қ сабақ</w:t>
            </w:r>
          </w:p>
        </w:tc>
      </w:tr>
    </w:tbl>
    <w:p w:rsidR="0055603F" w:rsidRDefault="0055603F" w:rsidP="00AE2F4C">
      <w:pPr>
        <w:spacing w:after="0"/>
        <w:rPr>
          <w:rFonts w:ascii="Times New Roman" w:hAnsi="Times New Roman" w:cs="Times New Roman"/>
          <w:b/>
          <w:sz w:val="28"/>
          <w:szCs w:val="28"/>
        </w:rPr>
      </w:pPr>
    </w:p>
    <w:p w:rsidR="00AE2F4C" w:rsidRPr="00F95B59" w:rsidRDefault="00AE2F4C" w:rsidP="00AE2F4C">
      <w:pPr>
        <w:spacing w:after="0"/>
        <w:rPr>
          <w:rFonts w:ascii="Times New Roman" w:hAnsi="Times New Roman" w:cs="Times New Roman"/>
          <w:b/>
          <w:sz w:val="28"/>
          <w:szCs w:val="28"/>
          <w:lang w:val="kk-KZ"/>
        </w:rPr>
      </w:pPr>
    </w:p>
    <w:tbl>
      <w:tblPr>
        <w:tblStyle w:val="a3"/>
        <w:tblW w:w="10632" w:type="dxa"/>
        <w:tblInd w:w="-743" w:type="dxa"/>
        <w:tblLayout w:type="fixed"/>
        <w:tblLook w:val="04A0" w:firstRow="1" w:lastRow="0" w:firstColumn="1" w:lastColumn="0" w:noHBand="0" w:noVBand="1"/>
      </w:tblPr>
      <w:tblGrid>
        <w:gridCol w:w="567"/>
        <w:gridCol w:w="6096"/>
        <w:gridCol w:w="1276"/>
        <w:gridCol w:w="1276"/>
        <w:gridCol w:w="1417"/>
      </w:tblGrid>
      <w:tr w:rsidR="0055603F" w:rsidRPr="00F95B59" w:rsidTr="00F95B59">
        <w:tc>
          <w:tcPr>
            <w:tcW w:w="567" w:type="dxa"/>
          </w:tcPr>
          <w:p w:rsidR="0055603F" w:rsidRPr="00F95B59" w:rsidRDefault="0055603F"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lastRenderedPageBreak/>
              <w:t>р/с</w:t>
            </w:r>
          </w:p>
        </w:tc>
        <w:tc>
          <w:tcPr>
            <w:tcW w:w="6096" w:type="dxa"/>
          </w:tcPr>
          <w:p w:rsidR="0055603F" w:rsidRPr="00F95B59" w:rsidRDefault="0055603F"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Сабақ тақырыбы</w:t>
            </w:r>
          </w:p>
        </w:tc>
        <w:tc>
          <w:tcPr>
            <w:tcW w:w="1276" w:type="dxa"/>
          </w:tcPr>
          <w:p w:rsidR="0055603F" w:rsidRPr="00F95B59" w:rsidRDefault="0055603F"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Сағат саны</w:t>
            </w:r>
          </w:p>
        </w:tc>
        <w:tc>
          <w:tcPr>
            <w:tcW w:w="1276" w:type="dxa"/>
          </w:tcPr>
          <w:p w:rsidR="0055603F" w:rsidRPr="00F95B59" w:rsidRDefault="0055603F"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Мерзімі</w:t>
            </w:r>
          </w:p>
        </w:tc>
        <w:tc>
          <w:tcPr>
            <w:tcW w:w="1417" w:type="dxa"/>
          </w:tcPr>
          <w:p w:rsidR="0055603F" w:rsidRPr="00F95B59" w:rsidRDefault="0055603F" w:rsidP="00B1157D">
            <w:pPr>
              <w:jc w:val="center"/>
              <w:rPr>
                <w:rFonts w:ascii="Times New Roman" w:hAnsi="Times New Roman" w:cs="Times New Roman"/>
                <w:b/>
                <w:sz w:val="28"/>
                <w:szCs w:val="28"/>
                <w:lang w:val="kk-KZ"/>
              </w:rPr>
            </w:pPr>
            <w:r w:rsidRPr="00F95B59">
              <w:rPr>
                <w:rFonts w:ascii="Times New Roman" w:hAnsi="Times New Roman" w:cs="Times New Roman"/>
                <w:b/>
                <w:sz w:val="28"/>
                <w:szCs w:val="28"/>
                <w:lang w:val="kk-KZ"/>
              </w:rPr>
              <w:t>Ескерту</w:t>
            </w:r>
          </w:p>
        </w:tc>
      </w:tr>
      <w:tr w:rsidR="0055603F" w:rsidRPr="00E92950" w:rsidTr="00F95B59">
        <w:tc>
          <w:tcPr>
            <w:tcW w:w="567"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27</w:t>
            </w:r>
          </w:p>
        </w:tc>
        <w:tc>
          <w:tcPr>
            <w:tcW w:w="6096" w:type="dxa"/>
          </w:tcPr>
          <w:p w:rsidR="0055603F" w:rsidRPr="00E92950" w:rsidRDefault="0055603F" w:rsidP="0055603F">
            <w:pPr>
              <w:jc w:val="both"/>
              <w:rPr>
                <w:rFonts w:ascii="Times New Roman" w:hAnsi="Times New Roman" w:cs="Times New Roman"/>
                <w:b/>
                <w:sz w:val="28"/>
                <w:szCs w:val="28"/>
                <w:lang w:val="kk-KZ"/>
              </w:rPr>
            </w:pPr>
            <w:r w:rsidRPr="00E92950">
              <w:rPr>
                <w:rFonts w:ascii="Times New Roman" w:hAnsi="Times New Roman" w:cs="Times New Roman"/>
                <w:sz w:val="28"/>
                <w:szCs w:val="28"/>
                <w:lang w:val="kk-KZ"/>
              </w:rPr>
              <w:t>Саптық тұрыс, «Саптал», «Түзел», «Тік тұр», «Еркін тұр», «Баскиімді – ШЕШ», «Баскиімд – КИ» пəрмендерін орындау</w:t>
            </w:r>
          </w:p>
        </w:tc>
        <w:tc>
          <w:tcPr>
            <w:tcW w:w="1276" w:type="dxa"/>
          </w:tcPr>
          <w:p w:rsidR="0055603F" w:rsidRPr="00E92950" w:rsidRDefault="0055603F" w:rsidP="00B1157D">
            <w:pPr>
              <w:jc w:val="center"/>
              <w:rPr>
                <w:rFonts w:ascii="Times New Roman" w:hAnsi="Times New Roman" w:cs="Times New Roman"/>
                <w:sz w:val="28"/>
                <w:szCs w:val="28"/>
                <w:lang w:val="kk-KZ"/>
              </w:rPr>
            </w:pPr>
            <w:r w:rsidRPr="00E92950">
              <w:rPr>
                <w:rFonts w:ascii="Times New Roman" w:hAnsi="Times New Roman" w:cs="Times New Roman"/>
                <w:sz w:val="28"/>
                <w:szCs w:val="28"/>
                <w:lang w:val="kk-KZ"/>
              </w:rPr>
              <w:t>1</w:t>
            </w:r>
          </w:p>
        </w:tc>
        <w:tc>
          <w:tcPr>
            <w:tcW w:w="1276" w:type="dxa"/>
          </w:tcPr>
          <w:p w:rsidR="0055603F" w:rsidRPr="00E92950" w:rsidRDefault="0055603F" w:rsidP="00B1157D">
            <w:pPr>
              <w:jc w:val="center"/>
              <w:rPr>
                <w:rFonts w:ascii="Times New Roman" w:hAnsi="Times New Roman" w:cs="Times New Roman"/>
                <w:b/>
                <w:sz w:val="28"/>
                <w:szCs w:val="28"/>
                <w:lang w:val="kk-KZ"/>
              </w:rPr>
            </w:pPr>
          </w:p>
        </w:tc>
        <w:tc>
          <w:tcPr>
            <w:tcW w:w="1417" w:type="dxa"/>
          </w:tcPr>
          <w:p w:rsidR="0055603F" w:rsidRPr="009F4774" w:rsidRDefault="009F4774" w:rsidP="009F4774">
            <w:pPr>
              <w:jc w:val="center"/>
              <w:rPr>
                <w:rFonts w:ascii="Times New Roman" w:hAnsi="Times New Roman" w:cs="Times New Roman"/>
                <w:b/>
                <w:sz w:val="28"/>
                <w:szCs w:val="28"/>
                <w:lang w:val="kk-KZ"/>
              </w:rPr>
            </w:pPr>
            <w:r w:rsidRPr="009F4774">
              <w:rPr>
                <w:rFonts w:ascii="Times New Roman" w:hAnsi="Times New Roman" w:cs="Times New Roman"/>
                <w:sz w:val="28"/>
                <w:szCs w:val="28"/>
                <w:lang w:val="kk-KZ"/>
              </w:rPr>
              <w:t xml:space="preserve">Прак-қ сабақ </w:t>
            </w:r>
          </w:p>
        </w:tc>
      </w:tr>
      <w:tr w:rsidR="0055603F" w:rsidRPr="00F95B59" w:rsidTr="00F95B59">
        <w:tc>
          <w:tcPr>
            <w:tcW w:w="567"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28</w:t>
            </w:r>
          </w:p>
        </w:tc>
        <w:tc>
          <w:tcPr>
            <w:tcW w:w="6096" w:type="dxa"/>
          </w:tcPr>
          <w:p w:rsidR="0055603F" w:rsidRPr="00F95B59" w:rsidRDefault="0055603F" w:rsidP="0055603F">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Бір орында бұрылу, саптық тұрыс, бір қатардан екі қатарға сап құру жəне қайтадан бір қатарға сап құру</w:t>
            </w:r>
          </w:p>
        </w:tc>
        <w:tc>
          <w:tcPr>
            <w:tcW w:w="1276"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55603F" w:rsidRPr="00F95B59" w:rsidRDefault="0055603F" w:rsidP="00B1157D">
            <w:pPr>
              <w:jc w:val="center"/>
              <w:rPr>
                <w:rFonts w:ascii="Times New Roman" w:hAnsi="Times New Roman" w:cs="Times New Roman"/>
                <w:b/>
                <w:sz w:val="28"/>
                <w:szCs w:val="28"/>
                <w:lang w:val="kk-KZ"/>
              </w:rPr>
            </w:pPr>
          </w:p>
        </w:tc>
        <w:tc>
          <w:tcPr>
            <w:tcW w:w="1417" w:type="dxa"/>
          </w:tcPr>
          <w:p w:rsidR="0055603F" w:rsidRPr="00F95B59" w:rsidRDefault="009F4774" w:rsidP="00B1157D">
            <w:pPr>
              <w:jc w:val="center"/>
              <w:rPr>
                <w:rFonts w:ascii="Times New Roman" w:hAnsi="Times New Roman" w:cs="Times New Roman"/>
                <w:b/>
                <w:sz w:val="28"/>
                <w:szCs w:val="28"/>
                <w:lang w:val="kk-KZ"/>
              </w:rPr>
            </w:pPr>
            <w:r w:rsidRPr="009F4774">
              <w:rPr>
                <w:rFonts w:ascii="Times New Roman" w:hAnsi="Times New Roman" w:cs="Times New Roman"/>
                <w:sz w:val="28"/>
                <w:szCs w:val="28"/>
                <w:lang w:val="kk-KZ"/>
              </w:rPr>
              <w:t>Прак-қ сабақ</w:t>
            </w:r>
          </w:p>
        </w:tc>
      </w:tr>
      <w:tr w:rsidR="0055603F" w:rsidRPr="00F95B59" w:rsidTr="00F95B59">
        <w:tc>
          <w:tcPr>
            <w:tcW w:w="567"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29</w:t>
            </w:r>
          </w:p>
        </w:tc>
        <w:tc>
          <w:tcPr>
            <w:tcW w:w="6096" w:type="dxa"/>
          </w:tcPr>
          <w:p w:rsidR="0055603F" w:rsidRPr="00F95B59" w:rsidRDefault="0055603F" w:rsidP="0055603F">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Саптық адым, қозғалыс кезінде бұрылу</w:t>
            </w:r>
          </w:p>
          <w:p w:rsidR="0055603F" w:rsidRPr="00F95B59" w:rsidRDefault="0055603F" w:rsidP="0055603F">
            <w:pPr>
              <w:jc w:val="both"/>
              <w:rPr>
                <w:rFonts w:ascii="Times New Roman" w:hAnsi="Times New Roman" w:cs="Times New Roman"/>
                <w:sz w:val="28"/>
                <w:szCs w:val="28"/>
                <w:lang w:val="kk-KZ"/>
              </w:rPr>
            </w:pPr>
          </w:p>
        </w:tc>
        <w:tc>
          <w:tcPr>
            <w:tcW w:w="1276"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55603F" w:rsidRPr="00F95B59" w:rsidRDefault="0055603F" w:rsidP="00B1157D">
            <w:pPr>
              <w:jc w:val="center"/>
              <w:rPr>
                <w:rFonts w:ascii="Times New Roman" w:hAnsi="Times New Roman" w:cs="Times New Roman"/>
                <w:b/>
                <w:sz w:val="28"/>
                <w:szCs w:val="28"/>
                <w:lang w:val="kk-KZ"/>
              </w:rPr>
            </w:pPr>
          </w:p>
        </w:tc>
        <w:tc>
          <w:tcPr>
            <w:tcW w:w="1417" w:type="dxa"/>
          </w:tcPr>
          <w:p w:rsidR="0055603F" w:rsidRPr="00F95B59" w:rsidRDefault="009F4774" w:rsidP="00B1157D">
            <w:pPr>
              <w:jc w:val="center"/>
              <w:rPr>
                <w:rFonts w:ascii="Times New Roman" w:hAnsi="Times New Roman" w:cs="Times New Roman"/>
                <w:b/>
                <w:sz w:val="28"/>
                <w:szCs w:val="28"/>
                <w:lang w:val="kk-KZ"/>
              </w:rPr>
            </w:pPr>
            <w:r w:rsidRPr="009F4774">
              <w:rPr>
                <w:rFonts w:ascii="Times New Roman" w:hAnsi="Times New Roman" w:cs="Times New Roman"/>
                <w:sz w:val="28"/>
                <w:szCs w:val="28"/>
                <w:lang w:val="kk-KZ"/>
              </w:rPr>
              <w:t>Прак-қ сабақ</w:t>
            </w:r>
          </w:p>
        </w:tc>
      </w:tr>
      <w:tr w:rsidR="0055603F" w:rsidRPr="00F95B59" w:rsidTr="00F95B59">
        <w:tc>
          <w:tcPr>
            <w:tcW w:w="567"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30</w:t>
            </w:r>
          </w:p>
        </w:tc>
        <w:tc>
          <w:tcPr>
            <w:tcW w:w="6096" w:type="dxa"/>
          </w:tcPr>
          <w:p w:rsidR="0055603F" w:rsidRPr="00F95B59" w:rsidRDefault="0055603F" w:rsidP="0055603F">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Саптық адым, қозғалыс кезінде бұрылу</w:t>
            </w:r>
          </w:p>
          <w:p w:rsidR="0055603F" w:rsidRPr="00F95B59" w:rsidRDefault="0055603F" w:rsidP="0055603F">
            <w:pPr>
              <w:jc w:val="both"/>
              <w:rPr>
                <w:rFonts w:ascii="Times New Roman" w:hAnsi="Times New Roman" w:cs="Times New Roman"/>
                <w:sz w:val="28"/>
                <w:szCs w:val="28"/>
                <w:lang w:val="kk-KZ"/>
              </w:rPr>
            </w:pPr>
          </w:p>
        </w:tc>
        <w:tc>
          <w:tcPr>
            <w:tcW w:w="1276"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55603F" w:rsidRPr="00F95B59" w:rsidRDefault="0055603F" w:rsidP="00B1157D">
            <w:pPr>
              <w:jc w:val="center"/>
              <w:rPr>
                <w:rFonts w:ascii="Times New Roman" w:hAnsi="Times New Roman" w:cs="Times New Roman"/>
                <w:b/>
                <w:sz w:val="28"/>
                <w:szCs w:val="28"/>
                <w:lang w:val="kk-KZ"/>
              </w:rPr>
            </w:pPr>
          </w:p>
        </w:tc>
        <w:tc>
          <w:tcPr>
            <w:tcW w:w="1417" w:type="dxa"/>
          </w:tcPr>
          <w:p w:rsidR="0055603F" w:rsidRPr="00F95B59" w:rsidRDefault="009F4774" w:rsidP="00B1157D">
            <w:pPr>
              <w:jc w:val="center"/>
              <w:rPr>
                <w:rFonts w:ascii="Times New Roman" w:hAnsi="Times New Roman" w:cs="Times New Roman"/>
                <w:b/>
                <w:sz w:val="28"/>
                <w:szCs w:val="28"/>
                <w:lang w:val="kk-KZ"/>
              </w:rPr>
            </w:pPr>
            <w:r w:rsidRPr="009F4774">
              <w:rPr>
                <w:rFonts w:ascii="Times New Roman" w:hAnsi="Times New Roman" w:cs="Times New Roman"/>
                <w:sz w:val="28"/>
                <w:szCs w:val="28"/>
                <w:lang w:val="kk-KZ"/>
              </w:rPr>
              <w:t>Прак-қ сабақ</w:t>
            </w:r>
          </w:p>
        </w:tc>
      </w:tr>
      <w:tr w:rsidR="0055603F" w:rsidRPr="00F95B59" w:rsidTr="00F95B59">
        <w:tc>
          <w:tcPr>
            <w:tcW w:w="567"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31</w:t>
            </w:r>
          </w:p>
        </w:tc>
        <w:tc>
          <w:tcPr>
            <w:tcW w:w="6096" w:type="dxa"/>
          </w:tcPr>
          <w:p w:rsidR="0055603F" w:rsidRPr="00F95B59" w:rsidRDefault="0055603F" w:rsidP="0055603F">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 xml:space="preserve">Бір орында жəне қозғалыс кезінде сəлемдесу тəсілдерін орындау, сəлемдесуге қозғалыс кезінде жауап беру </w:t>
            </w:r>
          </w:p>
        </w:tc>
        <w:tc>
          <w:tcPr>
            <w:tcW w:w="1276"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55603F" w:rsidRPr="00F95B59" w:rsidRDefault="0055603F" w:rsidP="00B1157D">
            <w:pPr>
              <w:jc w:val="center"/>
              <w:rPr>
                <w:rFonts w:ascii="Times New Roman" w:hAnsi="Times New Roman" w:cs="Times New Roman"/>
                <w:b/>
                <w:sz w:val="28"/>
                <w:szCs w:val="28"/>
                <w:lang w:val="kk-KZ"/>
              </w:rPr>
            </w:pPr>
          </w:p>
        </w:tc>
        <w:tc>
          <w:tcPr>
            <w:tcW w:w="1417" w:type="dxa"/>
          </w:tcPr>
          <w:p w:rsidR="0055603F" w:rsidRPr="00F95B59" w:rsidRDefault="009F4774" w:rsidP="00B1157D">
            <w:pPr>
              <w:jc w:val="center"/>
              <w:rPr>
                <w:rFonts w:ascii="Times New Roman" w:hAnsi="Times New Roman" w:cs="Times New Roman"/>
                <w:b/>
                <w:sz w:val="28"/>
                <w:szCs w:val="28"/>
                <w:lang w:val="kk-KZ"/>
              </w:rPr>
            </w:pPr>
            <w:r w:rsidRPr="009F4774">
              <w:rPr>
                <w:rFonts w:ascii="Times New Roman" w:hAnsi="Times New Roman" w:cs="Times New Roman"/>
                <w:sz w:val="28"/>
                <w:szCs w:val="28"/>
                <w:lang w:val="kk-KZ"/>
              </w:rPr>
              <w:t>Прак-қ сабақ</w:t>
            </w:r>
          </w:p>
        </w:tc>
      </w:tr>
      <w:tr w:rsidR="0055603F" w:rsidRPr="00F95B59" w:rsidTr="00F95B59">
        <w:tc>
          <w:tcPr>
            <w:tcW w:w="567"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32</w:t>
            </w:r>
          </w:p>
        </w:tc>
        <w:tc>
          <w:tcPr>
            <w:tcW w:w="6096" w:type="dxa"/>
          </w:tcPr>
          <w:p w:rsidR="0055603F" w:rsidRPr="00F95B59" w:rsidRDefault="0055603F" w:rsidP="0055603F">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Саптан шығу, бастыққа бару, қайта сапқа тұру</w:t>
            </w:r>
          </w:p>
          <w:p w:rsidR="0055603F" w:rsidRPr="00F95B59" w:rsidRDefault="0055603F" w:rsidP="0055603F">
            <w:pPr>
              <w:jc w:val="both"/>
              <w:rPr>
                <w:rFonts w:ascii="Times New Roman" w:hAnsi="Times New Roman" w:cs="Times New Roman"/>
                <w:sz w:val="28"/>
                <w:szCs w:val="28"/>
                <w:lang w:val="kk-KZ"/>
              </w:rPr>
            </w:pPr>
          </w:p>
        </w:tc>
        <w:tc>
          <w:tcPr>
            <w:tcW w:w="1276"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55603F" w:rsidRPr="00F95B59" w:rsidRDefault="0055603F" w:rsidP="00B1157D">
            <w:pPr>
              <w:jc w:val="center"/>
              <w:rPr>
                <w:rFonts w:ascii="Times New Roman" w:hAnsi="Times New Roman" w:cs="Times New Roman"/>
                <w:b/>
                <w:sz w:val="28"/>
                <w:szCs w:val="28"/>
                <w:lang w:val="kk-KZ"/>
              </w:rPr>
            </w:pPr>
          </w:p>
        </w:tc>
        <w:tc>
          <w:tcPr>
            <w:tcW w:w="1417" w:type="dxa"/>
          </w:tcPr>
          <w:p w:rsidR="0055603F" w:rsidRPr="00F95B59" w:rsidRDefault="009F4774" w:rsidP="00B1157D">
            <w:pPr>
              <w:jc w:val="center"/>
              <w:rPr>
                <w:rFonts w:ascii="Times New Roman" w:hAnsi="Times New Roman" w:cs="Times New Roman"/>
                <w:b/>
                <w:sz w:val="28"/>
                <w:szCs w:val="28"/>
                <w:lang w:val="kk-KZ"/>
              </w:rPr>
            </w:pPr>
            <w:r w:rsidRPr="009F4774">
              <w:rPr>
                <w:rFonts w:ascii="Times New Roman" w:hAnsi="Times New Roman" w:cs="Times New Roman"/>
                <w:sz w:val="28"/>
                <w:szCs w:val="28"/>
                <w:lang w:val="kk-KZ"/>
              </w:rPr>
              <w:t>Прак-қ сабақ</w:t>
            </w:r>
          </w:p>
        </w:tc>
      </w:tr>
      <w:tr w:rsidR="0055603F" w:rsidRPr="00F95B59" w:rsidTr="00F95B59">
        <w:tc>
          <w:tcPr>
            <w:tcW w:w="567" w:type="dxa"/>
          </w:tcPr>
          <w:p w:rsidR="0055603F" w:rsidRPr="00C26216" w:rsidRDefault="0055603F" w:rsidP="0055603F">
            <w:pPr>
              <w:jc w:val="center"/>
              <w:rPr>
                <w:rFonts w:ascii="Times New Roman" w:hAnsi="Times New Roman" w:cs="Times New Roman"/>
                <w:b/>
                <w:sz w:val="28"/>
                <w:szCs w:val="28"/>
                <w:lang w:val="kk-KZ"/>
              </w:rPr>
            </w:pPr>
          </w:p>
        </w:tc>
        <w:tc>
          <w:tcPr>
            <w:tcW w:w="6096" w:type="dxa"/>
          </w:tcPr>
          <w:p w:rsidR="0055603F" w:rsidRPr="00C26216" w:rsidRDefault="0055603F" w:rsidP="0055603F">
            <w:pPr>
              <w:jc w:val="center"/>
              <w:rPr>
                <w:rFonts w:ascii="Times New Roman" w:hAnsi="Times New Roman" w:cs="Times New Roman"/>
                <w:b/>
                <w:sz w:val="28"/>
                <w:szCs w:val="28"/>
                <w:lang w:val="kk-KZ"/>
              </w:rPr>
            </w:pPr>
            <w:proofErr w:type="spellStart"/>
            <w:r w:rsidRPr="00C26216">
              <w:rPr>
                <w:rFonts w:ascii="Times New Roman" w:hAnsi="Times New Roman" w:cs="Times New Roman"/>
                <w:b/>
                <w:sz w:val="28"/>
                <w:szCs w:val="28"/>
              </w:rPr>
              <w:t>Əскери</w:t>
            </w:r>
            <w:proofErr w:type="spellEnd"/>
            <w:r w:rsidRPr="00C26216">
              <w:rPr>
                <w:rFonts w:ascii="Times New Roman" w:hAnsi="Times New Roman" w:cs="Times New Roman"/>
                <w:b/>
                <w:sz w:val="28"/>
                <w:szCs w:val="28"/>
              </w:rPr>
              <w:t xml:space="preserve"> топография</w:t>
            </w:r>
          </w:p>
        </w:tc>
        <w:tc>
          <w:tcPr>
            <w:tcW w:w="1276" w:type="dxa"/>
          </w:tcPr>
          <w:p w:rsidR="0055603F" w:rsidRPr="00C26216" w:rsidRDefault="0055603F" w:rsidP="00B1157D">
            <w:pPr>
              <w:jc w:val="center"/>
              <w:rPr>
                <w:rFonts w:ascii="Times New Roman" w:hAnsi="Times New Roman" w:cs="Times New Roman"/>
                <w:b/>
                <w:sz w:val="28"/>
                <w:szCs w:val="28"/>
                <w:lang w:val="kk-KZ"/>
              </w:rPr>
            </w:pPr>
            <w:r w:rsidRPr="00C26216">
              <w:rPr>
                <w:rFonts w:ascii="Times New Roman" w:hAnsi="Times New Roman" w:cs="Times New Roman"/>
                <w:b/>
                <w:sz w:val="28"/>
                <w:szCs w:val="28"/>
                <w:lang w:val="kk-KZ"/>
              </w:rPr>
              <w:t>2</w:t>
            </w:r>
          </w:p>
        </w:tc>
        <w:tc>
          <w:tcPr>
            <w:tcW w:w="1276" w:type="dxa"/>
          </w:tcPr>
          <w:p w:rsidR="0055603F" w:rsidRPr="00C26216" w:rsidRDefault="0055603F" w:rsidP="00B1157D">
            <w:pPr>
              <w:jc w:val="center"/>
              <w:rPr>
                <w:rFonts w:ascii="Times New Roman" w:hAnsi="Times New Roman" w:cs="Times New Roman"/>
                <w:b/>
                <w:sz w:val="28"/>
                <w:szCs w:val="28"/>
                <w:lang w:val="kk-KZ"/>
              </w:rPr>
            </w:pPr>
          </w:p>
        </w:tc>
        <w:tc>
          <w:tcPr>
            <w:tcW w:w="1417" w:type="dxa"/>
          </w:tcPr>
          <w:p w:rsidR="0055603F" w:rsidRPr="00C26216" w:rsidRDefault="0055603F" w:rsidP="00B1157D">
            <w:pPr>
              <w:jc w:val="center"/>
              <w:rPr>
                <w:rFonts w:ascii="Times New Roman" w:hAnsi="Times New Roman" w:cs="Times New Roman"/>
                <w:b/>
                <w:sz w:val="28"/>
                <w:szCs w:val="28"/>
                <w:lang w:val="kk-KZ"/>
              </w:rPr>
            </w:pPr>
          </w:p>
        </w:tc>
      </w:tr>
      <w:tr w:rsidR="0055603F" w:rsidRPr="00F95B59" w:rsidTr="00F95B59">
        <w:tc>
          <w:tcPr>
            <w:tcW w:w="567" w:type="dxa"/>
          </w:tcPr>
          <w:p w:rsidR="0055603F" w:rsidRPr="00F95B59" w:rsidRDefault="0055603F" w:rsidP="0055603F">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33</w:t>
            </w:r>
          </w:p>
        </w:tc>
        <w:tc>
          <w:tcPr>
            <w:tcW w:w="6096" w:type="dxa"/>
          </w:tcPr>
          <w:p w:rsidR="0055603F" w:rsidRPr="00F95B59" w:rsidRDefault="0055603F" w:rsidP="0055603F">
            <w:pPr>
              <w:jc w:val="both"/>
              <w:rPr>
                <w:rFonts w:ascii="Times New Roman" w:hAnsi="Times New Roman" w:cs="Times New Roman"/>
                <w:sz w:val="28"/>
                <w:szCs w:val="28"/>
                <w:lang w:val="kk-KZ"/>
              </w:rPr>
            </w:pPr>
            <w:r w:rsidRPr="00F95B59">
              <w:rPr>
                <w:rFonts w:ascii="Times New Roman" w:hAnsi="Times New Roman" w:cs="Times New Roman"/>
                <w:sz w:val="28"/>
                <w:szCs w:val="28"/>
                <w:lang w:val="kk-KZ"/>
              </w:rPr>
              <w:t>Жергілікті жерде картасыз бағдарлау, бағдарлау туралы түсінік, көкжиек тұстарын компас бойынша, аспан белгілері жəне жергілікті жер бедері бойынша анықтау, өзінің орналасқан жері туралы мəлімдеме беру</w:t>
            </w:r>
          </w:p>
        </w:tc>
        <w:tc>
          <w:tcPr>
            <w:tcW w:w="1276"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55603F" w:rsidRPr="00F95B59" w:rsidRDefault="0055603F" w:rsidP="00B1157D">
            <w:pPr>
              <w:jc w:val="center"/>
              <w:rPr>
                <w:rFonts w:ascii="Times New Roman" w:hAnsi="Times New Roman" w:cs="Times New Roman"/>
                <w:b/>
                <w:sz w:val="28"/>
                <w:szCs w:val="28"/>
                <w:lang w:val="kk-KZ"/>
              </w:rPr>
            </w:pPr>
          </w:p>
        </w:tc>
        <w:tc>
          <w:tcPr>
            <w:tcW w:w="1417" w:type="dxa"/>
          </w:tcPr>
          <w:p w:rsidR="0055603F" w:rsidRPr="00F95B59" w:rsidRDefault="0055603F" w:rsidP="00B1157D">
            <w:pPr>
              <w:jc w:val="center"/>
              <w:rPr>
                <w:rFonts w:ascii="Times New Roman" w:hAnsi="Times New Roman" w:cs="Times New Roman"/>
                <w:b/>
                <w:sz w:val="28"/>
                <w:szCs w:val="28"/>
                <w:lang w:val="kk-KZ"/>
              </w:rPr>
            </w:pPr>
          </w:p>
        </w:tc>
      </w:tr>
      <w:tr w:rsidR="0055603F" w:rsidRPr="00F95B59" w:rsidTr="00F95B59">
        <w:tc>
          <w:tcPr>
            <w:tcW w:w="567" w:type="dxa"/>
          </w:tcPr>
          <w:p w:rsidR="0055603F" w:rsidRPr="00F95B59" w:rsidRDefault="0055603F" w:rsidP="0055603F">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34</w:t>
            </w:r>
          </w:p>
        </w:tc>
        <w:tc>
          <w:tcPr>
            <w:tcW w:w="6096" w:type="dxa"/>
          </w:tcPr>
          <w:p w:rsidR="0055603F" w:rsidRPr="00F95B59" w:rsidRDefault="0055603F" w:rsidP="0055603F">
            <w:pPr>
              <w:pStyle w:val="Default"/>
              <w:jc w:val="both"/>
              <w:rPr>
                <w:color w:val="auto"/>
                <w:sz w:val="28"/>
                <w:szCs w:val="28"/>
                <w:lang w:val="kk-KZ"/>
              </w:rPr>
            </w:pPr>
            <w:r w:rsidRPr="00F95B59">
              <w:rPr>
                <w:color w:val="auto"/>
                <w:sz w:val="28"/>
                <w:szCs w:val="28"/>
                <w:lang w:val="kk-KZ"/>
              </w:rPr>
              <w:t xml:space="preserve">Магнитті азимутты анықтау, азимут жəне оны анықтау, көкжиек тұстары мен бағыттарын жергілікті заттар бойынша анықтауға жаттығу. </w:t>
            </w:r>
          </w:p>
          <w:p w:rsidR="0055603F" w:rsidRPr="00F95B59" w:rsidRDefault="0055603F" w:rsidP="0055603F">
            <w:pPr>
              <w:jc w:val="both"/>
              <w:rPr>
                <w:rFonts w:ascii="Times New Roman" w:hAnsi="Times New Roman" w:cs="Times New Roman"/>
                <w:sz w:val="28"/>
                <w:szCs w:val="28"/>
                <w:lang w:val="kk-KZ"/>
              </w:rPr>
            </w:pPr>
          </w:p>
        </w:tc>
        <w:tc>
          <w:tcPr>
            <w:tcW w:w="1276" w:type="dxa"/>
          </w:tcPr>
          <w:p w:rsidR="0055603F" w:rsidRPr="00F95B59" w:rsidRDefault="0055603F" w:rsidP="00B1157D">
            <w:pPr>
              <w:jc w:val="center"/>
              <w:rPr>
                <w:rFonts w:ascii="Times New Roman" w:hAnsi="Times New Roman" w:cs="Times New Roman"/>
                <w:sz w:val="28"/>
                <w:szCs w:val="28"/>
                <w:lang w:val="kk-KZ"/>
              </w:rPr>
            </w:pPr>
            <w:r w:rsidRPr="00F95B59">
              <w:rPr>
                <w:rFonts w:ascii="Times New Roman" w:hAnsi="Times New Roman" w:cs="Times New Roman"/>
                <w:sz w:val="28"/>
                <w:szCs w:val="28"/>
                <w:lang w:val="kk-KZ"/>
              </w:rPr>
              <w:t>1</w:t>
            </w:r>
          </w:p>
        </w:tc>
        <w:tc>
          <w:tcPr>
            <w:tcW w:w="1276" w:type="dxa"/>
          </w:tcPr>
          <w:p w:rsidR="0055603F" w:rsidRPr="00F95B59" w:rsidRDefault="0055603F" w:rsidP="00B1157D">
            <w:pPr>
              <w:jc w:val="center"/>
              <w:rPr>
                <w:rFonts w:ascii="Times New Roman" w:hAnsi="Times New Roman" w:cs="Times New Roman"/>
                <w:b/>
                <w:sz w:val="28"/>
                <w:szCs w:val="28"/>
                <w:lang w:val="kk-KZ"/>
              </w:rPr>
            </w:pPr>
          </w:p>
        </w:tc>
        <w:tc>
          <w:tcPr>
            <w:tcW w:w="1417" w:type="dxa"/>
          </w:tcPr>
          <w:p w:rsidR="0055603F" w:rsidRPr="00F95B59" w:rsidRDefault="0055603F" w:rsidP="00B1157D">
            <w:pPr>
              <w:jc w:val="center"/>
              <w:rPr>
                <w:rFonts w:ascii="Times New Roman" w:hAnsi="Times New Roman" w:cs="Times New Roman"/>
                <w:b/>
                <w:sz w:val="28"/>
                <w:szCs w:val="28"/>
                <w:lang w:val="kk-KZ"/>
              </w:rPr>
            </w:pPr>
          </w:p>
        </w:tc>
      </w:tr>
      <w:tr w:rsidR="00C26216" w:rsidRPr="00F95B59" w:rsidTr="008263F4">
        <w:tc>
          <w:tcPr>
            <w:tcW w:w="6663" w:type="dxa"/>
            <w:gridSpan w:val="2"/>
          </w:tcPr>
          <w:p w:rsidR="00C26216" w:rsidRPr="00C26216" w:rsidRDefault="00C26216" w:rsidP="00C26216">
            <w:pPr>
              <w:pStyle w:val="Default"/>
              <w:jc w:val="center"/>
              <w:rPr>
                <w:b/>
                <w:color w:val="auto"/>
                <w:sz w:val="28"/>
                <w:szCs w:val="28"/>
                <w:lang w:val="kk-KZ"/>
              </w:rPr>
            </w:pPr>
            <w:r w:rsidRPr="00C26216">
              <w:rPr>
                <w:b/>
                <w:color w:val="auto"/>
                <w:sz w:val="28"/>
                <w:szCs w:val="28"/>
                <w:lang w:val="kk-KZ"/>
              </w:rPr>
              <w:t>Д</w:t>
            </w:r>
            <w:proofErr w:type="spellStart"/>
            <w:r w:rsidRPr="00C26216">
              <w:rPr>
                <w:b/>
                <w:color w:val="auto"/>
                <w:sz w:val="28"/>
                <w:szCs w:val="28"/>
              </w:rPr>
              <w:t>алалық</w:t>
            </w:r>
            <w:proofErr w:type="spellEnd"/>
            <w:r w:rsidRPr="00C26216">
              <w:rPr>
                <w:b/>
                <w:color w:val="auto"/>
                <w:sz w:val="28"/>
                <w:szCs w:val="28"/>
              </w:rPr>
              <w:t xml:space="preserve"> </w:t>
            </w:r>
            <w:proofErr w:type="spellStart"/>
            <w:r w:rsidRPr="00C26216">
              <w:rPr>
                <w:b/>
                <w:color w:val="auto"/>
                <w:sz w:val="28"/>
                <w:szCs w:val="28"/>
              </w:rPr>
              <w:t>оқу</w:t>
            </w:r>
            <w:proofErr w:type="spellEnd"/>
            <w:r w:rsidRPr="00C26216">
              <w:rPr>
                <w:b/>
                <w:color w:val="auto"/>
                <w:sz w:val="28"/>
                <w:szCs w:val="28"/>
              </w:rPr>
              <w:t xml:space="preserve"> </w:t>
            </w:r>
            <w:proofErr w:type="spellStart"/>
            <w:r w:rsidRPr="00C26216">
              <w:rPr>
                <w:b/>
                <w:color w:val="auto"/>
                <w:sz w:val="28"/>
                <w:szCs w:val="28"/>
              </w:rPr>
              <w:t>жиыны</w:t>
            </w:r>
            <w:proofErr w:type="spellEnd"/>
          </w:p>
          <w:p w:rsidR="00C26216" w:rsidRPr="00BB106E" w:rsidRDefault="00C26216" w:rsidP="00C26216">
            <w:pPr>
              <w:pStyle w:val="Default"/>
              <w:jc w:val="center"/>
              <w:rPr>
                <w:color w:val="auto"/>
                <w:sz w:val="28"/>
                <w:szCs w:val="28"/>
                <w:lang w:val="kk-KZ"/>
              </w:rPr>
            </w:pPr>
            <w:r w:rsidRPr="00BB106E">
              <w:rPr>
                <w:color w:val="auto"/>
                <w:sz w:val="28"/>
                <w:szCs w:val="28"/>
                <w:lang w:val="kk-KZ"/>
              </w:rPr>
              <w:t>(ер балаларға)</w:t>
            </w:r>
          </w:p>
        </w:tc>
        <w:tc>
          <w:tcPr>
            <w:tcW w:w="1276" w:type="dxa"/>
          </w:tcPr>
          <w:p w:rsidR="00C26216" w:rsidRPr="00C26216" w:rsidRDefault="00C26216" w:rsidP="00B1157D">
            <w:pPr>
              <w:jc w:val="center"/>
              <w:rPr>
                <w:rFonts w:ascii="Times New Roman" w:hAnsi="Times New Roman" w:cs="Times New Roman"/>
                <w:b/>
                <w:sz w:val="28"/>
                <w:szCs w:val="28"/>
                <w:lang w:val="kk-KZ"/>
              </w:rPr>
            </w:pPr>
            <w:r w:rsidRPr="00C26216">
              <w:rPr>
                <w:rFonts w:ascii="Times New Roman" w:hAnsi="Times New Roman" w:cs="Times New Roman"/>
                <w:b/>
                <w:sz w:val="28"/>
                <w:szCs w:val="28"/>
                <w:lang w:val="kk-KZ"/>
              </w:rPr>
              <w:t>30</w:t>
            </w:r>
          </w:p>
        </w:tc>
        <w:tc>
          <w:tcPr>
            <w:tcW w:w="1276" w:type="dxa"/>
          </w:tcPr>
          <w:p w:rsidR="00C26216" w:rsidRPr="00F95B59" w:rsidRDefault="00C26216" w:rsidP="00B1157D">
            <w:pPr>
              <w:jc w:val="center"/>
              <w:rPr>
                <w:rFonts w:ascii="Times New Roman" w:hAnsi="Times New Roman" w:cs="Times New Roman"/>
                <w:b/>
                <w:sz w:val="28"/>
                <w:szCs w:val="28"/>
                <w:lang w:val="kk-KZ"/>
              </w:rPr>
            </w:pPr>
          </w:p>
        </w:tc>
        <w:tc>
          <w:tcPr>
            <w:tcW w:w="1417" w:type="dxa"/>
          </w:tcPr>
          <w:p w:rsidR="00C26216" w:rsidRPr="00F95B59" w:rsidRDefault="00C26216" w:rsidP="00B1157D">
            <w:pPr>
              <w:jc w:val="center"/>
              <w:rPr>
                <w:rFonts w:ascii="Times New Roman" w:hAnsi="Times New Roman" w:cs="Times New Roman"/>
                <w:b/>
                <w:sz w:val="28"/>
                <w:szCs w:val="28"/>
                <w:lang w:val="kk-KZ"/>
              </w:rPr>
            </w:pPr>
            <w:r w:rsidRPr="009F4774">
              <w:rPr>
                <w:rFonts w:ascii="Times New Roman" w:hAnsi="Times New Roman" w:cs="Times New Roman"/>
                <w:sz w:val="28"/>
                <w:szCs w:val="28"/>
                <w:lang w:val="kk-KZ"/>
              </w:rPr>
              <w:t>Прак-қ сабақ</w:t>
            </w:r>
          </w:p>
        </w:tc>
      </w:tr>
    </w:tbl>
    <w:p w:rsidR="0055603F" w:rsidRDefault="0055603F"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F95B59" w:rsidRDefault="00F95B59" w:rsidP="008D5331">
      <w:pPr>
        <w:spacing w:after="0"/>
        <w:jc w:val="center"/>
        <w:rPr>
          <w:rFonts w:ascii="Times New Roman" w:hAnsi="Times New Roman" w:cs="Times New Roman"/>
          <w:b/>
          <w:sz w:val="28"/>
          <w:szCs w:val="28"/>
          <w:lang w:val="en-US"/>
        </w:rPr>
      </w:pPr>
    </w:p>
    <w:p w:rsidR="00C26216" w:rsidRDefault="00C26216" w:rsidP="00C26216">
      <w:pPr>
        <w:spacing w:after="0"/>
        <w:rPr>
          <w:rFonts w:ascii="Times New Roman" w:hAnsi="Times New Roman" w:cs="Times New Roman"/>
          <w:b/>
          <w:sz w:val="28"/>
          <w:szCs w:val="28"/>
          <w:lang w:val="kk-KZ"/>
        </w:rPr>
      </w:pPr>
    </w:p>
    <w:p w:rsidR="00BB106E" w:rsidRPr="00C26216" w:rsidRDefault="00BB106E" w:rsidP="00C26216">
      <w:pPr>
        <w:spacing w:after="0"/>
        <w:rPr>
          <w:rFonts w:ascii="Times New Roman" w:hAnsi="Times New Roman" w:cs="Times New Roman"/>
          <w:b/>
          <w:sz w:val="28"/>
          <w:szCs w:val="28"/>
          <w:lang w:val="kk-KZ"/>
        </w:rPr>
      </w:pPr>
    </w:p>
    <w:p w:rsidR="00AE2F4C" w:rsidRDefault="00AE2F4C" w:rsidP="00F95B59">
      <w:pPr>
        <w:spacing w:after="0"/>
        <w:jc w:val="center"/>
        <w:rPr>
          <w:rFonts w:ascii="Times New Roman" w:hAnsi="Times New Roman" w:cs="Times New Roman"/>
          <w:b/>
          <w:sz w:val="26"/>
          <w:szCs w:val="26"/>
        </w:rPr>
      </w:pPr>
    </w:p>
    <w:p w:rsidR="00AE2F4C" w:rsidRDefault="00AE2F4C" w:rsidP="00F95B59">
      <w:pPr>
        <w:spacing w:after="0"/>
        <w:jc w:val="center"/>
        <w:rPr>
          <w:rFonts w:ascii="Times New Roman" w:hAnsi="Times New Roman" w:cs="Times New Roman"/>
          <w:b/>
          <w:sz w:val="26"/>
          <w:szCs w:val="26"/>
        </w:rPr>
      </w:pPr>
    </w:p>
    <w:p w:rsidR="00F95B59" w:rsidRPr="00BB106E" w:rsidRDefault="00F95B59" w:rsidP="00F95B59">
      <w:pPr>
        <w:spacing w:after="0"/>
        <w:jc w:val="center"/>
        <w:rPr>
          <w:rFonts w:ascii="Times New Roman" w:hAnsi="Times New Roman" w:cs="Times New Roman"/>
          <w:b/>
          <w:sz w:val="26"/>
          <w:szCs w:val="26"/>
          <w:lang w:val="kk-KZ"/>
        </w:rPr>
      </w:pPr>
      <w:r w:rsidRPr="00BB106E">
        <w:rPr>
          <w:rFonts w:ascii="Times New Roman" w:hAnsi="Times New Roman" w:cs="Times New Roman"/>
          <w:b/>
          <w:sz w:val="26"/>
          <w:szCs w:val="26"/>
          <w:lang w:val="en-US"/>
        </w:rPr>
        <w:lastRenderedPageBreak/>
        <w:t xml:space="preserve">11 </w:t>
      </w:r>
      <w:r w:rsidR="00AE2F4C">
        <w:rPr>
          <w:rFonts w:ascii="Times New Roman" w:hAnsi="Times New Roman" w:cs="Times New Roman"/>
          <w:b/>
          <w:sz w:val="26"/>
          <w:szCs w:val="26"/>
          <w:lang w:val="kk-KZ"/>
        </w:rPr>
        <w:t xml:space="preserve">сынып </w:t>
      </w:r>
      <w:r w:rsidR="00B77D76">
        <w:rPr>
          <w:rFonts w:ascii="Times New Roman" w:hAnsi="Times New Roman" w:cs="Times New Roman"/>
          <w:b/>
          <w:sz w:val="26"/>
          <w:szCs w:val="26"/>
          <w:lang w:val="kk-KZ"/>
        </w:rPr>
        <w:t>(үлгі)</w:t>
      </w:r>
      <w:bookmarkStart w:id="0" w:name="_GoBack"/>
      <w:bookmarkEnd w:id="0"/>
    </w:p>
    <w:p w:rsidR="007144BC" w:rsidRPr="00BB106E" w:rsidRDefault="007144BC" w:rsidP="00F95B59">
      <w:pPr>
        <w:spacing w:after="0"/>
        <w:jc w:val="center"/>
        <w:rPr>
          <w:rFonts w:ascii="Times New Roman" w:hAnsi="Times New Roman" w:cs="Times New Roman"/>
          <w:b/>
          <w:sz w:val="26"/>
          <w:szCs w:val="26"/>
          <w:lang w:val="en-US"/>
        </w:rPr>
      </w:pPr>
    </w:p>
    <w:tbl>
      <w:tblPr>
        <w:tblStyle w:val="a3"/>
        <w:tblW w:w="10632" w:type="dxa"/>
        <w:tblInd w:w="-743" w:type="dxa"/>
        <w:tblLayout w:type="fixed"/>
        <w:tblLook w:val="04A0" w:firstRow="1" w:lastRow="0" w:firstColumn="1" w:lastColumn="0" w:noHBand="0" w:noVBand="1"/>
      </w:tblPr>
      <w:tblGrid>
        <w:gridCol w:w="567"/>
        <w:gridCol w:w="6521"/>
        <w:gridCol w:w="993"/>
        <w:gridCol w:w="1275"/>
        <w:gridCol w:w="1276"/>
      </w:tblGrid>
      <w:tr w:rsidR="00F95B59" w:rsidRPr="00BB106E" w:rsidTr="000F616F">
        <w:tc>
          <w:tcPr>
            <w:tcW w:w="567" w:type="dxa"/>
          </w:tcPr>
          <w:p w:rsidR="00F95B59" w:rsidRPr="00BB106E" w:rsidRDefault="00F95B59" w:rsidP="000F616F">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р/с</w:t>
            </w:r>
          </w:p>
        </w:tc>
        <w:tc>
          <w:tcPr>
            <w:tcW w:w="6521" w:type="dxa"/>
          </w:tcPr>
          <w:p w:rsidR="00F95B59" w:rsidRPr="00BB106E" w:rsidRDefault="00F95B59" w:rsidP="000F616F">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Сабақ тақырыбы</w:t>
            </w:r>
          </w:p>
        </w:tc>
        <w:tc>
          <w:tcPr>
            <w:tcW w:w="993" w:type="dxa"/>
          </w:tcPr>
          <w:p w:rsidR="00F95B59" w:rsidRPr="00BB106E" w:rsidRDefault="00F95B59" w:rsidP="000F616F">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Сағат саны</w:t>
            </w:r>
          </w:p>
        </w:tc>
        <w:tc>
          <w:tcPr>
            <w:tcW w:w="1275" w:type="dxa"/>
          </w:tcPr>
          <w:p w:rsidR="00F95B59" w:rsidRPr="00BB106E" w:rsidRDefault="00F95B59" w:rsidP="000F616F">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Мерзімі</w:t>
            </w:r>
          </w:p>
        </w:tc>
        <w:tc>
          <w:tcPr>
            <w:tcW w:w="1276" w:type="dxa"/>
          </w:tcPr>
          <w:p w:rsidR="00F95B59" w:rsidRPr="00BB106E" w:rsidRDefault="00F95B59" w:rsidP="000F616F">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Ескерту</w:t>
            </w:r>
          </w:p>
        </w:tc>
      </w:tr>
      <w:tr w:rsidR="00F95B59" w:rsidRPr="00BB106E" w:rsidTr="000F616F">
        <w:tc>
          <w:tcPr>
            <w:tcW w:w="567" w:type="dxa"/>
          </w:tcPr>
          <w:p w:rsidR="00F95B59" w:rsidRPr="00BB106E" w:rsidRDefault="00F95B59" w:rsidP="000F616F">
            <w:pPr>
              <w:jc w:val="center"/>
              <w:rPr>
                <w:rFonts w:ascii="Times New Roman" w:hAnsi="Times New Roman" w:cs="Times New Roman"/>
                <w:b/>
                <w:sz w:val="26"/>
                <w:szCs w:val="26"/>
                <w:lang w:val="kk-KZ"/>
              </w:rPr>
            </w:pPr>
          </w:p>
        </w:tc>
        <w:tc>
          <w:tcPr>
            <w:tcW w:w="6521" w:type="dxa"/>
          </w:tcPr>
          <w:p w:rsidR="00F95B59" w:rsidRPr="00BB106E" w:rsidRDefault="00F95B59" w:rsidP="00F95B59">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Қарулы күштер – Қазақстан Республикасының тəуелсіздігін қорғауда</w:t>
            </w:r>
          </w:p>
        </w:tc>
        <w:tc>
          <w:tcPr>
            <w:tcW w:w="993" w:type="dxa"/>
          </w:tcPr>
          <w:p w:rsidR="00F95B59" w:rsidRPr="00BB106E" w:rsidRDefault="00F95B59" w:rsidP="000F616F">
            <w:pPr>
              <w:jc w:val="center"/>
              <w:rPr>
                <w:rFonts w:ascii="Times New Roman" w:hAnsi="Times New Roman" w:cs="Times New Roman"/>
                <w:b/>
                <w:sz w:val="26"/>
                <w:szCs w:val="26"/>
                <w:lang w:val="en-US"/>
              </w:rPr>
            </w:pPr>
            <w:r w:rsidRPr="00BB106E">
              <w:rPr>
                <w:rFonts w:ascii="Times New Roman" w:hAnsi="Times New Roman" w:cs="Times New Roman"/>
                <w:b/>
                <w:sz w:val="26"/>
                <w:szCs w:val="26"/>
                <w:lang w:val="en-US"/>
              </w:rPr>
              <w:t>2</w:t>
            </w:r>
          </w:p>
        </w:tc>
        <w:tc>
          <w:tcPr>
            <w:tcW w:w="1275" w:type="dxa"/>
          </w:tcPr>
          <w:p w:rsidR="00F95B59" w:rsidRPr="00BB106E" w:rsidRDefault="00F95B59" w:rsidP="000F616F">
            <w:pPr>
              <w:jc w:val="center"/>
              <w:rPr>
                <w:rFonts w:ascii="Times New Roman" w:hAnsi="Times New Roman" w:cs="Times New Roman"/>
                <w:b/>
                <w:sz w:val="26"/>
                <w:szCs w:val="26"/>
                <w:lang w:val="kk-KZ"/>
              </w:rPr>
            </w:pPr>
          </w:p>
        </w:tc>
        <w:tc>
          <w:tcPr>
            <w:tcW w:w="1276" w:type="dxa"/>
          </w:tcPr>
          <w:p w:rsidR="00F95B59" w:rsidRPr="00BB106E" w:rsidRDefault="00F95B59" w:rsidP="000F616F">
            <w:pPr>
              <w:jc w:val="center"/>
              <w:rPr>
                <w:rFonts w:ascii="Times New Roman" w:hAnsi="Times New Roman" w:cs="Times New Roman"/>
                <w:b/>
                <w:sz w:val="26"/>
                <w:szCs w:val="26"/>
                <w:lang w:val="kk-KZ"/>
              </w:rPr>
            </w:pPr>
          </w:p>
        </w:tc>
      </w:tr>
      <w:tr w:rsidR="00F95B59" w:rsidRPr="00BB106E" w:rsidTr="000F616F">
        <w:tc>
          <w:tcPr>
            <w:tcW w:w="567"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6521" w:type="dxa"/>
          </w:tcPr>
          <w:p w:rsidR="00F95B59" w:rsidRPr="00BB106E" w:rsidRDefault="00F95B59" w:rsidP="000F616F">
            <w:pPr>
              <w:pStyle w:val="Default"/>
              <w:rPr>
                <w:color w:val="auto"/>
                <w:sz w:val="26"/>
                <w:szCs w:val="26"/>
                <w:lang w:val="kk-KZ"/>
              </w:rPr>
            </w:pPr>
            <w:r w:rsidRPr="00BB106E">
              <w:rPr>
                <w:color w:val="auto"/>
                <w:sz w:val="26"/>
                <w:szCs w:val="26"/>
                <w:lang w:val="kk-KZ"/>
              </w:rPr>
              <w:t>Мемлекеттің əскери қауіпсіздігін қамтамасыз етудегі заң шығару негіздері</w:t>
            </w:r>
          </w:p>
        </w:tc>
        <w:tc>
          <w:tcPr>
            <w:tcW w:w="993"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F95B59" w:rsidP="000F616F">
            <w:pPr>
              <w:jc w:val="center"/>
              <w:rPr>
                <w:rFonts w:ascii="Times New Roman" w:hAnsi="Times New Roman" w:cs="Times New Roman"/>
                <w:sz w:val="26"/>
                <w:szCs w:val="26"/>
                <w:lang w:val="kk-KZ"/>
              </w:rPr>
            </w:pPr>
          </w:p>
        </w:tc>
      </w:tr>
      <w:tr w:rsidR="00F95B59" w:rsidRPr="00BB106E" w:rsidTr="000F616F">
        <w:tc>
          <w:tcPr>
            <w:tcW w:w="567"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2</w:t>
            </w:r>
          </w:p>
        </w:tc>
        <w:tc>
          <w:tcPr>
            <w:tcW w:w="6521" w:type="dxa"/>
          </w:tcPr>
          <w:p w:rsidR="00F95B59" w:rsidRPr="00BB106E" w:rsidRDefault="00F95B59" w:rsidP="000F616F">
            <w:pPr>
              <w:pStyle w:val="Default"/>
              <w:rPr>
                <w:color w:val="auto"/>
                <w:sz w:val="26"/>
                <w:szCs w:val="26"/>
                <w:lang w:val="kk-KZ"/>
              </w:rPr>
            </w:pPr>
            <w:r w:rsidRPr="00BB106E">
              <w:rPr>
                <w:color w:val="auto"/>
                <w:sz w:val="26"/>
                <w:szCs w:val="26"/>
                <w:lang w:val="kk-KZ"/>
              </w:rPr>
              <w:t>Қазақстан Республикасы Қарулы Күштерінің əскери дəстүрлерінің құрылу тарихы, офицер мамандарды даярлаудың мақсаты мен міндеттері</w:t>
            </w:r>
          </w:p>
        </w:tc>
        <w:tc>
          <w:tcPr>
            <w:tcW w:w="993"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F95B59" w:rsidP="000F616F">
            <w:pPr>
              <w:jc w:val="center"/>
              <w:rPr>
                <w:rFonts w:ascii="Times New Roman" w:hAnsi="Times New Roman" w:cs="Times New Roman"/>
                <w:sz w:val="26"/>
                <w:szCs w:val="26"/>
                <w:lang w:val="kk-KZ"/>
              </w:rPr>
            </w:pPr>
          </w:p>
        </w:tc>
      </w:tr>
      <w:tr w:rsidR="00F95B59" w:rsidRPr="00BB106E" w:rsidTr="000F616F">
        <w:tc>
          <w:tcPr>
            <w:tcW w:w="567" w:type="dxa"/>
          </w:tcPr>
          <w:p w:rsidR="00F95B59" w:rsidRPr="00BB106E" w:rsidRDefault="00F95B59" w:rsidP="000F616F">
            <w:pPr>
              <w:jc w:val="center"/>
              <w:rPr>
                <w:rFonts w:ascii="Times New Roman" w:hAnsi="Times New Roman" w:cs="Times New Roman"/>
                <w:sz w:val="26"/>
                <w:szCs w:val="26"/>
                <w:lang w:val="kk-KZ"/>
              </w:rPr>
            </w:pPr>
          </w:p>
        </w:tc>
        <w:tc>
          <w:tcPr>
            <w:tcW w:w="6521" w:type="dxa"/>
          </w:tcPr>
          <w:p w:rsidR="00F95B59" w:rsidRPr="002A53CF" w:rsidRDefault="002A53CF" w:rsidP="002A53CF">
            <w:pPr>
              <w:pStyle w:val="Default"/>
              <w:jc w:val="center"/>
              <w:rPr>
                <w:b/>
                <w:color w:val="auto"/>
                <w:sz w:val="26"/>
                <w:szCs w:val="26"/>
                <w:lang w:val="en-US"/>
              </w:rPr>
            </w:pPr>
            <w:proofErr w:type="spellStart"/>
            <w:r w:rsidRPr="002A53CF">
              <w:rPr>
                <w:b/>
                <w:sz w:val="26"/>
                <w:szCs w:val="26"/>
              </w:rPr>
              <w:t>Саптық</w:t>
            </w:r>
            <w:proofErr w:type="spellEnd"/>
            <w:r w:rsidRPr="002A53CF">
              <w:rPr>
                <w:b/>
                <w:sz w:val="26"/>
                <w:szCs w:val="26"/>
              </w:rPr>
              <w:t xml:space="preserve"> </w:t>
            </w:r>
            <w:proofErr w:type="spellStart"/>
            <w:r w:rsidRPr="002A53CF">
              <w:rPr>
                <w:b/>
                <w:sz w:val="26"/>
                <w:szCs w:val="26"/>
              </w:rPr>
              <w:t>дайындық</w:t>
            </w:r>
            <w:proofErr w:type="spellEnd"/>
          </w:p>
        </w:tc>
        <w:tc>
          <w:tcPr>
            <w:tcW w:w="993" w:type="dxa"/>
          </w:tcPr>
          <w:p w:rsidR="00F95B59" w:rsidRPr="00BB106E" w:rsidRDefault="00F95B59" w:rsidP="000F616F">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3</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F95B59" w:rsidP="000F616F">
            <w:pPr>
              <w:jc w:val="center"/>
              <w:rPr>
                <w:rFonts w:ascii="Times New Roman" w:hAnsi="Times New Roman" w:cs="Times New Roman"/>
                <w:sz w:val="26"/>
                <w:szCs w:val="26"/>
                <w:lang w:val="kk-KZ"/>
              </w:rPr>
            </w:pPr>
          </w:p>
        </w:tc>
      </w:tr>
      <w:tr w:rsidR="00F95B59" w:rsidRPr="00BB106E" w:rsidTr="000F616F">
        <w:tc>
          <w:tcPr>
            <w:tcW w:w="567" w:type="dxa"/>
          </w:tcPr>
          <w:p w:rsidR="00F95B59"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3</w:t>
            </w:r>
          </w:p>
        </w:tc>
        <w:tc>
          <w:tcPr>
            <w:tcW w:w="6521" w:type="dxa"/>
          </w:tcPr>
          <w:p w:rsidR="00F95B59" w:rsidRPr="00BB106E" w:rsidRDefault="007D5585" w:rsidP="000F616F">
            <w:pPr>
              <w:pStyle w:val="Default"/>
              <w:rPr>
                <w:color w:val="auto"/>
                <w:sz w:val="26"/>
                <w:szCs w:val="26"/>
                <w:lang w:val="kk-KZ"/>
              </w:rPr>
            </w:pPr>
            <w:r w:rsidRPr="00BB106E">
              <w:rPr>
                <w:color w:val="auto"/>
                <w:sz w:val="26"/>
                <w:szCs w:val="26"/>
                <w:lang w:val="kk-KZ"/>
              </w:rPr>
              <w:t>Саптық адым, қозғалыс кезінде бұрылу</w:t>
            </w:r>
          </w:p>
          <w:p w:rsidR="007144BC" w:rsidRPr="00BB106E" w:rsidRDefault="007144BC" w:rsidP="000F616F">
            <w:pPr>
              <w:pStyle w:val="Default"/>
              <w:rPr>
                <w:color w:val="auto"/>
                <w:sz w:val="26"/>
                <w:szCs w:val="26"/>
                <w:lang w:val="kk-KZ"/>
              </w:rPr>
            </w:pPr>
          </w:p>
        </w:tc>
        <w:tc>
          <w:tcPr>
            <w:tcW w:w="993"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9F4774"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Прак</w:t>
            </w:r>
            <w:r w:rsidRPr="00BB106E">
              <w:rPr>
                <w:rFonts w:ascii="Times New Roman" w:hAnsi="Times New Roman" w:cs="Times New Roman"/>
                <w:sz w:val="26"/>
                <w:szCs w:val="26"/>
                <w:lang w:val="en-US"/>
              </w:rPr>
              <w:t>-</w:t>
            </w:r>
            <w:r w:rsidR="00EB7B46" w:rsidRPr="00BB106E">
              <w:rPr>
                <w:rFonts w:ascii="Times New Roman" w:hAnsi="Times New Roman" w:cs="Times New Roman"/>
                <w:sz w:val="26"/>
                <w:szCs w:val="26"/>
                <w:lang w:val="kk-KZ"/>
              </w:rPr>
              <w:t>қ сабақ</w:t>
            </w:r>
          </w:p>
        </w:tc>
      </w:tr>
      <w:tr w:rsidR="00F95B59" w:rsidRPr="00BB106E" w:rsidTr="007D5585">
        <w:trPr>
          <w:trHeight w:val="280"/>
        </w:trPr>
        <w:tc>
          <w:tcPr>
            <w:tcW w:w="567" w:type="dxa"/>
          </w:tcPr>
          <w:p w:rsidR="00F95B59"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4</w:t>
            </w:r>
          </w:p>
        </w:tc>
        <w:tc>
          <w:tcPr>
            <w:tcW w:w="6521" w:type="dxa"/>
          </w:tcPr>
          <w:p w:rsidR="00F95B59" w:rsidRPr="00BB106E" w:rsidRDefault="007D5585" w:rsidP="000F616F">
            <w:pPr>
              <w:pStyle w:val="Default"/>
              <w:rPr>
                <w:color w:val="auto"/>
                <w:sz w:val="26"/>
                <w:szCs w:val="26"/>
                <w:lang w:val="kk-KZ"/>
              </w:rPr>
            </w:pPr>
            <w:r w:rsidRPr="00BB106E">
              <w:rPr>
                <w:color w:val="auto"/>
                <w:sz w:val="26"/>
                <w:szCs w:val="26"/>
                <w:lang w:val="kk-KZ"/>
              </w:rPr>
              <w:t>Саптық адым, қозғалыс кезінде бұрылу</w:t>
            </w:r>
          </w:p>
          <w:p w:rsidR="007144BC" w:rsidRPr="00BB106E" w:rsidRDefault="007144BC" w:rsidP="000F616F">
            <w:pPr>
              <w:pStyle w:val="Default"/>
              <w:rPr>
                <w:color w:val="auto"/>
                <w:sz w:val="26"/>
                <w:szCs w:val="26"/>
                <w:lang w:val="kk-KZ"/>
              </w:rPr>
            </w:pPr>
          </w:p>
        </w:tc>
        <w:tc>
          <w:tcPr>
            <w:tcW w:w="993" w:type="dxa"/>
          </w:tcPr>
          <w:p w:rsidR="00F95B59"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9F4774"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Прак</w:t>
            </w:r>
            <w:r w:rsidRPr="00BB106E">
              <w:rPr>
                <w:rFonts w:ascii="Times New Roman" w:hAnsi="Times New Roman" w:cs="Times New Roman"/>
                <w:sz w:val="26"/>
                <w:szCs w:val="26"/>
                <w:lang w:val="en-US"/>
              </w:rPr>
              <w:t>-</w:t>
            </w:r>
            <w:r w:rsidR="00EB7B46" w:rsidRPr="00BB106E">
              <w:rPr>
                <w:rFonts w:ascii="Times New Roman" w:hAnsi="Times New Roman" w:cs="Times New Roman"/>
                <w:sz w:val="26"/>
                <w:szCs w:val="26"/>
                <w:lang w:val="kk-KZ"/>
              </w:rPr>
              <w:t>қ сабақ</w:t>
            </w:r>
          </w:p>
        </w:tc>
      </w:tr>
      <w:tr w:rsidR="00F95B59" w:rsidRPr="00BB106E" w:rsidTr="000F616F">
        <w:trPr>
          <w:trHeight w:val="603"/>
        </w:trPr>
        <w:tc>
          <w:tcPr>
            <w:tcW w:w="567"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5</w:t>
            </w:r>
          </w:p>
        </w:tc>
        <w:tc>
          <w:tcPr>
            <w:tcW w:w="6521" w:type="dxa"/>
          </w:tcPr>
          <w:p w:rsidR="00F95B59" w:rsidRPr="00BB106E" w:rsidRDefault="007D5585" w:rsidP="000F616F">
            <w:pPr>
              <w:pStyle w:val="Default"/>
              <w:rPr>
                <w:color w:val="auto"/>
                <w:sz w:val="26"/>
                <w:szCs w:val="26"/>
                <w:lang w:val="kk-KZ"/>
              </w:rPr>
            </w:pPr>
            <w:r w:rsidRPr="00BB106E">
              <w:rPr>
                <w:color w:val="auto"/>
                <w:sz w:val="26"/>
                <w:szCs w:val="26"/>
                <w:lang w:val="kk-KZ"/>
              </w:rPr>
              <w:t xml:space="preserve">Бір орында жəне қозғалыста сəлемдесуді орындау, қозғалыс кезінде сəлемдесуге жауап беру </w:t>
            </w:r>
          </w:p>
        </w:tc>
        <w:tc>
          <w:tcPr>
            <w:tcW w:w="993"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9F4774"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Прак</w:t>
            </w:r>
            <w:r w:rsidRPr="00BB106E">
              <w:rPr>
                <w:rFonts w:ascii="Times New Roman" w:hAnsi="Times New Roman" w:cs="Times New Roman"/>
                <w:sz w:val="26"/>
                <w:szCs w:val="26"/>
                <w:lang w:val="en-US"/>
              </w:rPr>
              <w:t>-</w:t>
            </w:r>
            <w:r w:rsidR="00EB7B46" w:rsidRPr="00BB106E">
              <w:rPr>
                <w:rFonts w:ascii="Times New Roman" w:hAnsi="Times New Roman" w:cs="Times New Roman"/>
                <w:sz w:val="26"/>
                <w:szCs w:val="26"/>
                <w:lang w:val="kk-KZ"/>
              </w:rPr>
              <w:t>қ сабақ</w:t>
            </w:r>
          </w:p>
        </w:tc>
      </w:tr>
      <w:tr w:rsidR="00F95B59" w:rsidRPr="00BB106E" w:rsidTr="007D5585">
        <w:trPr>
          <w:trHeight w:val="279"/>
        </w:trPr>
        <w:tc>
          <w:tcPr>
            <w:tcW w:w="567" w:type="dxa"/>
          </w:tcPr>
          <w:p w:rsidR="00F95B59" w:rsidRPr="00BB106E" w:rsidRDefault="00F95B59" w:rsidP="000F616F">
            <w:pPr>
              <w:jc w:val="center"/>
              <w:rPr>
                <w:rFonts w:ascii="Times New Roman" w:hAnsi="Times New Roman" w:cs="Times New Roman"/>
                <w:sz w:val="26"/>
                <w:szCs w:val="26"/>
                <w:lang w:val="kk-KZ"/>
              </w:rPr>
            </w:pPr>
          </w:p>
        </w:tc>
        <w:tc>
          <w:tcPr>
            <w:tcW w:w="6521" w:type="dxa"/>
          </w:tcPr>
          <w:p w:rsidR="00F95B59" w:rsidRPr="00BB106E" w:rsidRDefault="007D5585" w:rsidP="007D5585">
            <w:pPr>
              <w:pStyle w:val="Default"/>
              <w:jc w:val="center"/>
              <w:rPr>
                <w:b/>
                <w:color w:val="auto"/>
                <w:sz w:val="26"/>
                <w:szCs w:val="26"/>
                <w:lang w:val="kk-KZ"/>
              </w:rPr>
            </w:pPr>
            <w:proofErr w:type="spellStart"/>
            <w:r w:rsidRPr="00BB106E">
              <w:rPr>
                <w:b/>
                <w:color w:val="auto"/>
                <w:sz w:val="26"/>
                <w:szCs w:val="26"/>
              </w:rPr>
              <w:t>Өмі</w:t>
            </w:r>
            <w:proofErr w:type="gramStart"/>
            <w:r w:rsidRPr="00BB106E">
              <w:rPr>
                <w:b/>
                <w:color w:val="auto"/>
                <w:sz w:val="26"/>
                <w:szCs w:val="26"/>
              </w:rPr>
              <w:t>р</w:t>
            </w:r>
            <w:proofErr w:type="spellEnd"/>
            <w:proofErr w:type="gramEnd"/>
            <w:r w:rsidRPr="00BB106E">
              <w:rPr>
                <w:b/>
                <w:color w:val="auto"/>
                <w:sz w:val="26"/>
                <w:szCs w:val="26"/>
              </w:rPr>
              <w:t xml:space="preserve"> </w:t>
            </w:r>
            <w:proofErr w:type="spellStart"/>
            <w:r w:rsidRPr="00BB106E">
              <w:rPr>
                <w:b/>
                <w:color w:val="auto"/>
                <w:sz w:val="26"/>
                <w:szCs w:val="26"/>
              </w:rPr>
              <w:t>қауіпсіздігінің</w:t>
            </w:r>
            <w:proofErr w:type="spellEnd"/>
            <w:r w:rsidRPr="00BB106E">
              <w:rPr>
                <w:b/>
                <w:color w:val="auto"/>
                <w:sz w:val="26"/>
                <w:szCs w:val="26"/>
              </w:rPr>
              <w:t xml:space="preserve"> </w:t>
            </w:r>
            <w:proofErr w:type="spellStart"/>
            <w:r w:rsidRPr="00BB106E">
              <w:rPr>
                <w:b/>
                <w:color w:val="auto"/>
                <w:sz w:val="26"/>
                <w:szCs w:val="26"/>
              </w:rPr>
              <w:t>негіздері</w:t>
            </w:r>
            <w:proofErr w:type="spellEnd"/>
          </w:p>
          <w:p w:rsidR="00BB106E" w:rsidRPr="00BB106E" w:rsidRDefault="00BB106E" w:rsidP="007D5585">
            <w:pPr>
              <w:pStyle w:val="Default"/>
              <w:jc w:val="center"/>
              <w:rPr>
                <w:b/>
                <w:color w:val="auto"/>
                <w:sz w:val="26"/>
                <w:szCs w:val="26"/>
                <w:lang w:val="kk-KZ"/>
              </w:rPr>
            </w:pPr>
          </w:p>
        </w:tc>
        <w:tc>
          <w:tcPr>
            <w:tcW w:w="993" w:type="dxa"/>
          </w:tcPr>
          <w:p w:rsidR="00F95B59" w:rsidRPr="00BB106E" w:rsidRDefault="007D5585" w:rsidP="000F616F">
            <w:pPr>
              <w:jc w:val="center"/>
              <w:rPr>
                <w:rFonts w:ascii="Times New Roman" w:hAnsi="Times New Roman" w:cs="Times New Roman"/>
                <w:b/>
                <w:sz w:val="26"/>
                <w:szCs w:val="26"/>
                <w:lang w:val="kk-KZ"/>
              </w:rPr>
            </w:pPr>
            <w:r w:rsidRPr="00BB106E">
              <w:rPr>
                <w:rFonts w:ascii="Times New Roman" w:hAnsi="Times New Roman" w:cs="Times New Roman"/>
                <w:b/>
                <w:sz w:val="26"/>
                <w:szCs w:val="26"/>
                <w:lang w:val="kk-KZ"/>
              </w:rPr>
              <w:t>25</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F95B59" w:rsidP="000F616F">
            <w:pPr>
              <w:jc w:val="center"/>
              <w:rPr>
                <w:rFonts w:ascii="Times New Roman" w:hAnsi="Times New Roman" w:cs="Times New Roman"/>
                <w:sz w:val="26"/>
                <w:szCs w:val="26"/>
                <w:lang w:val="kk-KZ"/>
              </w:rPr>
            </w:pPr>
          </w:p>
        </w:tc>
      </w:tr>
      <w:tr w:rsidR="00F95B59" w:rsidRPr="00BB106E" w:rsidTr="000F616F">
        <w:trPr>
          <w:trHeight w:val="603"/>
        </w:trPr>
        <w:tc>
          <w:tcPr>
            <w:tcW w:w="567" w:type="dxa"/>
          </w:tcPr>
          <w:p w:rsidR="00F95B59"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6</w:t>
            </w:r>
          </w:p>
        </w:tc>
        <w:tc>
          <w:tcPr>
            <w:tcW w:w="6521" w:type="dxa"/>
          </w:tcPr>
          <w:p w:rsidR="00F95B59" w:rsidRPr="00BB106E" w:rsidRDefault="007D5585" w:rsidP="000F616F">
            <w:pPr>
              <w:pStyle w:val="Default"/>
              <w:rPr>
                <w:color w:val="auto"/>
                <w:sz w:val="26"/>
                <w:szCs w:val="26"/>
                <w:lang w:val="kk-KZ"/>
              </w:rPr>
            </w:pPr>
            <w:r w:rsidRPr="00BB106E">
              <w:rPr>
                <w:color w:val="auto"/>
                <w:sz w:val="26"/>
                <w:szCs w:val="26"/>
                <w:lang w:val="kk-KZ"/>
              </w:rPr>
              <w:t>АҚ – жалпымемлекеттік қорғану іс-шаралары жəне оның міндеттерінің жүйесіндегі құрам-бөлік, шаруашылық нысандарын азаматтық қорғаудың ұйымдастыру құрылымы, əскери емес азаматтық қорғаныс, олардың атқаратын қызметі жəне жабдықталуы</w:t>
            </w:r>
          </w:p>
        </w:tc>
        <w:tc>
          <w:tcPr>
            <w:tcW w:w="993"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F95B59" w:rsidP="000F616F">
            <w:pPr>
              <w:jc w:val="center"/>
              <w:rPr>
                <w:rFonts w:ascii="Times New Roman" w:hAnsi="Times New Roman" w:cs="Times New Roman"/>
                <w:sz w:val="26"/>
                <w:szCs w:val="26"/>
                <w:lang w:val="kk-KZ"/>
              </w:rPr>
            </w:pPr>
          </w:p>
        </w:tc>
      </w:tr>
      <w:tr w:rsidR="00F95B59" w:rsidRPr="00BB106E" w:rsidTr="000F616F">
        <w:trPr>
          <w:trHeight w:val="603"/>
        </w:trPr>
        <w:tc>
          <w:tcPr>
            <w:tcW w:w="567" w:type="dxa"/>
          </w:tcPr>
          <w:p w:rsidR="00F95B59"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7</w:t>
            </w:r>
          </w:p>
        </w:tc>
        <w:tc>
          <w:tcPr>
            <w:tcW w:w="6521" w:type="dxa"/>
          </w:tcPr>
          <w:p w:rsidR="00F95B59" w:rsidRPr="00BB106E" w:rsidRDefault="00BB106E" w:rsidP="000F616F">
            <w:pPr>
              <w:pStyle w:val="Default"/>
              <w:rPr>
                <w:color w:val="auto"/>
                <w:sz w:val="26"/>
                <w:szCs w:val="26"/>
                <w:lang w:val="kk-KZ"/>
              </w:rPr>
            </w:pPr>
            <w:r w:rsidRPr="00BB106E">
              <w:rPr>
                <w:color w:val="auto"/>
                <w:sz w:val="26"/>
                <w:szCs w:val="26"/>
                <w:lang w:val="kk-KZ"/>
              </w:rPr>
              <w:t>Тыныс алу мүшелерін қорғаудың қарапайым құралдары, Р-2 респираторы жəне оны қолдану тəртібі, тыныс алу мүшелерін қорғаудың</w:t>
            </w:r>
            <w:r>
              <w:rPr>
                <w:color w:val="auto"/>
                <w:sz w:val="26"/>
                <w:szCs w:val="26"/>
                <w:lang w:val="kk-KZ"/>
              </w:rPr>
              <w:t xml:space="preserve"> қарапайым құралдары</w:t>
            </w:r>
            <w:r w:rsidRPr="00BB106E">
              <w:rPr>
                <w:color w:val="auto"/>
                <w:sz w:val="26"/>
                <w:szCs w:val="26"/>
                <w:lang w:val="kk-KZ"/>
              </w:rPr>
              <w:t>, олардың атқаратын қызметі, қорғау қасиеттері, оларды даярлау жəне қолдану əдістері, жеке аптекасы жəне химияға қарсы дербес қалта, олардың атқаратын қызметі жəне қолдану əдістері</w:t>
            </w:r>
          </w:p>
        </w:tc>
        <w:tc>
          <w:tcPr>
            <w:tcW w:w="993"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F95B59" w:rsidP="000F616F">
            <w:pPr>
              <w:jc w:val="center"/>
              <w:rPr>
                <w:rFonts w:ascii="Times New Roman" w:hAnsi="Times New Roman" w:cs="Times New Roman"/>
                <w:sz w:val="26"/>
                <w:szCs w:val="26"/>
                <w:lang w:val="kk-KZ"/>
              </w:rPr>
            </w:pPr>
          </w:p>
        </w:tc>
      </w:tr>
      <w:tr w:rsidR="00F95B59" w:rsidRPr="00BB106E" w:rsidTr="000F616F">
        <w:trPr>
          <w:trHeight w:val="603"/>
        </w:trPr>
        <w:tc>
          <w:tcPr>
            <w:tcW w:w="567" w:type="dxa"/>
          </w:tcPr>
          <w:p w:rsidR="00F95B59"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8</w:t>
            </w:r>
          </w:p>
        </w:tc>
        <w:tc>
          <w:tcPr>
            <w:tcW w:w="6521" w:type="dxa"/>
          </w:tcPr>
          <w:p w:rsidR="00F95B59" w:rsidRPr="00BB106E" w:rsidRDefault="007D5585" w:rsidP="000F616F">
            <w:pPr>
              <w:pStyle w:val="Default"/>
              <w:rPr>
                <w:color w:val="auto"/>
                <w:sz w:val="26"/>
                <w:szCs w:val="26"/>
                <w:lang w:val="kk-KZ"/>
              </w:rPr>
            </w:pPr>
            <w:r w:rsidRPr="00BB106E">
              <w:rPr>
                <w:color w:val="auto"/>
                <w:sz w:val="26"/>
                <w:szCs w:val="26"/>
                <w:lang w:val="kk-KZ"/>
              </w:rPr>
              <w:t>Ядролық зақымдау ошағы жəне оның сипаттамасы, ядролық зақымдау ошағындағы қирау аумағы жəне олардың сипаттамасы, ядролық жарылыс бұлтының ізінен пайда болатын зақымдау аумағы жəне оның радиациялау деңгейі, сəулелену мөлшері, радиациялау деңгейі жəне оларды өлшеу бірлігі туралы жалпы түсінік</w:t>
            </w:r>
          </w:p>
        </w:tc>
        <w:tc>
          <w:tcPr>
            <w:tcW w:w="993" w:type="dxa"/>
          </w:tcPr>
          <w:p w:rsidR="00F95B59" w:rsidRPr="00BB106E" w:rsidRDefault="00F95B59"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F95B59" w:rsidRPr="00BB106E" w:rsidRDefault="00F95B59" w:rsidP="000F616F">
            <w:pPr>
              <w:jc w:val="center"/>
              <w:rPr>
                <w:rFonts w:ascii="Times New Roman" w:hAnsi="Times New Roman" w:cs="Times New Roman"/>
                <w:sz w:val="26"/>
                <w:szCs w:val="26"/>
                <w:lang w:val="kk-KZ"/>
              </w:rPr>
            </w:pPr>
          </w:p>
        </w:tc>
        <w:tc>
          <w:tcPr>
            <w:tcW w:w="1276" w:type="dxa"/>
          </w:tcPr>
          <w:p w:rsidR="00F95B59" w:rsidRPr="00BB106E" w:rsidRDefault="00F95B59" w:rsidP="000F616F">
            <w:pPr>
              <w:jc w:val="center"/>
              <w:rPr>
                <w:rFonts w:ascii="Times New Roman" w:hAnsi="Times New Roman" w:cs="Times New Roman"/>
                <w:sz w:val="26"/>
                <w:szCs w:val="26"/>
                <w:lang w:val="kk-KZ"/>
              </w:rPr>
            </w:pPr>
          </w:p>
        </w:tc>
      </w:tr>
      <w:tr w:rsidR="007D5585" w:rsidRPr="00BB106E" w:rsidTr="000F616F">
        <w:trPr>
          <w:trHeight w:val="603"/>
        </w:trPr>
        <w:tc>
          <w:tcPr>
            <w:tcW w:w="567" w:type="dxa"/>
          </w:tcPr>
          <w:p w:rsidR="007D5585"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9</w:t>
            </w:r>
          </w:p>
        </w:tc>
        <w:tc>
          <w:tcPr>
            <w:tcW w:w="6521" w:type="dxa"/>
          </w:tcPr>
          <w:p w:rsidR="007D5585" w:rsidRPr="00BB106E" w:rsidRDefault="007D5585" w:rsidP="000F616F">
            <w:pPr>
              <w:pStyle w:val="Default"/>
              <w:rPr>
                <w:color w:val="auto"/>
                <w:sz w:val="26"/>
                <w:szCs w:val="26"/>
                <w:lang w:val="kk-KZ"/>
              </w:rPr>
            </w:pPr>
            <w:r w:rsidRPr="00BB106E">
              <w:rPr>
                <w:color w:val="auto"/>
                <w:sz w:val="26"/>
                <w:szCs w:val="26"/>
                <w:lang w:val="kk-KZ"/>
              </w:rPr>
              <w:t>Химиялық қару жəне оны қолдану белгілері, улы заттар, оның зақымдау қасиеттер жəне одан қорғану əдістерінің қысқаша сипаттамасы, химиялық зақымдау ошағы, зақымдаудың алғашқы жəне екінші аумақтары</w:t>
            </w:r>
          </w:p>
        </w:tc>
        <w:tc>
          <w:tcPr>
            <w:tcW w:w="993" w:type="dxa"/>
          </w:tcPr>
          <w:p w:rsidR="007D5585" w:rsidRPr="00BB106E" w:rsidRDefault="007D5585" w:rsidP="000F616F">
            <w:pPr>
              <w:jc w:val="center"/>
              <w:rPr>
                <w:rFonts w:ascii="Times New Roman" w:hAnsi="Times New Roman" w:cs="Times New Roman"/>
                <w:sz w:val="26"/>
                <w:szCs w:val="26"/>
                <w:lang w:val="kk-KZ"/>
              </w:rPr>
            </w:pPr>
            <w:r w:rsidRPr="00BB106E">
              <w:rPr>
                <w:rFonts w:ascii="Times New Roman" w:hAnsi="Times New Roman" w:cs="Times New Roman"/>
                <w:sz w:val="26"/>
                <w:szCs w:val="26"/>
                <w:lang w:val="kk-KZ"/>
              </w:rPr>
              <w:t>1</w:t>
            </w:r>
          </w:p>
        </w:tc>
        <w:tc>
          <w:tcPr>
            <w:tcW w:w="1275" w:type="dxa"/>
          </w:tcPr>
          <w:p w:rsidR="007D5585" w:rsidRPr="00BB106E" w:rsidRDefault="007D5585" w:rsidP="000F616F">
            <w:pPr>
              <w:jc w:val="center"/>
              <w:rPr>
                <w:rFonts w:ascii="Times New Roman" w:hAnsi="Times New Roman" w:cs="Times New Roman"/>
                <w:sz w:val="26"/>
                <w:szCs w:val="26"/>
                <w:lang w:val="kk-KZ"/>
              </w:rPr>
            </w:pPr>
          </w:p>
        </w:tc>
        <w:tc>
          <w:tcPr>
            <w:tcW w:w="1276" w:type="dxa"/>
          </w:tcPr>
          <w:p w:rsidR="007D5585" w:rsidRPr="00BB106E" w:rsidRDefault="007D5585" w:rsidP="000F616F">
            <w:pPr>
              <w:jc w:val="center"/>
              <w:rPr>
                <w:rFonts w:ascii="Times New Roman" w:hAnsi="Times New Roman" w:cs="Times New Roman"/>
                <w:sz w:val="26"/>
                <w:szCs w:val="26"/>
                <w:lang w:val="kk-KZ"/>
              </w:rPr>
            </w:pPr>
          </w:p>
        </w:tc>
      </w:tr>
    </w:tbl>
    <w:p w:rsidR="00F95B59" w:rsidRDefault="00F95B59" w:rsidP="00AE2F4C">
      <w:pPr>
        <w:spacing w:after="0"/>
        <w:rPr>
          <w:rFonts w:ascii="Times New Roman" w:hAnsi="Times New Roman" w:cs="Times New Roman"/>
          <w:b/>
          <w:sz w:val="24"/>
          <w:szCs w:val="24"/>
          <w:lang w:val="kk-KZ"/>
        </w:rPr>
      </w:pPr>
    </w:p>
    <w:p w:rsidR="00AE2F4C" w:rsidRPr="00AE2F4C" w:rsidRDefault="00AE2F4C" w:rsidP="00AE2F4C">
      <w:pPr>
        <w:spacing w:after="0"/>
        <w:rPr>
          <w:rFonts w:ascii="Times New Roman" w:hAnsi="Times New Roman" w:cs="Times New Roman"/>
          <w:b/>
          <w:sz w:val="24"/>
          <w:szCs w:val="24"/>
        </w:rPr>
      </w:pPr>
    </w:p>
    <w:p w:rsidR="00F95B59" w:rsidRPr="007144BC" w:rsidRDefault="00F95B59" w:rsidP="00F95B59">
      <w:pPr>
        <w:spacing w:after="0"/>
        <w:jc w:val="center"/>
        <w:rPr>
          <w:rFonts w:ascii="Times New Roman" w:hAnsi="Times New Roman" w:cs="Times New Roman"/>
          <w:b/>
          <w:sz w:val="24"/>
          <w:szCs w:val="24"/>
          <w:lang w:val="kk-KZ"/>
        </w:rPr>
      </w:pPr>
    </w:p>
    <w:tbl>
      <w:tblPr>
        <w:tblStyle w:val="a3"/>
        <w:tblW w:w="10632" w:type="dxa"/>
        <w:tblInd w:w="-743" w:type="dxa"/>
        <w:tblLayout w:type="fixed"/>
        <w:tblLook w:val="04A0" w:firstRow="1" w:lastRow="0" w:firstColumn="1" w:lastColumn="0" w:noHBand="0" w:noVBand="1"/>
      </w:tblPr>
      <w:tblGrid>
        <w:gridCol w:w="567"/>
        <w:gridCol w:w="6096"/>
        <w:gridCol w:w="1276"/>
        <w:gridCol w:w="1276"/>
        <w:gridCol w:w="1417"/>
      </w:tblGrid>
      <w:tr w:rsidR="00F95B59" w:rsidRPr="007144BC" w:rsidTr="000F616F">
        <w:tc>
          <w:tcPr>
            <w:tcW w:w="567"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lastRenderedPageBreak/>
              <w:t>р/с</w:t>
            </w:r>
          </w:p>
        </w:tc>
        <w:tc>
          <w:tcPr>
            <w:tcW w:w="6096"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Сабақ тақырыбы</w:t>
            </w:r>
          </w:p>
        </w:tc>
        <w:tc>
          <w:tcPr>
            <w:tcW w:w="1276"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Сағат саны</w:t>
            </w:r>
          </w:p>
        </w:tc>
        <w:tc>
          <w:tcPr>
            <w:tcW w:w="1276"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Мерзімі</w:t>
            </w:r>
          </w:p>
        </w:tc>
        <w:tc>
          <w:tcPr>
            <w:tcW w:w="1417"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Ескерту</w:t>
            </w: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10</w:t>
            </w:r>
          </w:p>
        </w:tc>
        <w:tc>
          <w:tcPr>
            <w:tcW w:w="6096" w:type="dxa"/>
          </w:tcPr>
          <w:p w:rsidR="00F95B59" w:rsidRPr="007144BC" w:rsidRDefault="007D5585" w:rsidP="000F616F">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Бактериологиялық (биологиялық) қару жəне оның зақымдау əсері мен қолдану белгілері, бактериялық құралдар, олардың зақымдау əсері мен одан қорғану құралдарына қысқаша сипаттама беру, бактериологиялық зақымдау ошағы жəне оның сипаттамасы, бактериологиялық зақымдау ошағында жүргізілетін іс-шаралар, карантин жəне обсервация</w:t>
            </w:r>
          </w:p>
        </w:tc>
        <w:tc>
          <w:tcPr>
            <w:tcW w:w="1276"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417"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11</w:t>
            </w:r>
          </w:p>
        </w:tc>
        <w:tc>
          <w:tcPr>
            <w:tcW w:w="6096" w:type="dxa"/>
          </w:tcPr>
          <w:p w:rsidR="00F95B59" w:rsidRPr="007144BC" w:rsidRDefault="007D5585" w:rsidP="000F616F">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Жалпыəскери газтұмылдырық, оның атқаратын қызметі жəне құрылысы, ГП-5, ГП-4у, ПДФ-Ш газтұмылдырықтары құрылысының ерекшеліктері, сауыт-қорғанысты (маска) таңдау, жарамдылығын тексеру, газтұмылдырықты жинау жəне қалтаға салу, газтұмылдырықты алып жүру мен қолдану ережелері, зақымдалған адамға кигізу əдістері, бұзылған газтұмылдырықты қолдану</w:t>
            </w:r>
          </w:p>
        </w:tc>
        <w:tc>
          <w:tcPr>
            <w:tcW w:w="1276"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417" w:type="dxa"/>
          </w:tcPr>
          <w:p w:rsidR="00F95B59" w:rsidRPr="007144BC" w:rsidRDefault="009F4774" w:rsidP="000F616F">
            <w:pPr>
              <w:jc w:val="center"/>
              <w:rPr>
                <w:rFonts w:ascii="Times New Roman" w:hAnsi="Times New Roman" w:cs="Times New Roman"/>
                <w:b/>
                <w:sz w:val="24"/>
                <w:szCs w:val="24"/>
                <w:lang w:val="kk-KZ"/>
              </w:rPr>
            </w:pPr>
            <w:r>
              <w:rPr>
                <w:rFonts w:ascii="Times New Roman" w:hAnsi="Times New Roman" w:cs="Times New Roman"/>
                <w:sz w:val="24"/>
                <w:szCs w:val="24"/>
                <w:lang w:val="kk-KZ"/>
              </w:rPr>
              <w:t>Прак</w:t>
            </w:r>
            <w:r>
              <w:rPr>
                <w:rFonts w:ascii="Times New Roman" w:hAnsi="Times New Roman" w:cs="Times New Roman"/>
                <w:sz w:val="24"/>
                <w:szCs w:val="24"/>
                <w:lang w:val="en-US"/>
              </w:rPr>
              <w:t>-</w:t>
            </w:r>
            <w:r w:rsidR="00EB7B46">
              <w:rPr>
                <w:rFonts w:ascii="Times New Roman" w:hAnsi="Times New Roman" w:cs="Times New Roman"/>
                <w:sz w:val="24"/>
                <w:szCs w:val="24"/>
                <w:lang w:val="kk-KZ"/>
              </w:rPr>
              <w:t>қ сабақ</w:t>
            </w: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12</w:t>
            </w:r>
          </w:p>
        </w:tc>
        <w:tc>
          <w:tcPr>
            <w:tcW w:w="6096" w:type="dxa"/>
          </w:tcPr>
          <w:p w:rsidR="00F95B59" w:rsidRPr="007144BC" w:rsidRDefault="007144BC" w:rsidP="000F616F">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Тыныс алу мүшелерін қорғаудың қарапайым құралдары, Р-2 респираторы жəне оны қолдану тəртібі, тыныс алу мүшелерін қорғаудың қарапайым құралдары, олардың атқаратын қызметі, қорғау қасиеттері, оларды даярлау жəне қолдану əдістері, олардың атқаратын қызметі жəне қолдану əдістері</w:t>
            </w:r>
          </w:p>
        </w:tc>
        <w:tc>
          <w:tcPr>
            <w:tcW w:w="1276"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417" w:type="dxa"/>
          </w:tcPr>
          <w:p w:rsidR="00F95B59" w:rsidRPr="007144BC" w:rsidRDefault="009F4774" w:rsidP="000F616F">
            <w:pPr>
              <w:jc w:val="center"/>
              <w:rPr>
                <w:rFonts w:ascii="Times New Roman" w:hAnsi="Times New Roman" w:cs="Times New Roman"/>
                <w:b/>
                <w:sz w:val="24"/>
                <w:szCs w:val="24"/>
                <w:lang w:val="kk-KZ"/>
              </w:rPr>
            </w:pPr>
            <w:r>
              <w:rPr>
                <w:rFonts w:ascii="Times New Roman" w:hAnsi="Times New Roman" w:cs="Times New Roman"/>
                <w:sz w:val="24"/>
                <w:szCs w:val="24"/>
                <w:lang w:val="kk-KZ"/>
              </w:rPr>
              <w:t>Прак</w:t>
            </w:r>
            <w:r>
              <w:rPr>
                <w:rFonts w:ascii="Times New Roman" w:hAnsi="Times New Roman" w:cs="Times New Roman"/>
                <w:sz w:val="24"/>
                <w:szCs w:val="24"/>
                <w:lang w:val="en-US"/>
              </w:rPr>
              <w:t>-</w:t>
            </w:r>
            <w:r w:rsidR="00EB7B46">
              <w:rPr>
                <w:rFonts w:ascii="Times New Roman" w:hAnsi="Times New Roman" w:cs="Times New Roman"/>
                <w:sz w:val="24"/>
                <w:szCs w:val="24"/>
                <w:lang w:val="kk-KZ"/>
              </w:rPr>
              <w:t>қ сабақ</w:t>
            </w: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13</w:t>
            </w:r>
          </w:p>
        </w:tc>
        <w:tc>
          <w:tcPr>
            <w:tcW w:w="6096" w:type="dxa"/>
          </w:tcPr>
          <w:p w:rsidR="00F95B59" w:rsidRPr="007144BC" w:rsidRDefault="007144BC" w:rsidP="007144BC">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Теріні қорғаудың қарапайым құралдары қосымша герметизациялау жəне арнайы майды сіңдіру арқылы олардың қорғау қасиеттерін жоғарылату, арнайы киім үлгісінің атқаратын қызметімен таныстыру жəне оларды қолдану тəртібі</w:t>
            </w:r>
          </w:p>
        </w:tc>
        <w:tc>
          <w:tcPr>
            <w:tcW w:w="1276"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417"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14</w:t>
            </w:r>
          </w:p>
        </w:tc>
        <w:tc>
          <w:tcPr>
            <w:tcW w:w="6096" w:type="dxa"/>
          </w:tcPr>
          <w:p w:rsidR="00F95B59" w:rsidRPr="007144BC" w:rsidRDefault="007144BC" w:rsidP="000F616F">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Нормативтерді орындау № 1 – газ тұмылдырықты кию, № 2 – респираторды кию, № 3 – «зақымдалған адамға» газ тұмылдырық кигізу, № 4 –дəкеден байлам əзірлеу жəне кию, 5 – жалпыəскери қорғану киімін кию</w:t>
            </w:r>
          </w:p>
        </w:tc>
        <w:tc>
          <w:tcPr>
            <w:tcW w:w="1276"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417" w:type="dxa"/>
          </w:tcPr>
          <w:p w:rsidR="00F95B59" w:rsidRPr="007144BC" w:rsidRDefault="009F4774" w:rsidP="000F616F">
            <w:pPr>
              <w:jc w:val="center"/>
              <w:rPr>
                <w:rFonts w:ascii="Times New Roman" w:hAnsi="Times New Roman" w:cs="Times New Roman"/>
                <w:b/>
                <w:sz w:val="24"/>
                <w:szCs w:val="24"/>
                <w:lang w:val="kk-KZ"/>
              </w:rPr>
            </w:pPr>
            <w:r>
              <w:rPr>
                <w:rFonts w:ascii="Times New Roman" w:hAnsi="Times New Roman" w:cs="Times New Roman"/>
                <w:sz w:val="24"/>
                <w:szCs w:val="24"/>
                <w:lang w:val="kk-KZ"/>
              </w:rPr>
              <w:t>Прак</w:t>
            </w:r>
            <w:r>
              <w:rPr>
                <w:rFonts w:ascii="Times New Roman" w:hAnsi="Times New Roman" w:cs="Times New Roman"/>
                <w:sz w:val="24"/>
                <w:szCs w:val="24"/>
                <w:lang w:val="en-US"/>
              </w:rPr>
              <w:t>-</w:t>
            </w:r>
            <w:r w:rsidR="00EB7B46">
              <w:rPr>
                <w:rFonts w:ascii="Times New Roman" w:hAnsi="Times New Roman" w:cs="Times New Roman"/>
                <w:sz w:val="24"/>
                <w:szCs w:val="24"/>
                <w:lang w:val="kk-KZ"/>
              </w:rPr>
              <w:t>қ сабақ</w:t>
            </w: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15</w:t>
            </w:r>
          </w:p>
        </w:tc>
        <w:tc>
          <w:tcPr>
            <w:tcW w:w="6096" w:type="dxa"/>
          </w:tcPr>
          <w:p w:rsidR="00F95B59" w:rsidRPr="007144BC" w:rsidRDefault="007144BC" w:rsidP="000F616F">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Ұжымдық қорғану құралдары - жасырынатын орын жəне радиацияға қарсы таса, олардың қорғау қасиеттері, жалпы құрылысы жəне бөлменің ішін жабдықтау, жасырынатын орынға орналасу жəне ондағы тəртіп. Радиациядан қорғануға арналған жерасты жəне жер бетіндегі бөлмелер (ғимараттар), жасырынатын орынды толтыру, белгі бойынша тасадан (бөлмеден) шығу жəне негізгі жол бітеліп қалған жағдайда шығу амалдары, қарапайым тасалар, жабынды тасаны əзірлеу, оның атқаратын қызметі жəне қорғау қасиеттері</w:t>
            </w:r>
          </w:p>
        </w:tc>
        <w:tc>
          <w:tcPr>
            <w:tcW w:w="1276"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417"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16</w:t>
            </w:r>
          </w:p>
        </w:tc>
        <w:tc>
          <w:tcPr>
            <w:tcW w:w="6096" w:type="dxa"/>
          </w:tcPr>
          <w:p w:rsidR="00F95B59" w:rsidRPr="007144BC" w:rsidRDefault="00EB7B46"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Э</w:t>
            </w:r>
            <w:r w:rsidR="007144BC" w:rsidRPr="007144BC">
              <w:rPr>
                <w:rFonts w:ascii="Times New Roman" w:hAnsi="Times New Roman" w:cs="Times New Roman"/>
                <w:sz w:val="24"/>
                <w:szCs w:val="24"/>
                <w:lang w:val="kk-KZ"/>
              </w:rPr>
              <w:t>вакуациялау жəне тұрғындарды орналастыру əдістері мен тəртібі, эвакуациядағы адамдардың міндеттері, оларды қажетті жабдықтармен жəне тамақпен қамтамасыз ету, эвакуация бекетіндегі тəртіп, жүру бағыты жəне орналастын орынға келу ережелері</w:t>
            </w:r>
          </w:p>
        </w:tc>
        <w:tc>
          <w:tcPr>
            <w:tcW w:w="1276"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417" w:type="dxa"/>
          </w:tcPr>
          <w:p w:rsidR="00F95B59" w:rsidRPr="007144BC" w:rsidRDefault="00F95B59" w:rsidP="000F616F">
            <w:pPr>
              <w:jc w:val="center"/>
              <w:rPr>
                <w:rFonts w:ascii="Times New Roman" w:hAnsi="Times New Roman" w:cs="Times New Roman"/>
                <w:b/>
                <w:sz w:val="24"/>
                <w:szCs w:val="24"/>
                <w:lang w:val="kk-KZ"/>
              </w:rPr>
            </w:pPr>
          </w:p>
        </w:tc>
      </w:tr>
    </w:tbl>
    <w:p w:rsidR="00F95B59" w:rsidRDefault="00F95B59" w:rsidP="00AE2F4C">
      <w:pPr>
        <w:spacing w:after="0"/>
        <w:rPr>
          <w:rFonts w:ascii="Times New Roman" w:hAnsi="Times New Roman" w:cs="Times New Roman"/>
          <w:b/>
          <w:sz w:val="24"/>
          <w:szCs w:val="24"/>
          <w:lang w:val="kk-KZ"/>
        </w:rPr>
      </w:pPr>
    </w:p>
    <w:p w:rsidR="00AE2F4C" w:rsidRDefault="00AE2F4C" w:rsidP="00AE2F4C">
      <w:pPr>
        <w:spacing w:after="0"/>
        <w:rPr>
          <w:rFonts w:ascii="Times New Roman" w:hAnsi="Times New Roman" w:cs="Times New Roman"/>
          <w:b/>
          <w:sz w:val="24"/>
          <w:szCs w:val="24"/>
          <w:lang w:val="kk-KZ"/>
        </w:rPr>
      </w:pPr>
    </w:p>
    <w:p w:rsidR="00AE2F4C" w:rsidRPr="00AE2F4C" w:rsidRDefault="00AE2F4C" w:rsidP="00AE2F4C">
      <w:pPr>
        <w:spacing w:after="0"/>
        <w:rPr>
          <w:rFonts w:ascii="Times New Roman" w:hAnsi="Times New Roman" w:cs="Times New Roman"/>
          <w:b/>
          <w:sz w:val="24"/>
          <w:szCs w:val="24"/>
        </w:rPr>
      </w:pPr>
    </w:p>
    <w:p w:rsidR="00F95B59" w:rsidRPr="007144BC" w:rsidRDefault="00F95B59" w:rsidP="00F95B59">
      <w:pPr>
        <w:spacing w:after="0"/>
        <w:jc w:val="center"/>
        <w:rPr>
          <w:rFonts w:ascii="Times New Roman" w:hAnsi="Times New Roman" w:cs="Times New Roman"/>
          <w:b/>
          <w:sz w:val="24"/>
          <w:szCs w:val="24"/>
          <w:lang w:val="kk-KZ"/>
        </w:rPr>
      </w:pPr>
    </w:p>
    <w:tbl>
      <w:tblPr>
        <w:tblStyle w:val="a3"/>
        <w:tblW w:w="10774" w:type="dxa"/>
        <w:tblInd w:w="-743" w:type="dxa"/>
        <w:tblLayout w:type="fixed"/>
        <w:tblLook w:val="04A0" w:firstRow="1" w:lastRow="0" w:firstColumn="1" w:lastColumn="0" w:noHBand="0" w:noVBand="1"/>
      </w:tblPr>
      <w:tblGrid>
        <w:gridCol w:w="567"/>
        <w:gridCol w:w="6663"/>
        <w:gridCol w:w="992"/>
        <w:gridCol w:w="1276"/>
        <w:gridCol w:w="1276"/>
      </w:tblGrid>
      <w:tr w:rsidR="00F95B59" w:rsidRPr="007144BC" w:rsidTr="000F616F">
        <w:tc>
          <w:tcPr>
            <w:tcW w:w="567"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lastRenderedPageBreak/>
              <w:t>р/с</w:t>
            </w:r>
          </w:p>
        </w:tc>
        <w:tc>
          <w:tcPr>
            <w:tcW w:w="6663"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Сабақ тақырыбы</w:t>
            </w:r>
          </w:p>
        </w:tc>
        <w:tc>
          <w:tcPr>
            <w:tcW w:w="992"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Сағат саны</w:t>
            </w:r>
          </w:p>
        </w:tc>
        <w:tc>
          <w:tcPr>
            <w:tcW w:w="1276"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Мерзімі</w:t>
            </w:r>
          </w:p>
        </w:tc>
        <w:tc>
          <w:tcPr>
            <w:tcW w:w="1276" w:type="dxa"/>
          </w:tcPr>
          <w:p w:rsidR="00F95B59" w:rsidRPr="007144BC" w:rsidRDefault="00F95B59" w:rsidP="000F616F">
            <w:pPr>
              <w:jc w:val="center"/>
              <w:rPr>
                <w:rFonts w:ascii="Times New Roman" w:hAnsi="Times New Roman" w:cs="Times New Roman"/>
                <w:b/>
                <w:sz w:val="24"/>
                <w:szCs w:val="24"/>
                <w:lang w:val="kk-KZ"/>
              </w:rPr>
            </w:pPr>
            <w:r w:rsidRPr="007144BC">
              <w:rPr>
                <w:rFonts w:ascii="Times New Roman" w:hAnsi="Times New Roman" w:cs="Times New Roman"/>
                <w:b/>
                <w:sz w:val="24"/>
                <w:szCs w:val="24"/>
                <w:lang w:val="kk-KZ"/>
              </w:rPr>
              <w:t>Ескерту</w:t>
            </w: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17</w:t>
            </w:r>
          </w:p>
        </w:tc>
        <w:tc>
          <w:tcPr>
            <w:tcW w:w="6663" w:type="dxa"/>
          </w:tcPr>
          <w:p w:rsidR="00F95B59" w:rsidRPr="007144BC" w:rsidRDefault="007144BC" w:rsidP="000F616F">
            <w:pPr>
              <w:jc w:val="both"/>
              <w:rPr>
                <w:rFonts w:ascii="Times New Roman" w:hAnsi="Times New Roman" w:cs="Times New Roman"/>
                <w:b/>
                <w:sz w:val="24"/>
                <w:szCs w:val="24"/>
                <w:lang w:val="kk-KZ"/>
              </w:rPr>
            </w:pPr>
            <w:r w:rsidRPr="007144BC">
              <w:rPr>
                <w:rFonts w:ascii="Times New Roman" w:hAnsi="Times New Roman" w:cs="Times New Roman"/>
                <w:sz w:val="24"/>
                <w:szCs w:val="24"/>
                <w:lang w:val="kk-KZ"/>
              </w:rPr>
              <w:t>АҚ хабарлау белгілері жəне əрекет ету тəртібі, тұрғындардың радиобелсенді жəне химиялық зақымданған аудандарда əрекет ету тəртібі</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18</w:t>
            </w:r>
          </w:p>
        </w:tc>
        <w:tc>
          <w:tcPr>
            <w:tcW w:w="6663" w:type="dxa"/>
          </w:tcPr>
          <w:p w:rsidR="00F95B59" w:rsidRPr="007144BC" w:rsidRDefault="007144BC" w:rsidP="000F616F">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Ядролық зақымдау ошағында құтқару жұмыстарын жүргізу кезінде шешілетін міндеттер, олардың қысқаша сипаттамасы, құтқару жұмыстарын жүргізу үшін қолданылатын күш жəне құралдар, ядролық зақымдау ошағында қирау орындарын жедел қалпына келтіру жұмыстарын жүргізу кезінде шешілетін міндеттер</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19</w:t>
            </w:r>
          </w:p>
        </w:tc>
        <w:tc>
          <w:tcPr>
            <w:tcW w:w="6663" w:type="dxa"/>
          </w:tcPr>
          <w:p w:rsidR="00F95B59" w:rsidRPr="007144BC" w:rsidRDefault="007144BC" w:rsidP="000F616F">
            <w:pPr>
              <w:jc w:val="both"/>
              <w:rPr>
                <w:rFonts w:ascii="Times New Roman" w:hAnsi="Times New Roman" w:cs="Times New Roman"/>
                <w:sz w:val="24"/>
                <w:szCs w:val="24"/>
                <w:lang w:val="kk-KZ"/>
              </w:rPr>
            </w:pPr>
            <w:r w:rsidRPr="007144BC">
              <w:rPr>
                <w:rFonts w:ascii="Times New Roman" w:hAnsi="Times New Roman" w:cs="Times New Roman"/>
                <w:sz w:val="24"/>
                <w:szCs w:val="24"/>
                <w:lang w:val="kk-KZ"/>
              </w:rPr>
              <w:t>Құтқару жұмыстарын орындаудың əдіс-тəсілдері - жұмысқа бару бағытын жəне учаскені (нысанды) барлау; қирандыларды тазалау жəне оған өту; өртті сөндіру жəне жəбір көрушілерді құтқару, алғашқы дəрігерлік көмек көрсету; тұрғындарды қауіпті аймақтан қауіпсіз аудандарға көшіру</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20</w:t>
            </w:r>
          </w:p>
        </w:tc>
        <w:tc>
          <w:tcPr>
            <w:tcW w:w="6663" w:type="dxa"/>
          </w:tcPr>
          <w:p w:rsidR="00F95B59" w:rsidRPr="007144BC" w:rsidRDefault="007144BC" w:rsidP="007144BC">
            <w:p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7144BC">
              <w:rPr>
                <w:rFonts w:ascii="Times New Roman" w:hAnsi="Times New Roman" w:cs="Times New Roman"/>
                <w:sz w:val="24"/>
                <w:szCs w:val="24"/>
                <w:lang w:val="kk-KZ"/>
              </w:rPr>
              <w:t>дамдарды санитарлық өңдеу, киімді, аяқкиімді, қорғану құралдарын, қару мен техниканы дезактивациялау жəне залалсыздандыру, адамдарды жартылай жəне толығымен санитарлық өңдеу</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21</w:t>
            </w:r>
          </w:p>
        </w:tc>
        <w:tc>
          <w:tcPr>
            <w:tcW w:w="6663" w:type="dxa"/>
          </w:tcPr>
          <w:p w:rsidR="00F95B59" w:rsidRPr="007144BC" w:rsidRDefault="007144BC"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Pr="007144BC">
              <w:rPr>
                <w:rFonts w:ascii="Times New Roman" w:hAnsi="Times New Roman" w:cs="Times New Roman"/>
                <w:sz w:val="24"/>
                <w:szCs w:val="24"/>
                <w:lang w:val="kk-KZ"/>
              </w:rPr>
              <w:t>адиациялық барлау жəне дозиметрлік қадағалау құралдары, радиобелсенді заттар жəне олардың сəулелендіру жолын табудың иондалған əдісінің негіздері, ДП-5В мөлшер қуатын өлшегіш (радиоме</w:t>
            </w:r>
            <w:r w:rsidR="003B3A48">
              <w:rPr>
                <w:rFonts w:ascii="Times New Roman" w:hAnsi="Times New Roman" w:cs="Times New Roman"/>
                <w:sz w:val="24"/>
                <w:szCs w:val="24"/>
                <w:lang w:val="kk-KZ"/>
              </w:rPr>
              <w:t>тр – рентгенметр)</w:t>
            </w:r>
            <w:r w:rsidRPr="007144BC">
              <w:rPr>
                <w:rFonts w:ascii="Times New Roman" w:hAnsi="Times New Roman" w:cs="Times New Roman"/>
                <w:sz w:val="24"/>
                <w:szCs w:val="24"/>
                <w:lang w:val="kk-KZ"/>
              </w:rPr>
              <w:t>, ДП-22В (дербес дозаметр) радиобелсенді сəулеленуді</w:t>
            </w:r>
            <w:r w:rsidR="003B3A48">
              <w:rPr>
                <w:rFonts w:ascii="Times New Roman" w:hAnsi="Times New Roman" w:cs="Times New Roman"/>
                <w:sz w:val="24"/>
                <w:szCs w:val="24"/>
                <w:lang w:val="kk-KZ"/>
              </w:rPr>
              <w:t xml:space="preserve"> қадағалау құралы,</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22</w:t>
            </w:r>
          </w:p>
        </w:tc>
        <w:tc>
          <w:tcPr>
            <w:tcW w:w="6663" w:type="dxa"/>
          </w:tcPr>
          <w:p w:rsidR="00F95B59" w:rsidRPr="003B3A48" w:rsidRDefault="003B3A48"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Х</w:t>
            </w:r>
            <w:r w:rsidRPr="003B3A48">
              <w:rPr>
                <w:rFonts w:ascii="Times New Roman" w:hAnsi="Times New Roman" w:cs="Times New Roman"/>
                <w:sz w:val="24"/>
                <w:szCs w:val="24"/>
                <w:lang w:val="kk-KZ"/>
              </w:rPr>
              <w:t>имиялық барлаудың əскери құрылғысының (ХБƏҚ) атқаратын қызметі жəне құрылысы, ауадағы, жергілікті жерлердегі, қарулануда бар қауіпті жəне қауіпсіз құрамдағы УЗ анықтау тəртібі,</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23</w:t>
            </w:r>
          </w:p>
        </w:tc>
        <w:tc>
          <w:tcPr>
            <w:tcW w:w="6663" w:type="dxa"/>
          </w:tcPr>
          <w:p w:rsidR="00F95B59" w:rsidRPr="003B3A48" w:rsidRDefault="003B3A48"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3B3A48">
              <w:rPr>
                <w:rFonts w:ascii="Times New Roman" w:hAnsi="Times New Roman" w:cs="Times New Roman"/>
                <w:sz w:val="24"/>
                <w:szCs w:val="24"/>
                <w:lang w:val="kk-KZ"/>
              </w:rPr>
              <w:t>арлау, оның міндеттері, барлауға қойылатын талаптар, оны жүргізу əдістері, радиациялық жəне химиялық қадағалау бекеті, оның атқаратын қызметі мен құрамы, жабдықталуы жəне жарақталуы</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24</w:t>
            </w:r>
          </w:p>
        </w:tc>
        <w:tc>
          <w:tcPr>
            <w:tcW w:w="6663" w:type="dxa"/>
          </w:tcPr>
          <w:p w:rsidR="00F95B59" w:rsidRPr="003B3A48" w:rsidRDefault="003B3A48"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3B3A48">
              <w:rPr>
                <w:rFonts w:ascii="Times New Roman" w:hAnsi="Times New Roman" w:cs="Times New Roman"/>
                <w:sz w:val="24"/>
                <w:szCs w:val="24"/>
                <w:lang w:val="kk-KZ"/>
              </w:rPr>
              <w:t>абиғи апат, олардың сипаттамасы жəне апаттың салдары, табиғи апатты тұрғындарға хабарлау жəне табиғи апат кезінде тұрғындардың əрекет ету тəртібі, табиғи апат салдарын жою жəне құтқару жұмыстарын жүргізуге тұрғындартың ат салысуы, қоғамдық тəртіпті сақтау, жеке жəне мемлекеттік мүлікті қорғау</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25</w:t>
            </w:r>
          </w:p>
        </w:tc>
        <w:tc>
          <w:tcPr>
            <w:tcW w:w="6663" w:type="dxa"/>
          </w:tcPr>
          <w:p w:rsidR="00F95B59" w:rsidRPr="003B3A48" w:rsidRDefault="00EB7B46"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003B3A48" w:rsidRPr="003B3A48">
              <w:rPr>
                <w:rFonts w:ascii="Times New Roman" w:hAnsi="Times New Roman" w:cs="Times New Roman"/>
                <w:sz w:val="24"/>
                <w:szCs w:val="24"/>
                <w:lang w:val="kk-KZ"/>
              </w:rPr>
              <w:t>арақат жəне оның түрлері туралы түсінік, дененің күю себептері жəне оның өмірге қауіп төндіру дəрежесі, естен танудың пайда болу себептері, жарақаттану мен қансырау кезінде көрсетілетін алғашқы дəрігерлік көмек</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F95B59" w:rsidP="000F616F">
            <w:pPr>
              <w:jc w:val="center"/>
              <w:rPr>
                <w:rFonts w:ascii="Times New Roman" w:hAnsi="Times New Roman" w:cs="Times New Roman"/>
                <w:b/>
                <w:sz w:val="24"/>
                <w:szCs w:val="24"/>
                <w:lang w:val="kk-KZ"/>
              </w:rPr>
            </w:pPr>
          </w:p>
        </w:tc>
      </w:tr>
      <w:tr w:rsidR="00F95B59" w:rsidRPr="007144BC" w:rsidTr="000F616F">
        <w:tc>
          <w:tcPr>
            <w:tcW w:w="567"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26</w:t>
            </w:r>
          </w:p>
        </w:tc>
        <w:tc>
          <w:tcPr>
            <w:tcW w:w="6663" w:type="dxa"/>
          </w:tcPr>
          <w:p w:rsidR="00F95B59" w:rsidRPr="003B3A48" w:rsidRDefault="00EB7B46"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003B3A48" w:rsidRPr="003B3A48">
              <w:rPr>
                <w:rFonts w:ascii="Times New Roman" w:hAnsi="Times New Roman" w:cs="Times New Roman"/>
                <w:sz w:val="24"/>
                <w:szCs w:val="24"/>
                <w:lang w:val="kk-KZ"/>
              </w:rPr>
              <w:t>гут салу үшін қолданылатын материалдар, жгут салу кезінде жіберуге болмайтын қателіктер, көктамырлардан жəне ұсақ тамырлардан аққан қанды тоқтату əдістері, таңу түрлері, бинтпен таңудың негізгі түрлері, ұстап тұрушы байламдар, қысып тұратын байламды таңу тəртібі</w:t>
            </w:r>
          </w:p>
        </w:tc>
        <w:tc>
          <w:tcPr>
            <w:tcW w:w="992" w:type="dxa"/>
          </w:tcPr>
          <w:p w:rsidR="00F95B59" w:rsidRPr="007144BC" w:rsidRDefault="00F95B59" w:rsidP="000F616F">
            <w:pPr>
              <w:jc w:val="center"/>
              <w:rPr>
                <w:rFonts w:ascii="Times New Roman" w:hAnsi="Times New Roman" w:cs="Times New Roman"/>
                <w:sz w:val="24"/>
                <w:szCs w:val="24"/>
                <w:lang w:val="kk-KZ"/>
              </w:rPr>
            </w:pPr>
            <w:r w:rsidRPr="007144BC">
              <w:rPr>
                <w:rFonts w:ascii="Times New Roman" w:hAnsi="Times New Roman" w:cs="Times New Roman"/>
                <w:sz w:val="24"/>
                <w:szCs w:val="24"/>
                <w:lang w:val="kk-KZ"/>
              </w:rPr>
              <w:t>1</w:t>
            </w:r>
          </w:p>
        </w:tc>
        <w:tc>
          <w:tcPr>
            <w:tcW w:w="1276" w:type="dxa"/>
          </w:tcPr>
          <w:p w:rsidR="00F95B59" w:rsidRPr="007144BC" w:rsidRDefault="00F95B59" w:rsidP="000F616F">
            <w:pPr>
              <w:jc w:val="center"/>
              <w:rPr>
                <w:rFonts w:ascii="Times New Roman" w:hAnsi="Times New Roman" w:cs="Times New Roman"/>
                <w:b/>
                <w:sz w:val="24"/>
                <w:szCs w:val="24"/>
                <w:lang w:val="kk-KZ"/>
              </w:rPr>
            </w:pPr>
          </w:p>
        </w:tc>
        <w:tc>
          <w:tcPr>
            <w:tcW w:w="1276" w:type="dxa"/>
          </w:tcPr>
          <w:p w:rsidR="00F95B59" w:rsidRPr="007144BC" w:rsidRDefault="00EB7B46" w:rsidP="000F616F">
            <w:pPr>
              <w:jc w:val="center"/>
              <w:rPr>
                <w:rFonts w:ascii="Times New Roman" w:hAnsi="Times New Roman" w:cs="Times New Roman"/>
                <w:b/>
                <w:sz w:val="24"/>
                <w:szCs w:val="24"/>
                <w:lang w:val="kk-KZ"/>
              </w:rPr>
            </w:pPr>
            <w:r>
              <w:rPr>
                <w:rFonts w:ascii="Times New Roman" w:hAnsi="Times New Roman" w:cs="Times New Roman"/>
                <w:sz w:val="24"/>
                <w:szCs w:val="24"/>
                <w:lang w:val="kk-KZ"/>
              </w:rPr>
              <w:t>Прак</w:t>
            </w:r>
            <w:r w:rsidR="009F4774">
              <w:rPr>
                <w:rFonts w:ascii="Times New Roman" w:hAnsi="Times New Roman" w:cs="Times New Roman"/>
                <w:sz w:val="24"/>
                <w:szCs w:val="24"/>
                <w:lang w:val="en-US"/>
              </w:rPr>
              <w:t>-</w:t>
            </w:r>
            <w:r>
              <w:rPr>
                <w:rFonts w:ascii="Times New Roman" w:hAnsi="Times New Roman" w:cs="Times New Roman"/>
                <w:sz w:val="24"/>
                <w:szCs w:val="24"/>
                <w:lang w:val="kk-KZ"/>
              </w:rPr>
              <w:t>қ сабақ</w:t>
            </w:r>
          </w:p>
        </w:tc>
      </w:tr>
    </w:tbl>
    <w:p w:rsidR="00F95B59" w:rsidRPr="007144BC" w:rsidRDefault="00F95B59" w:rsidP="00F95B59">
      <w:pPr>
        <w:spacing w:after="0"/>
        <w:rPr>
          <w:rFonts w:ascii="Times New Roman" w:hAnsi="Times New Roman" w:cs="Times New Roman"/>
          <w:b/>
          <w:sz w:val="24"/>
          <w:szCs w:val="24"/>
          <w:lang w:val="kk-KZ"/>
        </w:rPr>
      </w:pPr>
    </w:p>
    <w:p w:rsidR="00F95B59" w:rsidRPr="00AE2F4C" w:rsidRDefault="00F95B59" w:rsidP="00AE2F4C">
      <w:pPr>
        <w:spacing w:after="0"/>
        <w:rPr>
          <w:rFonts w:ascii="Times New Roman" w:hAnsi="Times New Roman" w:cs="Times New Roman"/>
          <w:b/>
          <w:sz w:val="24"/>
          <w:szCs w:val="24"/>
        </w:rPr>
      </w:pPr>
    </w:p>
    <w:p w:rsidR="00F95B59" w:rsidRPr="003B3A48" w:rsidRDefault="00F95B59" w:rsidP="00F95B59">
      <w:pPr>
        <w:spacing w:after="0"/>
        <w:jc w:val="center"/>
        <w:rPr>
          <w:rFonts w:ascii="Times New Roman" w:hAnsi="Times New Roman" w:cs="Times New Roman"/>
          <w:b/>
          <w:sz w:val="24"/>
          <w:szCs w:val="24"/>
          <w:lang w:val="kk-KZ"/>
        </w:rPr>
      </w:pPr>
    </w:p>
    <w:tbl>
      <w:tblPr>
        <w:tblStyle w:val="a3"/>
        <w:tblW w:w="10632" w:type="dxa"/>
        <w:tblInd w:w="-743" w:type="dxa"/>
        <w:tblLayout w:type="fixed"/>
        <w:tblLook w:val="04A0" w:firstRow="1" w:lastRow="0" w:firstColumn="1" w:lastColumn="0" w:noHBand="0" w:noVBand="1"/>
      </w:tblPr>
      <w:tblGrid>
        <w:gridCol w:w="567"/>
        <w:gridCol w:w="6096"/>
        <w:gridCol w:w="1276"/>
        <w:gridCol w:w="1276"/>
        <w:gridCol w:w="1417"/>
      </w:tblGrid>
      <w:tr w:rsidR="00F95B59" w:rsidRPr="003B3A48" w:rsidTr="000F616F">
        <w:tc>
          <w:tcPr>
            <w:tcW w:w="567" w:type="dxa"/>
          </w:tcPr>
          <w:p w:rsidR="00F95B59" w:rsidRPr="003B3A48" w:rsidRDefault="00F95B59" w:rsidP="000F616F">
            <w:pPr>
              <w:jc w:val="center"/>
              <w:rPr>
                <w:rFonts w:ascii="Times New Roman" w:hAnsi="Times New Roman" w:cs="Times New Roman"/>
                <w:b/>
                <w:sz w:val="24"/>
                <w:szCs w:val="24"/>
                <w:lang w:val="kk-KZ"/>
              </w:rPr>
            </w:pPr>
            <w:r w:rsidRPr="003B3A48">
              <w:rPr>
                <w:rFonts w:ascii="Times New Roman" w:hAnsi="Times New Roman" w:cs="Times New Roman"/>
                <w:b/>
                <w:sz w:val="24"/>
                <w:szCs w:val="24"/>
                <w:lang w:val="kk-KZ"/>
              </w:rPr>
              <w:lastRenderedPageBreak/>
              <w:t>р/с</w:t>
            </w:r>
          </w:p>
        </w:tc>
        <w:tc>
          <w:tcPr>
            <w:tcW w:w="6096" w:type="dxa"/>
          </w:tcPr>
          <w:p w:rsidR="00F95B59" w:rsidRPr="003B3A48" w:rsidRDefault="00F95B59" w:rsidP="000F616F">
            <w:pPr>
              <w:jc w:val="center"/>
              <w:rPr>
                <w:rFonts w:ascii="Times New Roman" w:hAnsi="Times New Roman" w:cs="Times New Roman"/>
                <w:b/>
                <w:sz w:val="24"/>
                <w:szCs w:val="24"/>
                <w:lang w:val="kk-KZ"/>
              </w:rPr>
            </w:pPr>
            <w:r w:rsidRPr="003B3A48">
              <w:rPr>
                <w:rFonts w:ascii="Times New Roman" w:hAnsi="Times New Roman" w:cs="Times New Roman"/>
                <w:b/>
                <w:sz w:val="24"/>
                <w:szCs w:val="24"/>
                <w:lang w:val="kk-KZ"/>
              </w:rPr>
              <w:t>Сабақ тақырыбы</w:t>
            </w:r>
          </w:p>
        </w:tc>
        <w:tc>
          <w:tcPr>
            <w:tcW w:w="1276" w:type="dxa"/>
          </w:tcPr>
          <w:p w:rsidR="00F95B59" w:rsidRPr="003B3A48" w:rsidRDefault="00F95B59" w:rsidP="000F616F">
            <w:pPr>
              <w:jc w:val="center"/>
              <w:rPr>
                <w:rFonts w:ascii="Times New Roman" w:hAnsi="Times New Roman" w:cs="Times New Roman"/>
                <w:b/>
                <w:sz w:val="24"/>
                <w:szCs w:val="24"/>
                <w:lang w:val="kk-KZ"/>
              </w:rPr>
            </w:pPr>
            <w:r w:rsidRPr="003B3A48">
              <w:rPr>
                <w:rFonts w:ascii="Times New Roman" w:hAnsi="Times New Roman" w:cs="Times New Roman"/>
                <w:b/>
                <w:sz w:val="24"/>
                <w:szCs w:val="24"/>
                <w:lang w:val="kk-KZ"/>
              </w:rPr>
              <w:t>Сағат саны</w:t>
            </w:r>
          </w:p>
        </w:tc>
        <w:tc>
          <w:tcPr>
            <w:tcW w:w="1276" w:type="dxa"/>
          </w:tcPr>
          <w:p w:rsidR="00F95B59" w:rsidRPr="003B3A48" w:rsidRDefault="00F95B59" w:rsidP="000F616F">
            <w:pPr>
              <w:jc w:val="center"/>
              <w:rPr>
                <w:rFonts w:ascii="Times New Roman" w:hAnsi="Times New Roman" w:cs="Times New Roman"/>
                <w:b/>
                <w:sz w:val="24"/>
                <w:szCs w:val="24"/>
                <w:lang w:val="kk-KZ"/>
              </w:rPr>
            </w:pPr>
            <w:r w:rsidRPr="003B3A48">
              <w:rPr>
                <w:rFonts w:ascii="Times New Roman" w:hAnsi="Times New Roman" w:cs="Times New Roman"/>
                <w:b/>
                <w:sz w:val="24"/>
                <w:szCs w:val="24"/>
                <w:lang w:val="kk-KZ"/>
              </w:rPr>
              <w:t>Мерзімі</w:t>
            </w:r>
          </w:p>
        </w:tc>
        <w:tc>
          <w:tcPr>
            <w:tcW w:w="1417" w:type="dxa"/>
          </w:tcPr>
          <w:p w:rsidR="00F95B59" w:rsidRPr="003B3A48" w:rsidRDefault="00F95B59" w:rsidP="000F616F">
            <w:pPr>
              <w:jc w:val="center"/>
              <w:rPr>
                <w:rFonts w:ascii="Times New Roman" w:hAnsi="Times New Roman" w:cs="Times New Roman"/>
                <w:b/>
                <w:sz w:val="24"/>
                <w:szCs w:val="24"/>
                <w:lang w:val="kk-KZ"/>
              </w:rPr>
            </w:pPr>
            <w:r w:rsidRPr="003B3A48">
              <w:rPr>
                <w:rFonts w:ascii="Times New Roman" w:hAnsi="Times New Roman" w:cs="Times New Roman"/>
                <w:b/>
                <w:sz w:val="24"/>
                <w:szCs w:val="24"/>
                <w:lang w:val="kk-KZ"/>
              </w:rPr>
              <w:t>Ескерту</w:t>
            </w: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27</w:t>
            </w:r>
          </w:p>
        </w:tc>
        <w:tc>
          <w:tcPr>
            <w:tcW w:w="6096" w:type="dxa"/>
          </w:tcPr>
          <w:p w:rsidR="00F95B59" w:rsidRPr="003B3A48" w:rsidRDefault="003B3A48" w:rsidP="000F616F">
            <w:pPr>
              <w:jc w:val="both"/>
              <w:rPr>
                <w:rFonts w:ascii="Times New Roman" w:hAnsi="Times New Roman" w:cs="Times New Roman"/>
                <w:b/>
                <w:sz w:val="24"/>
                <w:szCs w:val="24"/>
                <w:lang w:val="kk-KZ"/>
              </w:rPr>
            </w:pPr>
            <w:r>
              <w:rPr>
                <w:rFonts w:ascii="Times New Roman" w:hAnsi="Times New Roman" w:cs="Times New Roman"/>
                <w:sz w:val="24"/>
                <w:szCs w:val="24"/>
                <w:lang w:val="kk-KZ"/>
              </w:rPr>
              <w:t>Ба</w:t>
            </w:r>
            <w:r w:rsidRPr="003B3A48">
              <w:rPr>
                <w:rFonts w:ascii="Times New Roman" w:hAnsi="Times New Roman" w:cs="Times New Roman"/>
                <w:sz w:val="24"/>
                <w:szCs w:val="24"/>
                <w:lang w:val="kk-KZ"/>
              </w:rPr>
              <w:t>с, кеуде, құрсақ, дененің жамбас бөлігі жəне аяқ-қолдарды таңу ережесі жəне əдістер</w:t>
            </w:r>
            <w:r w:rsidR="00EB7B46">
              <w:rPr>
                <w:rFonts w:ascii="Times New Roman" w:hAnsi="Times New Roman" w:cs="Times New Roman"/>
                <w:sz w:val="24"/>
                <w:szCs w:val="24"/>
                <w:lang w:val="kk-KZ"/>
              </w:rPr>
              <w:t>і</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9F4774" w:rsidP="000F616F">
            <w:pPr>
              <w:jc w:val="center"/>
              <w:rPr>
                <w:rFonts w:ascii="Times New Roman" w:hAnsi="Times New Roman" w:cs="Times New Roman"/>
                <w:b/>
                <w:sz w:val="24"/>
                <w:szCs w:val="24"/>
                <w:lang w:val="kk-KZ"/>
              </w:rPr>
            </w:pPr>
            <w:r>
              <w:rPr>
                <w:rFonts w:ascii="Times New Roman" w:hAnsi="Times New Roman" w:cs="Times New Roman"/>
                <w:sz w:val="24"/>
                <w:szCs w:val="24"/>
                <w:lang w:val="kk-KZ"/>
              </w:rPr>
              <w:t>Прак</w:t>
            </w:r>
            <w:r>
              <w:rPr>
                <w:rFonts w:ascii="Times New Roman" w:hAnsi="Times New Roman" w:cs="Times New Roman"/>
                <w:sz w:val="24"/>
                <w:szCs w:val="24"/>
                <w:lang w:val="en-US"/>
              </w:rPr>
              <w:t>-</w:t>
            </w:r>
            <w:r w:rsidR="00EB7B46">
              <w:rPr>
                <w:rFonts w:ascii="Times New Roman" w:hAnsi="Times New Roman" w:cs="Times New Roman"/>
                <w:sz w:val="24"/>
                <w:szCs w:val="24"/>
                <w:lang w:val="kk-KZ"/>
              </w:rPr>
              <w:t>қ сабақ</w:t>
            </w: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28</w:t>
            </w:r>
          </w:p>
        </w:tc>
        <w:tc>
          <w:tcPr>
            <w:tcW w:w="6096" w:type="dxa"/>
          </w:tcPr>
          <w:p w:rsidR="00F95B59" w:rsidRPr="003B3A48" w:rsidRDefault="003B3A48" w:rsidP="000F616F">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3B3A48">
              <w:rPr>
                <w:rFonts w:ascii="Times New Roman" w:hAnsi="Times New Roman" w:cs="Times New Roman"/>
                <w:sz w:val="24"/>
                <w:szCs w:val="24"/>
                <w:lang w:val="kk-KZ"/>
              </w:rPr>
              <w:t xml:space="preserve">ас жəне ми жараланған кезде жəбірленушіге алғашқы дəрігерлік көмек көрсету, көкірек қуысының жарақаттану сипаты, көкірек қуысы жəне құрсақ жараланған кезде көрсетілетін алғашқы дəрігерлік көмек </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F95B59" w:rsidP="000F616F">
            <w:pPr>
              <w:jc w:val="center"/>
              <w:rPr>
                <w:rFonts w:ascii="Times New Roman" w:hAnsi="Times New Roman" w:cs="Times New Roman"/>
                <w:b/>
                <w:sz w:val="24"/>
                <w:szCs w:val="24"/>
                <w:lang w:val="kk-KZ"/>
              </w:rPr>
            </w:pP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29</w:t>
            </w:r>
          </w:p>
        </w:tc>
        <w:tc>
          <w:tcPr>
            <w:tcW w:w="6096" w:type="dxa"/>
          </w:tcPr>
          <w:p w:rsidR="00F95B59" w:rsidRPr="003B3A48" w:rsidRDefault="003B3A48" w:rsidP="003B3A48">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3B3A48">
              <w:rPr>
                <w:rFonts w:ascii="Times New Roman" w:hAnsi="Times New Roman" w:cs="Times New Roman"/>
                <w:sz w:val="24"/>
                <w:szCs w:val="24"/>
                <w:lang w:val="kk-KZ"/>
              </w:rPr>
              <w:t>үйектің сынуы жəне оны анықтау туралы түсінік, буынның шығып кутуі, сіңірдің созылуы жəне оларды анықтау, шинаны салудың негізгі тəртібі, бассүйегі, бұғана, қабырға, омыртқа, жамбас сүйегі, аяқ-қол сүйектері сынған жағдайда қолда бар заттарды пайдаланып алғашқы дəрігерлік көмек көрсету əдістер</w:t>
            </w:r>
            <w:r>
              <w:rPr>
                <w:rFonts w:ascii="Times New Roman" w:hAnsi="Times New Roman" w:cs="Times New Roman"/>
                <w:sz w:val="24"/>
                <w:szCs w:val="24"/>
                <w:lang w:val="kk-KZ"/>
              </w:rPr>
              <w:t>і</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9F4774" w:rsidP="000F616F">
            <w:pPr>
              <w:jc w:val="center"/>
              <w:rPr>
                <w:rFonts w:ascii="Times New Roman" w:hAnsi="Times New Roman" w:cs="Times New Roman"/>
                <w:b/>
                <w:sz w:val="24"/>
                <w:szCs w:val="24"/>
                <w:lang w:val="kk-KZ"/>
              </w:rPr>
            </w:pPr>
            <w:r>
              <w:rPr>
                <w:rFonts w:ascii="Times New Roman" w:hAnsi="Times New Roman" w:cs="Times New Roman"/>
                <w:sz w:val="24"/>
                <w:szCs w:val="24"/>
                <w:lang w:val="kk-KZ"/>
              </w:rPr>
              <w:t>Прак</w:t>
            </w:r>
            <w:r>
              <w:rPr>
                <w:rFonts w:ascii="Times New Roman" w:hAnsi="Times New Roman" w:cs="Times New Roman"/>
                <w:sz w:val="24"/>
                <w:szCs w:val="24"/>
                <w:lang w:val="en-US"/>
              </w:rPr>
              <w:t>-</w:t>
            </w:r>
            <w:r w:rsidR="00EB7B46">
              <w:rPr>
                <w:rFonts w:ascii="Times New Roman" w:hAnsi="Times New Roman" w:cs="Times New Roman"/>
                <w:sz w:val="24"/>
                <w:szCs w:val="24"/>
                <w:lang w:val="kk-KZ"/>
              </w:rPr>
              <w:t>қ сабақ</w:t>
            </w: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30</w:t>
            </w:r>
          </w:p>
        </w:tc>
        <w:tc>
          <w:tcPr>
            <w:tcW w:w="6096" w:type="dxa"/>
          </w:tcPr>
          <w:p w:rsidR="00F95B59" w:rsidRPr="003B3A48" w:rsidRDefault="003B3A48" w:rsidP="003B3A48">
            <w:pPr>
              <w:jc w:val="both"/>
              <w:rPr>
                <w:rFonts w:ascii="Times New Roman" w:hAnsi="Times New Roman" w:cs="Times New Roman"/>
                <w:sz w:val="24"/>
                <w:szCs w:val="24"/>
                <w:lang w:val="kk-KZ"/>
              </w:rPr>
            </w:pPr>
            <w:r>
              <w:rPr>
                <w:rFonts w:ascii="Times New Roman" w:hAnsi="Times New Roman" w:cs="Times New Roman"/>
                <w:sz w:val="24"/>
                <w:szCs w:val="24"/>
                <w:lang w:val="kk-KZ"/>
              </w:rPr>
              <w:t>Ү</w:t>
            </w:r>
            <w:r w:rsidRPr="003B3A48">
              <w:rPr>
                <w:rFonts w:ascii="Times New Roman" w:hAnsi="Times New Roman" w:cs="Times New Roman"/>
                <w:sz w:val="24"/>
                <w:szCs w:val="24"/>
                <w:lang w:val="kk-KZ"/>
              </w:rPr>
              <w:t>судің алдын алу шаралары жəне үсік кезінде көрсетілетін алғашқы дəрігерлік көмек, күн тию туралы түсінік, оның алдын алу шаралары жəне күн тиген кезде көрсетілетін алғашқы дəрігерлік көмек, өкпені жасанды желдендіру жəне жүрекке жанама массаж жасау əдістері</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F95B59" w:rsidP="000F616F">
            <w:pPr>
              <w:jc w:val="center"/>
              <w:rPr>
                <w:rFonts w:ascii="Times New Roman" w:hAnsi="Times New Roman" w:cs="Times New Roman"/>
                <w:b/>
                <w:sz w:val="24"/>
                <w:szCs w:val="24"/>
                <w:lang w:val="kk-KZ"/>
              </w:rPr>
            </w:pP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31</w:t>
            </w:r>
          </w:p>
        </w:tc>
        <w:tc>
          <w:tcPr>
            <w:tcW w:w="6096" w:type="dxa"/>
          </w:tcPr>
          <w:p w:rsidR="00F95B59" w:rsidRPr="003B3A48" w:rsidRDefault="00A41FD0" w:rsidP="000F616F">
            <w:pPr>
              <w:jc w:val="both"/>
              <w:rPr>
                <w:rFonts w:ascii="Times New Roman" w:hAnsi="Times New Roman" w:cs="Times New Roman"/>
                <w:sz w:val="24"/>
                <w:szCs w:val="24"/>
                <w:lang w:val="kk-KZ"/>
              </w:rPr>
            </w:pPr>
            <w:r>
              <w:rPr>
                <w:rFonts w:ascii="Times New Roman" w:hAnsi="Times New Roman" w:cs="Times New Roman"/>
                <w:szCs w:val="28"/>
                <w:lang w:val="kk-KZ"/>
              </w:rPr>
              <w:t>Қ</w:t>
            </w:r>
            <w:r w:rsidRPr="00A41FD0">
              <w:rPr>
                <w:rFonts w:ascii="Times New Roman" w:hAnsi="Times New Roman" w:cs="Times New Roman"/>
                <w:szCs w:val="28"/>
                <w:lang w:val="kk-KZ"/>
              </w:rPr>
              <w:t>орытынды тексеру сабақтары</w:t>
            </w:r>
            <w:r>
              <w:rPr>
                <w:rFonts w:ascii="Times New Roman" w:hAnsi="Times New Roman" w:cs="Times New Roman"/>
                <w:szCs w:val="28"/>
                <w:lang w:val="kk-KZ"/>
              </w:rPr>
              <w:t>на дайындық</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F95B59" w:rsidP="00A41FD0">
            <w:pPr>
              <w:rPr>
                <w:rFonts w:ascii="Times New Roman" w:hAnsi="Times New Roman" w:cs="Times New Roman"/>
                <w:b/>
                <w:sz w:val="24"/>
                <w:szCs w:val="24"/>
                <w:lang w:val="kk-KZ"/>
              </w:rPr>
            </w:pP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32</w:t>
            </w:r>
          </w:p>
        </w:tc>
        <w:tc>
          <w:tcPr>
            <w:tcW w:w="6096" w:type="dxa"/>
          </w:tcPr>
          <w:p w:rsidR="00F95B59" w:rsidRPr="003B3A48" w:rsidRDefault="00A41FD0" w:rsidP="000F616F">
            <w:pPr>
              <w:jc w:val="both"/>
              <w:rPr>
                <w:rFonts w:ascii="Times New Roman" w:hAnsi="Times New Roman" w:cs="Times New Roman"/>
                <w:sz w:val="24"/>
                <w:szCs w:val="24"/>
                <w:lang w:val="kk-KZ"/>
              </w:rPr>
            </w:pPr>
            <w:r>
              <w:rPr>
                <w:rFonts w:ascii="Times New Roman" w:hAnsi="Times New Roman" w:cs="Times New Roman"/>
                <w:szCs w:val="28"/>
                <w:lang w:val="kk-KZ"/>
              </w:rPr>
              <w:t>Қ</w:t>
            </w:r>
            <w:r w:rsidRPr="00A41FD0">
              <w:rPr>
                <w:rFonts w:ascii="Times New Roman" w:hAnsi="Times New Roman" w:cs="Times New Roman"/>
                <w:szCs w:val="28"/>
                <w:lang w:val="kk-KZ"/>
              </w:rPr>
              <w:t>орытынды тексеру сабақтары</w:t>
            </w:r>
            <w:r>
              <w:rPr>
                <w:rFonts w:ascii="Times New Roman" w:hAnsi="Times New Roman" w:cs="Times New Roman"/>
                <w:szCs w:val="28"/>
                <w:lang w:val="kk-KZ"/>
              </w:rPr>
              <w:t>на дайындық</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F95B59" w:rsidP="000F616F">
            <w:pPr>
              <w:jc w:val="center"/>
              <w:rPr>
                <w:rFonts w:ascii="Times New Roman" w:hAnsi="Times New Roman" w:cs="Times New Roman"/>
                <w:b/>
                <w:sz w:val="24"/>
                <w:szCs w:val="24"/>
                <w:lang w:val="kk-KZ"/>
              </w:rPr>
            </w:pP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33</w:t>
            </w:r>
          </w:p>
        </w:tc>
        <w:tc>
          <w:tcPr>
            <w:tcW w:w="6096" w:type="dxa"/>
          </w:tcPr>
          <w:p w:rsidR="00F95B59" w:rsidRPr="00A41FD0" w:rsidRDefault="00A41FD0" w:rsidP="000F616F">
            <w:pPr>
              <w:jc w:val="both"/>
              <w:rPr>
                <w:rFonts w:ascii="Times New Roman" w:hAnsi="Times New Roman" w:cs="Times New Roman"/>
                <w:sz w:val="24"/>
                <w:szCs w:val="24"/>
                <w:lang w:val="kk-KZ"/>
              </w:rPr>
            </w:pPr>
            <w:r>
              <w:rPr>
                <w:rFonts w:ascii="Times New Roman" w:hAnsi="Times New Roman" w:cs="Times New Roman"/>
                <w:szCs w:val="28"/>
                <w:lang w:val="kk-KZ"/>
              </w:rPr>
              <w:t>Қ</w:t>
            </w:r>
            <w:r w:rsidRPr="00A41FD0">
              <w:rPr>
                <w:rFonts w:ascii="Times New Roman" w:hAnsi="Times New Roman" w:cs="Times New Roman"/>
                <w:szCs w:val="28"/>
                <w:lang w:val="kk-KZ"/>
              </w:rPr>
              <w:t>орытынды тексеру сабақтары</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F95B59" w:rsidP="000F616F">
            <w:pPr>
              <w:jc w:val="center"/>
              <w:rPr>
                <w:rFonts w:ascii="Times New Roman" w:hAnsi="Times New Roman" w:cs="Times New Roman"/>
                <w:b/>
                <w:sz w:val="24"/>
                <w:szCs w:val="24"/>
                <w:lang w:val="kk-KZ"/>
              </w:rPr>
            </w:pPr>
          </w:p>
        </w:tc>
      </w:tr>
      <w:tr w:rsidR="00F95B59" w:rsidRPr="003B3A48" w:rsidTr="000F616F">
        <w:tc>
          <w:tcPr>
            <w:tcW w:w="567"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34</w:t>
            </w:r>
          </w:p>
        </w:tc>
        <w:tc>
          <w:tcPr>
            <w:tcW w:w="6096" w:type="dxa"/>
          </w:tcPr>
          <w:p w:rsidR="00F95B59" w:rsidRPr="003B3A48" w:rsidRDefault="00A41FD0" w:rsidP="000F616F">
            <w:pPr>
              <w:jc w:val="both"/>
              <w:rPr>
                <w:rFonts w:ascii="Times New Roman" w:hAnsi="Times New Roman" w:cs="Times New Roman"/>
                <w:sz w:val="24"/>
                <w:szCs w:val="24"/>
                <w:lang w:val="kk-KZ"/>
              </w:rPr>
            </w:pPr>
            <w:r>
              <w:rPr>
                <w:rFonts w:ascii="Times New Roman" w:hAnsi="Times New Roman" w:cs="Times New Roman"/>
                <w:szCs w:val="28"/>
                <w:lang w:val="kk-KZ"/>
              </w:rPr>
              <w:t>Қ</w:t>
            </w:r>
            <w:r w:rsidRPr="00A41FD0">
              <w:rPr>
                <w:rFonts w:ascii="Times New Roman" w:hAnsi="Times New Roman" w:cs="Times New Roman"/>
                <w:szCs w:val="28"/>
                <w:lang w:val="kk-KZ"/>
              </w:rPr>
              <w:t>орытынды тексеру сабақтары</w:t>
            </w:r>
          </w:p>
        </w:tc>
        <w:tc>
          <w:tcPr>
            <w:tcW w:w="1276" w:type="dxa"/>
          </w:tcPr>
          <w:p w:rsidR="00F95B59" w:rsidRPr="003B3A48" w:rsidRDefault="00F95B59" w:rsidP="000F616F">
            <w:pPr>
              <w:jc w:val="center"/>
              <w:rPr>
                <w:rFonts w:ascii="Times New Roman" w:hAnsi="Times New Roman" w:cs="Times New Roman"/>
                <w:sz w:val="24"/>
                <w:szCs w:val="24"/>
                <w:lang w:val="kk-KZ"/>
              </w:rPr>
            </w:pPr>
            <w:r w:rsidRPr="003B3A48">
              <w:rPr>
                <w:rFonts w:ascii="Times New Roman" w:hAnsi="Times New Roman" w:cs="Times New Roman"/>
                <w:sz w:val="24"/>
                <w:szCs w:val="24"/>
                <w:lang w:val="kk-KZ"/>
              </w:rPr>
              <w:t>1</w:t>
            </w:r>
          </w:p>
        </w:tc>
        <w:tc>
          <w:tcPr>
            <w:tcW w:w="1276" w:type="dxa"/>
          </w:tcPr>
          <w:p w:rsidR="00F95B59" w:rsidRPr="003B3A48" w:rsidRDefault="00F95B59" w:rsidP="000F616F">
            <w:pPr>
              <w:jc w:val="center"/>
              <w:rPr>
                <w:rFonts w:ascii="Times New Roman" w:hAnsi="Times New Roman" w:cs="Times New Roman"/>
                <w:b/>
                <w:sz w:val="24"/>
                <w:szCs w:val="24"/>
                <w:lang w:val="kk-KZ"/>
              </w:rPr>
            </w:pPr>
          </w:p>
        </w:tc>
        <w:tc>
          <w:tcPr>
            <w:tcW w:w="1417" w:type="dxa"/>
          </w:tcPr>
          <w:p w:rsidR="00F95B59" w:rsidRPr="003B3A48" w:rsidRDefault="00F95B59" w:rsidP="000F616F">
            <w:pPr>
              <w:jc w:val="center"/>
              <w:rPr>
                <w:rFonts w:ascii="Times New Roman" w:hAnsi="Times New Roman" w:cs="Times New Roman"/>
                <w:b/>
                <w:sz w:val="24"/>
                <w:szCs w:val="24"/>
                <w:lang w:val="kk-KZ"/>
              </w:rPr>
            </w:pPr>
          </w:p>
        </w:tc>
      </w:tr>
    </w:tbl>
    <w:p w:rsidR="00F95B59" w:rsidRPr="003B3A48" w:rsidRDefault="00F95B59" w:rsidP="00F95B59">
      <w:pPr>
        <w:spacing w:after="0"/>
        <w:jc w:val="center"/>
        <w:rPr>
          <w:rFonts w:ascii="Times New Roman" w:hAnsi="Times New Roman" w:cs="Times New Roman"/>
          <w:b/>
          <w:sz w:val="24"/>
          <w:szCs w:val="24"/>
          <w:lang w:val="en-US"/>
        </w:rPr>
      </w:pPr>
    </w:p>
    <w:p w:rsidR="00F95B59" w:rsidRPr="003B3A48" w:rsidRDefault="00F95B59" w:rsidP="008D5331">
      <w:pPr>
        <w:spacing w:after="0"/>
        <w:jc w:val="center"/>
        <w:rPr>
          <w:rFonts w:ascii="Times New Roman" w:hAnsi="Times New Roman" w:cs="Times New Roman"/>
          <w:b/>
          <w:sz w:val="24"/>
          <w:szCs w:val="24"/>
          <w:lang w:val="en-US"/>
        </w:rPr>
      </w:pPr>
    </w:p>
    <w:sectPr w:rsidR="00F95B59" w:rsidRPr="003B3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F6"/>
    <w:rsid w:val="00015FA3"/>
    <w:rsid w:val="00135FD9"/>
    <w:rsid w:val="002A53CF"/>
    <w:rsid w:val="00375D84"/>
    <w:rsid w:val="003B3A48"/>
    <w:rsid w:val="003F2FB0"/>
    <w:rsid w:val="004526E7"/>
    <w:rsid w:val="0055603F"/>
    <w:rsid w:val="00564CC8"/>
    <w:rsid w:val="00596E5D"/>
    <w:rsid w:val="007144BC"/>
    <w:rsid w:val="007D5585"/>
    <w:rsid w:val="0081248F"/>
    <w:rsid w:val="008D5331"/>
    <w:rsid w:val="009F4774"/>
    <w:rsid w:val="00A41FD0"/>
    <w:rsid w:val="00AE2F4C"/>
    <w:rsid w:val="00B6469B"/>
    <w:rsid w:val="00B77D76"/>
    <w:rsid w:val="00B96BB5"/>
    <w:rsid w:val="00BB106E"/>
    <w:rsid w:val="00C26216"/>
    <w:rsid w:val="00CB02CE"/>
    <w:rsid w:val="00D42E6C"/>
    <w:rsid w:val="00DC76F6"/>
    <w:rsid w:val="00E92950"/>
    <w:rsid w:val="00EB7B46"/>
    <w:rsid w:val="00F95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6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5FA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6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5FA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87DDE-9C50-409D-8784-105072A3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2079</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Пользователь</cp:lastModifiedBy>
  <cp:revision>25</cp:revision>
  <dcterms:created xsi:type="dcterms:W3CDTF">2013-09-04T17:19:00Z</dcterms:created>
  <dcterms:modified xsi:type="dcterms:W3CDTF">2013-10-01T06:31:00Z</dcterms:modified>
</cp:coreProperties>
</file>