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40" w:rsidRDefault="00010340" w:rsidP="00746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 для учащегося</w:t>
      </w:r>
    </w:p>
    <w:p w:rsidR="00010340" w:rsidRPr="0055149C" w:rsidRDefault="00010340" w:rsidP="0001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>маршрутный лист может быть зап</w:t>
      </w:r>
      <w:r>
        <w:rPr>
          <w:rFonts w:ascii="Times New Roman" w:hAnsi="Times New Roman" w:cs="Times New Roman"/>
          <w:i/>
          <w:iCs/>
          <w:sz w:val="24"/>
          <w:szCs w:val="24"/>
        </w:rPr>
        <w:t>олнен в электронном формате и от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>правлен на проверку учителю посредством системы «Кунделiк»</w:t>
      </w:r>
      <w:r w:rsidRPr="0055149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или любого доступного мессенджера. При отсутствии такой возможности задания выполняются в тетради, фотографируются и отправляются учителю на проверку посредством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 xml:space="preserve"> доступного мессенджера.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655"/>
      </w:tblGrid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Алентаева И.А.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литература», В.В.Савельева, Г.Г.Лукпанова, А.Б.Ярмухамедова, «Атам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ра», 2017 г.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тема урока</w:t>
            </w:r>
          </w:p>
        </w:tc>
        <w:tc>
          <w:tcPr>
            <w:tcW w:w="7655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Д.Толкиен, «Хоббит, или Туда и обратно».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01034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7.2.5.1</w:t>
            </w: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7.2.9.1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 учащегося </w:t>
            </w: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40" w:rsidRDefault="00010340" w:rsidP="0074671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8"/>
        <w:gridCol w:w="4171"/>
        <w:gridCol w:w="3733"/>
      </w:tblGrid>
      <w:tr w:rsidR="00010340" w:rsidRPr="001C1D3B">
        <w:tc>
          <w:tcPr>
            <w:tcW w:w="3190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действий</w:t>
            </w:r>
          </w:p>
        </w:tc>
        <w:tc>
          <w:tcPr>
            <w:tcW w:w="3190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учителем)</w:t>
            </w:r>
          </w:p>
        </w:tc>
        <w:tc>
          <w:tcPr>
            <w:tcW w:w="4218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учеником)</w:t>
            </w:r>
          </w:p>
        </w:tc>
      </w:tr>
      <w:tr w:rsidR="00010340" w:rsidRPr="001C1D3B">
        <w:trPr>
          <w:trHeight w:val="1731"/>
        </w:trPr>
        <w:tc>
          <w:tcPr>
            <w:tcW w:w="3190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</w:t>
            </w:r>
          </w:p>
        </w:tc>
        <w:tc>
          <w:tcPr>
            <w:tcW w:w="3190" w:type="dxa"/>
          </w:tcPr>
          <w:p w:rsidR="00010340" w:rsidRDefault="00010340" w:rsidP="001C1D3B">
            <w:pPr>
              <w:spacing w:after="0" w:line="240" w:lineRule="auto"/>
            </w:pPr>
            <w:r>
              <w:t>Прочитай:</w:t>
            </w:r>
          </w:p>
          <w:p w:rsidR="00010340" w:rsidRDefault="00010340" w:rsidP="001C1D3B"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>https://r-book.club/zarubezhnye-pisateli/dzhon-ronald-ruehl-tolkin/tolkien-skazochnik.html</w:t>
              </w:r>
            </w:hyperlink>
          </w:p>
          <w:p w:rsidR="00010340" w:rsidRDefault="00010340" w:rsidP="001C1D3B">
            <w:pPr>
              <w:spacing w:after="0" w:line="240" w:lineRule="auto"/>
            </w:pPr>
            <w:r>
              <w:t>Посмотри:</w:t>
            </w:r>
          </w:p>
          <w:p w:rsidR="00010340" w:rsidRPr="000558F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https://www.youtube.com/watch?v=6ke2E-hOumY</w:t>
              </w:r>
            </w:hyperlink>
          </w:p>
          <w:p w:rsidR="00010340" w:rsidRPr="000558F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0558F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010340" w:rsidRPr="001C1D3B">
        <w:tc>
          <w:tcPr>
            <w:tcW w:w="3190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</w:t>
            </w:r>
          </w:p>
        </w:tc>
        <w:tc>
          <w:tcPr>
            <w:tcW w:w="3190" w:type="dxa"/>
          </w:tcPr>
          <w:p w:rsidR="00010340" w:rsidRPr="00A37B2E" w:rsidRDefault="00010340" w:rsidP="00F13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7B2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«Мое детство, — позже вспоминал Толкиен, — нельзя назвать несчастливым. Оно было трагичным, но несчастливым оно не было».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Объясните слова писателя.</w:t>
            </w:r>
          </w:p>
          <w:p w:rsidR="00010340" w:rsidRDefault="00010340" w:rsidP="00F13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ЧКБО?</w:t>
            </w:r>
          </w:p>
          <w:p w:rsidR="00010340" w:rsidRPr="00F13BBA" w:rsidRDefault="00010340" w:rsidP="00F13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произведения писателя вышли в свет после его смерти?</w:t>
            </w:r>
          </w:p>
          <w:p w:rsidR="00010340" w:rsidRPr="00F13BBA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F13BBA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340" w:rsidRPr="001C1D3B">
        <w:tc>
          <w:tcPr>
            <w:tcW w:w="3190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</w:t>
            </w:r>
          </w:p>
        </w:tc>
        <w:tc>
          <w:tcPr>
            <w:tcW w:w="3190" w:type="dxa"/>
          </w:tcPr>
          <w:p w:rsidR="00010340" w:rsidRDefault="00010340" w:rsidP="00873C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Составь энциклопедию обитателей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редиземья.</w:t>
            </w:r>
          </w:p>
          <w:p w:rsidR="00010340" w:rsidRPr="00873CE8" w:rsidRDefault="00010340" w:rsidP="00873C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Напиши сочинение «Как бы я распорядился Кольцом Всевластия?»</w:t>
            </w:r>
          </w:p>
          <w:p w:rsidR="00010340" w:rsidRPr="000558F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0558F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340" w:rsidRPr="001C1D3B">
        <w:trPr>
          <w:trHeight w:val="252"/>
        </w:trPr>
        <w:tc>
          <w:tcPr>
            <w:tcW w:w="3190" w:type="dxa"/>
            <w:vMerge w:val="restart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C1D3B">
              <w:rPr>
                <w:rFonts w:ascii="Times New Roman" w:hAnsi="Times New Roman" w:cs="Times New Roman"/>
                <w:sz w:val="24"/>
                <w:szCs w:val="24"/>
              </w:rPr>
              <w:t>Теперь 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биографию Д.Толкиена.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340" w:rsidRPr="001C1D3B">
        <w:trPr>
          <w:trHeight w:val="588"/>
        </w:trPr>
        <w:tc>
          <w:tcPr>
            <w:tcW w:w="3190" w:type="dxa"/>
            <w:vMerge/>
          </w:tcPr>
          <w:p w:rsidR="00010340" w:rsidRPr="00F13BBA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10340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умею:</w:t>
            </w:r>
          </w:p>
          <w:p w:rsidR="00010340" w:rsidRDefault="00010340" w:rsidP="00873C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энциклопедию.</w:t>
            </w:r>
          </w:p>
          <w:p w:rsidR="00010340" w:rsidRPr="001C1D3B" w:rsidRDefault="00010340" w:rsidP="00873C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сочинение.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Поставь знаки «+» или «-»</w:t>
            </w:r>
          </w:p>
        </w:tc>
      </w:tr>
    </w:tbl>
    <w:p w:rsidR="00010340" w:rsidRDefault="00010340" w:rsidP="0074671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371"/>
      </w:tblGrid>
      <w:tr w:rsidR="00010340" w:rsidRPr="001C1D3B">
        <w:tc>
          <w:tcPr>
            <w:tcW w:w="3227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 от учителя</w:t>
            </w:r>
          </w:p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010340" w:rsidRPr="001C1D3B" w:rsidRDefault="00010340" w:rsidP="001C1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340" w:rsidRDefault="00010340" w:rsidP="00746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340" w:rsidRDefault="00010340" w:rsidP="00746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340" w:rsidRDefault="00010340" w:rsidP="00597D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 для учащегося</w:t>
      </w:r>
    </w:p>
    <w:p w:rsidR="00010340" w:rsidRPr="0055149C" w:rsidRDefault="00010340" w:rsidP="00597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>маршрутный лист может быть зап</w:t>
      </w:r>
      <w:r>
        <w:rPr>
          <w:rFonts w:ascii="Times New Roman" w:hAnsi="Times New Roman" w:cs="Times New Roman"/>
          <w:i/>
          <w:iCs/>
          <w:sz w:val="24"/>
          <w:szCs w:val="24"/>
        </w:rPr>
        <w:t>олнен в электронном формате и от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>правлен на проверку учителю посредством системы «Кунделiк»</w:t>
      </w:r>
      <w:r w:rsidRPr="0055149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или любого доступного мессенджера. При отсутствии такой возможности задания выполняются в тетради, фотографируются и отправляются учителю на проверку посредством</w:t>
      </w:r>
      <w:r w:rsidRPr="0055149C">
        <w:rPr>
          <w:rFonts w:ascii="Times New Roman" w:hAnsi="Times New Roman" w:cs="Times New Roman"/>
          <w:i/>
          <w:iCs/>
          <w:sz w:val="24"/>
          <w:szCs w:val="24"/>
        </w:rPr>
        <w:t xml:space="preserve"> доступного мессенджера.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655"/>
      </w:tblGrid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Алентаева И.А.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язык», З.К.Сабитова, «Мектеп», 2017 г.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тема урока</w:t>
            </w:r>
          </w:p>
        </w:tc>
        <w:tc>
          <w:tcPr>
            <w:tcW w:w="7655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в себе человека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01034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7.3.5.1</w:t>
            </w: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7.2.1.1</w:t>
            </w:r>
          </w:p>
        </w:tc>
      </w:tr>
      <w:tr w:rsidR="00010340" w:rsidRPr="001C1D3B">
        <w:tc>
          <w:tcPr>
            <w:tcW w:w="2943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 учащегося </w:t>
            </w: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40" w:rsidRDefault="00010340" w:rsidP="00597D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2"/>
        <w:gridCol w:w="4811"/>
        <w:gridCol w:w="3409"/>
      </w:tblGrid>
      <w:tr w:rsidR="00010340" w:rsidRPr="001C1D3B">
        <w:tc>
          <w:tcPr>
            <w:tcW w:w="3190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действий</w:t>
            </w:r>
          </w:p>
        </w:tc>
        <w:tc>
          <w:tcPr>
            <w:tcW w:w="3190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учителем)</w:t>
            </w:r>
          </w:p>
        </w:tc>
        <w:tc>
          <w:tcPr>
            <w:tcW w:w="4218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учеником)</w:t>
            </w:r>
          </w:p>
        </w:tc>
      </w:tr>
      <w:tr w:rsidR="00010340" w:rsidRPr="001C1D3B">
        <w:trPr>
          <w:trHeight w:val="1731"/>
        </w:trPr>
        <w:tc>
          <w:tcPr>
            <w:tcW w:w="3190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</w:t>
            </w:r>
          </w:p>
        </w:tc>
        <w:tc>
          <w:tcPr>
            <w:tcW w:w="3190" w:type="dxa"/>
          </w:tcPr>
          <w:p w:rsidR="00010340" w:rsidRDefault="00010340" w:rsidP="0080134F">
            <w:pPr>
              <w:spacing w:after="0" w:line="240" w:lineRule="auto"/>
            </w:pPr>
            <w:r>
              <w:t>Посмотри:</w:t>
            </w:r>
          </w:p>
          <w:p w:rsidR="00010340" w:rsidRPr="000558F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https://www.youtube.com/watch?v=kly4qTUMxOc</w:t>
              </w:r>
            </w:hyperlink>
          </w:p>
          <w:p w:rsidR="00010340" w:rsidRPr="000558F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0558F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010340" w:rsidRPr="001C1D3B">
        <w:tc>
          <w:tcPr>
            <w:tcW w:w="3190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</w:t>
            </w:r>
          </w:p>
        </w:tc>
        <w:tc>
          <w:tcPr>
            <w:tcW w:w="3190" w:type="dxa"/>
          </w:tcPr>
          <w:p w:rsidR="00010340" w:rsidRDefault="00010340" w:rsidP="00235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чём заключался подвиг солдата?</w:t>
            </w:r>
          </w:p>
          <w:p w:rsidR="00010340" w:rsidRPr="00A86173" w:rsidRDefault="00010340" w:rsidP="0023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3">
              <w:rPr>
                <w:rFonts w:ascii="Times New Roman" w:hAnsi="Times New Roman" w:cs="Times New Roman"/>
                <w:sz w:val="24"/>
                <w:szCs w:val="24"/>
              </w:rPr>
              <w:t>2. Где увековечен подвиг сержанта Масалова Н.И.?</w:t>
            </w:r>
          </w:p>
          <w:p w:rsidR="00010340" w:rsidRPr="00F13BBA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F13BBA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340" w:rsidRPr="001C1D3B">
        <w:tc>
          <w:tcPr>
            <w:tcW w:w="3190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</w:t>
            </w:r>
          </w:p>
        </w:tc>
        <w:tc>
          <w:tcPr>
            <w:tcW w:w="3190" w:type="dxa"/>
          </w:tcPr>
          <w:p w:rsidR="00010340" w:rsidRPr="000558F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Заполни таблицу «Можно ли сохранить на войне гуманизм?» аргументами.</w:t>
            </w:r>
          </w:p>
          <w:p w:rsidR="00010340" w:rsidRPr="000558F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Напиши аргументативное эссе(200 слов) на тему «Сохранить в себе человека». Используй не менее двух аргументов.</w:t>
            </w:r>
          </w:p>
        </w:tc>
        <w:tc>
          <w:tcPr>
            <w:tcW w:w="4218" w:type="dxa"/>
          </w:tcPr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1578"/>
              <w:gridCol w:w="1578"/>
            </w:tblGrid>
            <w:tr w:rsidR="00010340" w:rsidTr="00A569AF"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340" w:rsidRDefault="00010340" w:rsidP="008013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Можно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340" w:rsidRDefault="00010340" w:rsidP="008013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Нельзя</w:t>
                  </w:r>
                </w:p>
              </w:tc>
            </w:tr>
            <w:tr w:rsidR="00010340" w:rsidTr="00A569AF"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340" w:rsidRDefault="00010340" w:rsidP="008013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340" w:rsidRDefault="00010340" w:rsidP="008013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340" w:rsidRPr="001C1D3B">
        <w:trPr>
          <w:trHeight w:val="252"/>
        </w:trPr>
        <w:tc>
          <w:tcPr>
            <w:tcW w:w="3190" w:type="dxa"/>
            <w:vMerge w:val="restart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C1D3B">
              <w:rPr>
                <w:rFonts w:ascii="Times New Roman" w:hAnsi="Times New Roman" w:cs="Times New Roman"/>
                <w:sz w:val="24"/>
                <w:szCs w:val="24"/>
              </w:rPr>
              <w:t>Теперь 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что на войне есть/нет место гуманизму.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340" w:rsidRPr="001C1D3B">
        <w:trPr>
          <w:trHeight w:val="588"/>
        </w:trPr>
        <w:tc>
          <w:tcPr>
            <w:tcW w:w="3190" w:type="dxa"/>
            <w:vMerge/>
          </w:tcPr>
          <w:p w:rsidR="00010340" w:rsidRPr="00F13BBA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10340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умею:</w:t>
            </w:r>
          </w:p>
          <w:p w:rsidR="00010340" w:rsidRDefault="00010340" w:rsidP="00993D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Выделять главную и второстепенную информацию.</w:t>
            </w:r>
          </w:p>
          <w:p w:rsidR="00010340" w:rsidRPr="001C1D3B" w:rsidRDefault="00010340" w:rsidP="00993D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Писать аргументативное эссе.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Поставь знаки «+» или «-»</w:t>
            </w:r>
          </w:p>
        </w:tc>
      </w:tr>
    </w:tbl>
    <w:p w:rsidR="00010340" w:rsidRDefault="00010340" w:rsidP="00597D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371"/>
      </w:tblGrid>
      <w:tr w:rsidR="00010340" w:rsidRPr="001C1D3B">
        <w:tc>
          <w:tcPr>
            <w:tcW w:w="3227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 от учителя</w:t>
            </w:r>
          </w:p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010340" w:rsidRPr="001C1D3B" w:rsidRDefault="00010340" w:rsidP="0080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340" w:rsidRPr="00746719" w:rsidRDefault="00010340" w:rsidP="0074671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0340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F42"/>
    <w:multiLevelType w:val="hybridMultilevel"/>
    <w:tmpl w:val="78D8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11876"/>
    <w:multiLevelType w:val="hybridMultilevel"/>
    <w:tmpl w:val="FDD0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96162"/>
    <w:multiLevelType w:val="hybridMultilevel"/>
    <w:tmpl w:val="3F90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19"/>
    <w:rsid w:val="00010340"/>
    <w:rsid w:val="000135D1"/>
    <w:rsid w:val="00032824"/>
    <w:rsid w:val="00047F63"/>
    <w:rsid w:val="000558F0"/>
    <w:rsid w:val="00072169"/>
    <w:rsid w:val="000C7A47"/>
    <w:rsid w:val="000D114D"/>
    <w:rsid w:val="000D3C37"/>
    <w:rsid w:val="001551E0"/>
    <w:rsid w:val="00182431"/>
    <w:rsid w:val="001B5086"/>
    <w:rsid w:val="001C1D3B"/>
    <w:rsid w:val="001E5E56"/>
    <w:rsid w:val="002050D0"/>
    <w:rsid w:val="00212E72"/>
    <w:rsid w:val="00235951"/>
    <w:rsid w:val="0027190E"/>
    <w:rsid w:val="002C1730"/>
    <w:rsid w:val="002F44E5"/>
    <w:rsid w:val="00304E64"/>
    <w:rsid w:val="00322E90"/>
    <w:rsid w:val="00375DA5"/>
    <w:rsid w:val="003E3524"/>
    <w:rsid w:val="00482416"/>
    <w:rsid w:val="004F214A"/>
    <w:rsid w:val="004F25BF"/>
    <w:rsid w:val="00523B2A"/>
    <w:rsid w:val="00532847"/>
    <w:rsid w:val="0055149C"/>
    <w:rsid w:val="005619E6"/>
    <w:rsid w:val="00584044"/>
    <w:rsid w:val="00597DF9"/>
    <w:rsid w:val="005F4B75"/>
    <w:rsid w:val="007141C4"/>
    <w:rsid w:val="00746719"/>
    <w:rsid w:val="007D6BD3"/>
    <w:rsid w:val="0080134F"/>
    <w:rsid w:val="008134EF"/>
    <w:rsid w:val="00873CE8"/>
    <w:rsid w:val="0098451A"/>
    <w:rsid w:val="00993468"/>
    <w:rsid w:val="00993D78"/>
    <w:rsid w:val="009C0604"/>
    <w:rsid w:val="00A02C41"/>
    <w:rsid w:val="00A37B2E"/>
    <w:rsid w:val="00A415A3"/>
    <w:rsid w:val="00A53C00"/>
    <w:rsid w:val="00A569AF"/>
    <w:rsid w:val="00A66B22"/>
    <w:rsid w:val="00A86173"/>
    <w:rsid w:val="00B23267"/>
    <w:rsid w:val="00B475BF"/>
    <w:rsid w:val="00BD49DF"/>
    <w:rsid w:val="00C337A7"/>
    <w:rsid w:val="00CB0EB0"/>
    <w:rsid w:val="00CB5703"/>
    <w:rsid w:val="00CD618D"/>
    <w:rsid w:val="00CF3BD6"/>
    <w:rsid w:val="00DE3FAE"/>
    <w:rsid w:val="00E703E0"/>
    <w:rsid w:val="00E9197A"/>
    <w:rsid w:val="00EA16CA"/>
    <w:rsid w:val="00F13BBA"/>
    <w:rsid w:val="00F27981"/>
    <w:rsid w:val="00F52FF2"/>
    <w:rsid w:val="00F71634"/>
    <w:rsid w:val="00F77418"/>
    <w:rsid w:val="00F9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5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61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7B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y4qTUMx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e2E-hOumY" TargetMode="External"/><Relationship Id="rId5" Type="http://schemas.openxmlformats.org/officeDocument/2006/relationships/hyperlink" Target="https://r-book.club/zarubezhnye-pisateli/dzhon-ronald-ruehl-tolkin/tolkien-skazochni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463</Words>
  <Characters>2641</Characters>
  <Application>Microsoft Office Outlook</Application>
  <DocSecurity>0</DocSecurity>
  <Lines>0</Lines>
  <Paragraphs>0</Paragraphs>
  <ScaleCrop>false</ScaleCrop>
  <Company>SunShine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MilaMori</cp:lastModifiedBy>
  <cp:revision>48</cp:revision>
  <dcterms:created xsi:type="dcterms:W3CDTF">2020-03-20T07:08:00Z</dcterms:created>
  <dcterms:modified xsi:type="dcterms:W3CDTF">2020-03-28T13:12:00Z</dcterms:modified>
</cp:coreProperties>
</file>