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F6" w:rsidRDefault="00E15CF6" w:rsidP="00E15C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Кытманова Марина Сергеевна</w:t>
      </w:r>
    </w:p>
    <w:p w:rsidR="00E15CF6" w:rsidRDefault="00E15CF6" w:rsidP="00E15C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Учитель – логопед </w:t>
      </w:r>
    </w:p>
    <w:p w:rsidR="00E15CF6" w:rsidRDefault="00E15CF6" w:rsidP="00E15C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КГКП «Ясли – сад «</w:t>
      </w:r>
      <w:proofErr w:type="spellStart"/>
      <w:r>
        <w:rPr>
          <w:rFonts w:ascii="Times New Roman" w:hAnsi="Times New Roman" w:cs="Times New Roman"/>
          <w:b/>
          <w:sz w:val="28"/>
          <w:szCs w:val="28"/>
        </w:rPr>
        <w:t>Ботагоз</w:t>
      </w:r>
      <w:proofErr w:type="spellEnd"/>
      <w:r>
        <w:rPr>
          <w:rFonts w:ascii="Times New Roman" w:hAnsi="Times New Roman" w:cs="Times New Roman"/>
          <w:b/>
          <w:sz w:val="28"/>
          <w:szCs w:val="28"/>
        </w:rPr>
        <w:t>»,</w:t>
      </w:r>
    </w:p>
    <w:p w:rsidR="00E15CF6" w:rsidRDefault="00E15CF6" w:rsidP="00E15C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Карагандинская область, г. Шахтинск</w:t>
      </w:r>
    </w:p>
    <w:p w:rsidR="00E15CF6" w:rsidRDefault="00E15CF6" w:rsidP="00E15CF6">
      <w:pPr>
        <w:jc w:val="center"/>
        <w:rPr>
          <w:rFonts w:ascii="Times New Roman" w:hAnsi="Times New Roman" w:cs="Times New Roman"/>
          <w:b/>
          <w:sz w:val="28"/>
          <w:szCs w:val="28"/>
        </w:rPr>
      </w:pPr>
      <w:hyperlink r:id="rId5" w:history="1">
        <w:r>
          <w:rPr>
            <w:rStyle w:val="a3"/>
            <w:rFonts w:ascii="Times New Roman" w:hAnsi="Times New Roman" w:cs="Times New Roman"/>
            <w:b/>
            <w:sz w:val="28"/>
            <w:szCs w:val="28"/>
          </w:rPr>
          <w:t>shahtinsk_botagoz@krg.gov.kz</w:t>
        </w:r>
      </w:hyperlink>
      <w:r>
        <w:rPr>
          <w:rFonts w:ascii="Times New Roman" w:hAnsi="Times New Roman" w:cs="Times New Roman"/>
          <w:b/>
          <w:sz w:val="28"/>
          <w:szCs w:val="28"/>
        </w:rPr>
        <w:t xml:space="preserve"> </w:t>
      </w:r>
    </w:p>
    <w:p w:rsidR="00A310BC" w:rsidRPr="008F48E9" w:rsidRDefault="00E15CF6" w:rsidP="008F48E9">
      <w:pPr>
        <w:jc w:val="center"/>
        <w:rPr>
          <w:rFonts w:ascii="Times New Roman" w:hAnsi="Times New Roman" w:cs="Times New Roman"/>
          <w:b/>
          <w:sz w:val="28"/>
          <w:szCs w:val="28"/>
        </w:rPr>
      </w:pPr>
      <w:r w:rsidRPr="008F48E9">
        <w:rPr>
          <w:rFonts w:ascii="Times New Roman" w:hAnsi="Times New Roman" w:cs="Times New Roman"/>
          <w:b/>
          <w:sz w:val="28"/>
          <w:szCs w:val="28"/>
        </w:rPr>
        <w:t>МИФЫ И РЕАЛЬНОСТЬ О РАЗВИТИИ РЕЧИ МАЛЫШЕЙ.</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bookmarkStart w:id="0" w:name="_GoBack"/>
      <w:bookmarkEnd w:id="0"/>
      <w:r w:rsidRPr="003B2C65">
        <w:rPr>
          <w:rFonts w:ascii="Times New Roman" w:hAnsi="Times New Roman" w:cs="Times New Roman"/>
          <w:b/>
          <w:sz w:val="28"/>
          <w:szCs w:val="28"/>
        </w:rPr>
        <w:t>Миф №1.</w:t>
      </w:r>
      <w:r w:rsidRPr="008F48E9">
        <w:rPr>
          <w:rFonts w:ascii="Times New Roman" w:hAnsi="Times New Roman" w:cs="Times New Roman"/>
          <w:sz w:val="28"/>
          <w:szCs w:val="28"/>
        </w:rPr>
        <w:t xml:space="preserve"> Если беременная мамочка часто говорит с животиком, малыш будет опережать сверстников по развитию речи.</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Если бы дело обстояло так просто, логопеды исчезли бы за ненадобностью.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2.</w:t>
      </w:r>
      <w:r w:rsidRPr="008F48E9">
        <w:rPr>
          <w:rFonts w:ascii="Times New Roman" w:hAnsi="Times New Roman" w:cs="Times New Roman"/>
          <w:sz w:val="28"/>
          <w:szCs w:val="28"/>
        </w:rPr>
        <w:t xml:space="preserve"> В каждом возрасте малыши должны говорить строго определенное количество слов.</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Человек – это не механизм, не компьютер, поэтому не существует строгих норм по количеству слов в тот или иной период его развития, как нельзя с точностью до недели ожидать, когда малыш начнет ходить или собирать пирамидку. Ребенок – прежде всего индивидуальность, и не уважать особенности развития конкретного малыша мы не можем. В логопедии существует лишь приблизительное количество слов, тот минимум, на который мама может ориентироваться.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3.</w:t>
      </w:r>
      <w:r w:rsidRPr="008F48E9">
        <w:rPr>
          <w:rFonts w:ascii="Times New Roman" w:hAnsi="Times New Roman" w:cs="Times New Roman"/>
          <w:sz w:val="28"/>
          <w:szCs w:val="28"/>
        </w:rPr>
        <w:t xml:space="preserve"> Один мальчик (девочка, племянница, внучка) молчал до 3 лет, а потом сам заговорил целыми фразами.</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Кто и когда первый это придумал – теперь неизвестно, но вред от этого заблуждения огромный. Многие мамы, замечая, что с речью крохи не все в порядке, тянут с посещением специалистов год за годом, нанося развитию малыша </w:t>
      </w:r>
      <w:proofErr w:type="gramStart"/>
      <w:r w:rsidRPr="008F48E9">
        <w:rPr>
          <w:rFonts w:ascii="Times New Roman" w:hAnsi="Times New Roman" w:cs="Times New Roman"/>
          <w:sz w:val="28"/>
          <w:szCs w:val="28"/>
        </w:rPr>
        <w:t>непоправимы</w:t>
      </w:r>
      <w:proofErr w:type="gramEnd"/>
      <w:r w:rsidRPr="008F48E9">
        <w:rPr>
          <w:rFonts w:ascii="Times New Roman" w:hAnsi="Times New Roman" w:cs="Times New Roman"/>
          <w:sz w:val="28"/>
          <w:szCs w:val="28"/>
        </w:rPr>
        <w:t xml:space="preserve"> ущерб. Существуют определенные законы развития, в том числе и речевого, которые гласят, что к 2 годам у малыша должна быть сформирована фразовая речь (то есть предложения из 2-х слов, пусть даже </w:t>
      </w:r>
      <w:proofErr w:type="spellStart"/>
      <w:r w:rsidRPr="008F48E9">
        <w:rPr>
          <w:rFonts w:ascii="Times New Roman" w:hAnsi="Times New Roman" w:cs="Times New Roman"/>
          <w:sz w:val="28"/>
          <w:szCs w:val="28"/>
        </w:rPr>
        <w:t>лепетных</w:t>
      </w:r>
      <w:proofErr w:type="spellEnd"/>
      <w:r w:rsidRPr="008F48E9">
        <w:rPr>
          <w:rFonts w:ascii="Times New Roman" w:hAnsi="Times New Roman" w:cs="Times New Roman"/>
          <w:sz w:val="28"/>
          <w:szCs w:val="28"/>
        </w:rPr>
        <w:t xml:space="preserve">). Если этого не произошло и к 2,6 годам – время бить тревогу и идти на прием к логопеду.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4.</w:t>
      </w:r>
      <w:r w:rsidRPr="008F48E9">
        <w:rPr>
          <w:rFonts w:ascii="Times New Roman" w:hAnsi="Times New Roman" w:cs="Times New Roman"/>
          <w:sz w:val="28"/>
          <w:szCs w:val="28"/>
        </w:rPr>
        <w:t xml:space="preserve"> Пальчиковые игры помогают заговорить.</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Влияние пальчиковых игр на развитие речи ребенка сильно преувеличено. Действительно, моторные и речевые зоны в коре больших полушарий мозга находятся рядом. Но связь мелкой моторики и речи лишь косвенная, а никак не прямая. Мелкую моторику развивать нужно, но считать такие игры панацеей при задержке речи не стоит.</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5.</w:t>
      </w:r>
      <w:r w:rsidRPr="008F48E9">
        <w:rPr>
          <w:rFonts w:ascii="Times New Roman" w:hAnsi="Times New Roman" w:cs="Times New Roman"/>
          <w:sz w:val="28"/>
          <w:szCs w:val="28"/>
        </w:rPr>
        <w:t xml:space="preserve"> Ждите до пяти лет!</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Если у четырехлетки нет звука </w:t>
      </w:r>
      <w:proofErr w:type="gramStart"/>
      <w:r w:rsidRPr="008F48E9">
        <w:rPr>
          <w:rFonts w:ascii="Times New Roman" w:hAnsi="Times New Roman" w:cs="Times New Roman"/>
          <w:sz w:val="28"/>
          <w:szCs w:val="28"/>
        </w:rPr>
        <w:t>Р</w:t>
      </w:r>
      <w:proofErr w:type="gramEnd"/>
      <w:r w:rsidRPr="008F48E9">
        <w:rPr>
          <w:rFonts w:ascii="Times New Roman" w:hAnsi="Times New Roman" w:cs="Times New Roman"/>
          <w:sz w:val="28"/>
          <w:szCs w:val="28"/>
        </w:rPr>
        <w:t xml:space="preserve">, то это уже и не миф, а правда. Но в случае грубо нарушенного звукопроизношения в 3 -3,6 года (то есть нарушения проявляются по всем группам звуков: свистящие, шипящие, </w:t>
      </w:r>
      <w:proofErr w:type="spellStart"/>
      <w:r w:rsidRPr="008F48E9">
        <w:rPr>
          <w:rFonts w:ascii="Times New Roman" w:hAnsi="Times New Roman" w:cs="Times New Roman"/>
          <w:sz w:val="28"/>
          <w:szCs w:val="28"/>
        </w:rPr>
        <w:t>соноры</w:t>
      </w:r>
      <w:proofErr w:type="spellEnd"/>
      <w:r w:rsidRPr="008F48E9">
        <w:rPr>
          <w:rFonts w:ascii="Times New Roman" w:hAnsi="Times New Roman" w:cs="Times New Roman"/>
          <w:sz w:val="28"/>
          <w:szCs w:val="28"/>
        </w:rPr>
        <w:t xml:space="preserve"> </w:t>
      </w:r>
      <w:proofErr w:type="spellStart"/>
      <w:r w:rsidRPr="008F48E9">
        <w:rPr>
          <w:rFonts w:ascii="Times New Roman" w:hAnsi="Times New Roman" w:cs="Times New Roman"/>
          <w:sz w:val="28"/>
          <w:szCs w:val="28"/>
        </w:rPr>
        <w:t>л</w:t>
      </w:r>
      <w:proofErr w:type="gramStart"/>
      <w:r w:rsidRPr="008F48E9">
        <w:rPr>
          <w:rFonts w:ascii="Times New Roman" w:hAnsi="Times New Roman" w:cs="Times New Roman"/>
          <w:sz w:val="28"/>
          <w:szCs w:val="28"/>
        </w:rPr>
        <w:t>,р</w:t>
      </w:r>
      <w:proofErr w:type="spellEnd"/>
      <w:proofErr w:type="gramEnd"/>
      <w:r w:rsidRPr="008F48E9">
        <w:rPr>
          <w:rFonts w:ascii="Times New Roman" w:hAnsi="Times New Roman" w:cs="Times New Roman"/>
          <w:sz w:val="28"/>
          <w:szCs w:val="28"/>
        </w:rPr>
        <w:t xml:space="preserve">) – ни в коем случае ждать до 5 лет нельзя. Бывает, что к 5 годам </w:t>
      </w:r>
      <w:r w:rsidRPr="008F48E9">
        <w:rPr>
          <w:rFonts w:ascii="Times New Roman" w:hAnsi="Times New Roman" w:cs="Times New Roman"/>
          <w:sz w:val="28"/>
          <w:szCs w:val="28"/>
        </w:rPr>
        <w:lastRenderedPageBreak/>
        <w:t>накопился такой огромный «стаж» неправильного говорения, что поставить все звуки до школы не удается.</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6.</w:t>
      </w:r>
      <w:r w:rsidRPr="008F48E9">
        <w:rPr>
          <w:rFonts w:ascii="Times New Roman" w:hAnsi="Times New Roman" w:cs="Times New Roman"/>
          <w:sz w:val="28"/>
          <w:szCs w:val="28"/>
        </w:rPr>
        <w:t xml:space="preserve"> Детский садик стимулирует развитие речи.</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Часто родители плохо говорящего 2-3-хлетки решают отдать его в садик, чтобы «разговорился». Детский коллектив малышу необходим, это бесспорно. Есть мнение о полезности детского садика для социализации крохи, для общего развития. Но сам по себе детский коллектив далеко не всегда положительно влияет на активизацию речи ребенка. По статистике далеко не все ребята начинают лучше говорить, посещая сад.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7.</w:t>
      </w:r>
      <w:r w:rsidRPr="008F48E9">
        <w:rPr>
          <w:rFonts w:ascii="Times New Roman" w:hAnsi="Times New Roman" w:cs="Times New Roman"/>
          <w:sz w:val="28"/>
          <w:szCs w:val="28"/>
        </w:rPr>
        <w:t xml:space="preserve"> Другие уже вовсю болтают, а </w:t>
      </w:r>
      <w:proofErr w:type="gramStart"/>
      <w:r w:rsidRPr="008F48E9">
        <w:rPr>
          <w:rFonts w:ascii="Times New Roman" w:hAnsi="Times New Roman" w:cs="Times New Roman"/>
          <w:sz w:val="28"/>
          <w:szCs w:val="28"/>
        </w:rPr>
        <w:t>мой</w:t>
      </w:r>
      <w:proofErr w:type="gramEnd"/>
      <w:r w:rsidRPr="008F48E9">
        <w:rPr>
          <w:rFonts w:ascii="Times New Roman" w:hAnsi="Times New Roman" w:cs="Times New Roman"/>
          <w:sz w:val="28"/>
          <w:szCs w:val="28"/>
        </w:rPr>
        <w:t xml:space="preserve"> - все никак.</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Сравнивать своего малыша с другими – дело абсолютно бессмысленное. Детки развиваются не только по общим, единым для всех законам развития, но и с учетом индивидуальных особенностей. К таким особенностям относятся состояние здоровья крохи, темпы созревания центральной нервной системы, темперамент. Какой смысл сравнивать два разных темперамента? И тот, и другой имеют плюсы и минусы, но по-разному влияют на темпы и качество развития речи малыша. Поэтому, если уж сравнивать, то только достижения самого ребенка за какой-либо промежуток времени.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8.</w:t>
      </w:r>
      <w:r w:rsidRPr="008F48E9">
        <w:rPr>
          <w:rFonts w:ascii="Times New Roman" w:hAnsi="Times New Roman" w:cs="Times New Roman"/>
          <w:sz w:val="28"/>
          <w:szCs w:val="28"/>
        </w:rPr>
        <w:t xml:space="preserve"> Нарушения речи передаются по наследству.</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Когда в семье растет малыш с нарушенным речевым развитием, всегда найдутся любители из числа родственников, которые станут искать причину этого в дурной наследственности. Тут и папе может достаться («да он заговорил только в 5 лет, отсюда и проблемы»), и мама в стороне не останется («ты букву </w:t>
      </w:r>
      <w:proofErr w:type="gramStart"/>
      <w:r w:rsidRPr="008F48E9">
        <w:rPr>
          <w:rFonts w:ascii="Times New Roman" w:hAnsi="Times New Roman" w:cs="Times New Roman"/>
          <w:sz w:val="28"/>
          <w:szCs w:val="28"/>
        </w:rPr>
        <w:t>Р</w:t>
      </w:r>
      <w:proofErr w:type="gramEnd"/>
      <w:r w:rsidRPr="008F48E9">
        <w:rPr>
          <w:rFonts w:ascii="Times New Roman" w:hAnsi="Times New Roman" w:cs="Times New Roman"/>
          <w:sz w:val="28"/>
          <w:szCs w:val="28"/>
        </w:rPr>
        <w:t xml:space="preserve"> до школы не выговаривала, что ж удивляться-то..»). На самом деле, большинство нарушений речи прямо по наследству не передаются, а передается лишь предрасположенность к этому.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3B2C65">
        <w:rPr>
          <w:rFonts w:ascii="Times New Roman" w:hAnsi="Times New Roman" w:cs="Times New Roman"/>
          <w:b/>
          <w:sz w:val="28"/>
          <w:szCs w:val="28"/>
        </w:rPr>
        <w:t>Миф № 9.</w:t>
      </w:r>
      <w:r w:rsidRPr="008F48E9">
        <w:rPr>
          <w:rFonts w:ascii="Times New Roman" w:hAnsi="Times New Roman" w:cs="Times New Roman"/>
          <w:sz w:val="28"/>
          <w:szCs w:val="28"/>
        </w:rPr>
        <w:t xml:space="preserve"> Родовая травма неизбежно ведет к нарушенному развитию.</w:t>
      </w:r>
    </w:p>
    <w:p w:rsidR="00A310BC"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Дефектология - наука непредсказуемая. Невозможно на сто процентов спрогнозировать развитие ребенка, даже если у мамочки были трудности в родах или при беременности. Невозможность однозначного прогноза связана с индивидуальными возможностями конкретного организма компенсировать родовые травмы. Очень возможно, что родовая травма никак не затронет будущее развитие малыша, такое случается довольно часто, но могут возникнуть проблемы в </w:t>
      </w:r>
      <w:proofErr w:type="gramStart"/>
      <w:r w:rsidRPr="008F48E9">
        <w:rPr>
          <w:rFonts w:ascii="Times New Roman" w:hAnsi="Times New Roman" w:cs="Times New Roman"/>
          <w:sz w:val="28"/>
          <w:szCs w:val="28"/>
        </w:rPr>
        <w:t>более старшем</w:t>
      </w:r>
      <w:proofErr w:type="gramEnd"/>
      <w:r w:rsidRPr="008F48E9">
        <w:rPr>
          <w:rFonts w:ascii="Times New Roman" w:hAnsi="Times New Roman" w:cs="Times New Roman"/>
          <w:sz w:val="28"/>
          <w:szCs w:val="28"/>
        </w:rPr>
        <w:t xml:space="preserve"> возрасте. </w:t>
      </w:r>
    </w:p>
    <w:p w:rsidR="003B2C65" w:rsidRPr="008F48E9" w:rsidRDefault="003B2C65" w:rsidP="003B2C65">
      <w:pPr>
        <w:spacing w:line="240" w:lineRule="auto"/>
        <w:ind w:firstLine="709"/>
        <w:contextualSpacing/>
        <w:jc w:val="both"/>
        <w:rPr>
          <w:rFonts w:ascii="Times New Roman" w:hAnsi="Times New Roman" w:cs="Times New Roman"/>
          <w:sz w:val="28"/>
          <w:szCs w:val="28"/>
        </w:rPr>
      </w:pPr>
    </w:p>
    <w:p w:rsidR="00A310BC" w:rsidRPr="003B2C65" w:rsidRDefault="00A310BC" w:rsidP="00141507">
      <w:pPr>
        <w:spacing w:line="240" w:lineRule="auto"/>
        <w:ind w:firstLine="709"/>
        <w:contextualSpacing/>
        <w:jc w:val="center"/>
        <w:rPr>
          <w:rFonts w:ascii="Times New Roman" w:hAnsi="Times New Roman" w:cs="Times New Roman"/>
          <w:b/>
          <w:sz w:val="28"/>
          <w:szCs w:val="28"/>
        </w:rPr>
      </w:pPr>
      <w:r w:rsidRPr="003B2C65">
        <w:rPr>
          <w:rFonts w:ascii="Times New Roman" w:hAnsi="Times New Roman" w:cs="Times New Roman"/>
          <w:b/>
          <w:sz w:val="28"/>
          <w:szCs w:val="28"/>
        </w:rPr>
        <w:t>Правда.</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w:t>
      </w:r>
      <w:r w:rsidR="002153B1" w:rsidRPr="003B2C65">
        <w:rPr>
          <w:rFonts w:ascii="Times New Roman" w:hAnsi="Times New Roman" w:cs="Times New Roman"/>
          <w:b/>
          <w:sz w:val="28"/>
          <w:szCs w:val="28"/>
        </w:rPr>
        <w:t>1.</w:t>
      </w:r>
      <w:r w:rsidR="002153B1" w:rsidRPr="008F48E9">
        <w:rPr>
          <w:rFonts w:ascii="Times New Roman" w:hAnsi="Times New Roman" w:cs="Times New Roman"/>
          <w:sz w:val="28"/>
          <w:szCs w:val="28"/>
        </w:rPr>
        <w:t xml:space="preserve"> Мальчики</w:t>
      </w:r>
      <w:r w:rsidRPr="008F48E9">
        <w:rPr>
          <w:rFonts w:ascii="Times New Roman" w:hAnsi="Times New Roman" w:cs="Times New Roman"/>
          <w:sz w:val="28"/>
          <w:szCs w:val="28"/>
        </w:rPr>
        <w:t xml:space="preserve"> начинают позже говорить, чем девочки.</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Это, действительно, так. Такая «</w:t>
      </w:r>
      <w:r w:rsidR="002153B1" w:rsidRPr="008F48E9">
        <w:rPr>
          <w:rFonts w:ascii="Times New Roman" w:hAnsi="Times New Roman" w:cs="Times New Roman"/>
          <w:sz w:val="28"/>
          <w:szCs w:val="28"/>
        </w:rPr>
        <w:t>несправедливость</w:t>
      </w:r>
      <w:r w:rsidRPr="008F48E9">
        <w:rPr>
          <w:rFonts w:ascii="Times New Roman" w:hAnsi="Times New Roman" w:cs="Times New Roman"/>
          <w:sz w:val="28"/>
          <w:szCs w:val="28"/>
        </w:rPr>
        <w:t xml:space="preserve">» связана с особенностями развития центральной системы мальчиков и заложена еще внутриутробно.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2.</w:t>
      </w:r>
      <w:r w:rsidRPr="008F48E9">
        <w:rPr>
          <w:rFonts w:ascii="Times New Roman" w:hAnsi="Times New Roman" w:cs="Times New Roman"/>
          <w:sz w:val="28"/>
          <w:szCs w:val="28"/>
        </w:rPr>
        <w:t xml:space="preserve"> Звукоподражания и лепет – это полноценные слова.</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В логопедии словом считается такой </w:t>
      </w:r>
      <w:proofErr w:type="spellStart"/>
      <w:r w:rsidRPr="008F48E9">
        <w:rPr>
          <w:rFonts w:ascii="Times New Roman" w:hAnsi="Times New Roman" w:cs="Times New Roman"/>
          <w:sz w:val="28"/>
          <w:szCs w:val="28"/>
        </w:rPr>
        <w:t>звукокомплекс</w:t>
      </w:r>
      <w:proofErr w:type="spellEnd"/>
      <w:r w:rsidRPr="008F48E9">
        <w:rPr>
          <w:rFonts w:ascii="Times New Roman" w:hAnsi="Times New Roman" w:cs="Times New Roman"/>
          <w:sz w:val="28"/>
          <w:szCs w:val="28"/>
        </w:rPr>
        <w:t xml:space="preserve">, </w:t>
      </w:r>
      <w:proofErr w:type="gramStart"/>
      <w:r w:rsidRPr="008F48E9">
        <w:rPr>
          <w:rFonts w:ascii="Times New Roman" w:hAnsi="Times New Roman" w:cs="Times New Roman"/>
          <w:sz w:val="28"/>
          <w:szCs w:val="28"/>
        </w:rPr>
        <w:t>который</w:t>
      </w:r>
      <w:proofErr w:type="gramEnd"/>
      <w:r w:rsidRPr="008F48E9">
        <w:rPr>
          <w:rFonts w:ascii="Times New Roman" w:hAnsi="Times New Roman" w:cs="Times New Roman"/>
          <w:sz w:val="28"/>
          <w:szCs w:val="28"/>
        </w:rPr>
        <w:t xml:space="preserve"> прочно закреплен за конкретным предметом, человеком или явлением. </w:t>
      </w:r>
      <w:proofErr w:type="gramStart"/>
      <w:r w:rsidRPr="008F48E9">
        <w:rPr>
          <w:rFonts w:ascii="Times New Roman" w:hAnsi="Times New Roman" w:cs="Times New Roman"/>
          <w:sz w:val="28"/>
          <w:szCs w:val="28"/>
        </w:rPr>
        <w:t>Например, слог «мо» - у годовалого малыша может означать «мокро» или «молоко».</w:t>
      </w:r>
      <w:proofErr w:type="gramEnd"/>
      <w:r w:rsidRPr="008F48E9">
        <w:rPr>
          <w:rFonts w:ascii="Times New Roman" w:hAnsi="Times New Roman" w:cs="Times New Roman"/>
          <w:sz w:val="28"/>
          <w:szCs w:val="28"/>
        </w:rPr>
        <w:t xml:space="preserve"> </w:t>
      </w:r>
      <w:r w:rsidRPr="008F48E9">
        <w:rPr>
          <w:rFonts w:ascii="Times New Roman" w:hAnsi="Times New Roman" w:cs="Times New Roman"/>
          <w:sz w:val="28"/>
          <w:szCs w:val="28"/>
        </w:rPr>
        <w:lastRenderedPageBreak/>
        <w:t>Если оно употребляется только в этом значении – то это самое настоящее слово. Такие «полуслова», как «</w:t>
      </w:r>
      <w:proofErr w:type="spellStart"/>
      <w:r w:rsidRPr="008F48E9">
        <w:rPr>
          <w:rFonts w:ascii="Times New Roman" w:hAnsi="Times New Roman" w:cs="Times New Roman"/>
          <w:sz w:val="28"/>
          <w:szCs w:val="28"/>
        </w:rPr>
        <w:t>му</w:t>
      </w:r>
      <w:proofErr w:type="spellEnd"/>
      <w:r w:rsidRPr="008F48E9">
        <w:rPr>
          <w:rFonts w:ascii="Times New Roman" w:hAnsi="Times New Roman" w:cs="Times New Roman"/>
          <w:sz w:val="28"/>
          <w:szCs w:val="28"/>
        </w:rPr>
        <w:t>», «кря», «</w:t>
      </w:r>
      <w:proofErr w:type="gramStart"/>
      <w:r w:rsidRPr="008F48E9">
        <w:rPr>
          <w:rFonts w:ascii="Times New Roman" w:hAnsi="Times New Roman" w:cs="Times New Roman"/>
          <w:sz w:val="28"/>
          <w:szCs w:val="28"/>
        </w:rPr>
        <w:t>бах</w:t>
      </w:r>
      <w:proofErr w:type="gramEnd"/>
      <w:r w:rsidRPr="008F48E9">
        <w:rPr>
          <w:rFonts w:ascii="Times New Roman" w:hAnsi="Times New Roman" w:cs="Times New Roman"/>
          <w:sz w:val="28"/>
          <w:szCs w:val="28"/>
        </w:rPr>
        <w:t>», «бо-бо» - первые и важные слова в жизни крохи, с них начинается речь.</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3.</w:t>
      </w:r>
      <w:r w:rsidRPr="008F48E9">
        <w:rPr>
          <w:rFonts w:ascii="Times New Roman" w:hAnsi="Times New Roman" w:cs="Times New Roman"/>
          <w:sz w:val="28"/>
          <w:szCs w:val="28"/>
        </w:rPr>
        <w:t xml:space="preserve"> Если слишком много говорить с малышом – можно навредить.</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На первый взгляд, этот тезис расходится с общепринятым представлением о том, что с детками нужно постоянно и помногу разговаривать. Благодаря насыщенной речевой среде лучше идет развитие. Однако все хорошо в меру. Бывает так, что мама «работает» в режиме радио – то есть не прекращает говорить ни на минуту. От такого потока речи она устает сама, но самое главное – наносит вред малышу. Когда поток фраз бесконечен, ребенок привыкает к шумовой завесе и просто-напросто «отключается». Для того чтобы этого не случилось, необходимо давать ребенку побыть в тишине, позаниматься своими делами, поучиться тому или иному навыку самостоятельно.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4.</w:t>
      </w:r>
      <w:r w:rsidRPr="008F48E9">
        <w:rPr>
          <w:rFonts w:ascii="Times New Roman" w:hAnsi="Times New Roman" w:cs="Times New Roman"/>
          <w:sz w:val="28"/>
          <w:szCs w:val="28"/>
        </w:rPr>
        <w:t xml:space="preserve"> Укороченная подъязычная уздечка может привести к нарушению звуков.</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Эта маленькая </w:t>
      </w:r>
      <w:proofErr w:type="spellStart"/>
      <w:r w:rsidRPr="008F48E9">
        <w:rPr>
          <w:rFonts w:ascii="Times New Roman" w:hAnsi="Times New Roman" w:cs="Times New Roman"/>
          <w:sz w:val="28"/>
          <w:szCs w:val="28"/>
        </w:rPr>
        <w:t>связочка</w:t>
      </w:r>
      <w:proofErr w:type="spellEnd"/>
      <w:r w:rsidRPr="008F48E9">
        <w:rPr>
          <w:rFonts w:ascii="Times New Roman" w:hAnsi="Times New Roman" w:cs="Times New Roman"/>
          <w:sz w:val="28"/>
          <w:szCs w:val="28"/>
        </w:rPr>
        <w:t xml:space="preserve"> под языком имеет большое значение при формировании звукопроизношения малыша. С ее помощью мы можем произносить так называемые «верхние» звуки – </w:t>
      </w:r>
      <w:proofErr w:type="spellStart"/>
      <w:r w:rsidRPr="008F48E9">
        <w:rPr>
          <w:rFonts w:ascii="Times New Roman" w:hAnsi="Times New Roman" w:cs="Times New Roman"/>
          <w:sz w:val="28"/>
          <w:szCs w:val="28"/>
        </w:rPr>
        <w:t>ш</w:t>
      </w:r>
      <w:proofErr w:type="gramStart"/>
      <w:r w:rsidRPr="008F48E9">
        <w:rPr>
          <w:rFonts w:ascii="Times New Roman" w:hAnsi="Times New Roman" w:cs="Times New Roman"/>
          <w:sz w:val="28"/>
          <w:szCs w:val="28"/>
        </w:rPr>
        <w:t>,ж</w:t>
      </w:r>
      <w:proofErr w:type="gramEnd"/>
      <w:r w:rsidRPr="008F48E9">
        <w:rPr>
          <w:rFonts w:ascii="Times New Roman" w:hAnsi="Times New Roman" w:cs="Times New Roman"/>
          <w:sz w:val="28"/>
          <w:szCs w:val="28"/>
        </w:rPr>
        <w:t>,р,л</w:t>
      </w:r>
      <w:proofErr w:type="spellEnd"/>
      <w:r w:rsidRPr="008F48E9">
        <w:rPr>
          <w:rFonts w:ascii="Times New Roman" w:hAnsi="Times New Roman" w:cs="Times New Roman"/>
          <w:sz w:val="28"/>
          <w:szCs w:val="28"/>
        </w:rPr>
        <w:t xml:space="preserve">, при которых язык поднимается к твердому небу или к основанию верхних зубов. Укороченная уздечка приводит к тому, что малыш не в состоянии поднять язычок, облизать верхнюю губу, а в трудных случаях – даже высунуть язык изо рта. При подрезании уздечки она удлиняется, и становится возможным произнесение верхних звуков.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5.</w:t>
      </w:r>
      <w:r w:rsidRPr="008F48E9">
        <w:rPr>
          <w:rFonts w:ascii="Times New Roman" w:hAnsi="Times New Roman" w:cs="Times New Roman"/>
          <w:sz w:val="28"/>
          <w:szCs w:val="28"/>
        </w:rPr>
        <w:t xml:space="preserve"> Запинки в речи малыша могут привести к заиканию.</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Запинки и заикание – разные речевые нарушения, хотя по проявлениям очень похожи. Запинки провоцирует нестабильное эмоциональное состояние малыша, психологические проблемы, напряженность, стресс. Причиной запинок может стать и бурный темп развития речи, когда речевые возможности не успевают за мыслью крохи.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Заикание имеет другую природу – неврологическую, и запинки в этом случае, как правило, имеют судорожный характер (возникают спазмы в мышцах артикуляционного аппарата при говорении). Если не обращать внимания на запинки в речи крохи длительное время, то они могут перерасти в заикание, что исправляется значительно сложнее и дольше.</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6.</w:t>
      </w:r>
      <w:r w:rsidRPr="008F48E9">
        <w:rPr>
          <w:rFonts w:ascii="Times New Roman" w:hAnsi="Times New Roman" w:cs="Times New Roman"/>
          <w:sz w:val="28"/>
          <w:szCs w:val="28"/>
        </w:rPr>
        <w:t xml:space="preserve"> Чем раньше начать занятия с логопедом, тем лучше.</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Это абсолютная истина и первый закон логопедии. Это настолько верно, что убедиться в этом несложно: бывает, что, начав логопедические занятия уже с двухлеткой, у которого отмечена ЗРР, к 4-5 годам речь выправляется полностью. Однако это касается в первую очередь исправления и стимуляции речи в целом. С постановкой звуков дело обстоит немного иначе. Если в 2,6 года логопед поставил диагноз «дизартрия», то заниматься исправлением звуков нужно уже с 3 лет, в остальных случаях торопиться не стоит до 4-4,6 лет.</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lastRenderedPageBreak/>
        <w:t>Правда</w:t>
      </w:r>
      <w:proofErr w:type="gramEnd"/>
      <w:r w:rsidRPr="003B2C65">
        <w:rPr>
          <w:rFonts w:ascii="Times New Roman" w:hAnsi="Times New Roman" w:cs="Times New Roman"/>
          <w:b/>
          <w:sz w:val="28"/>
          <w:szCs w:val="28"/>
        </w:rPr>
        <w:t xml:space="preserve"> № 7.</w:t>
      </w:r>
      <w:r w:rsidRPr="008F48E9">
        <w:rPr>
          <w:rFonts w:ascii="Times New Roman" w:hAnsi="Times New Roman" w:cs="Times New Roman"/>
          <w:sz w:val="28"/>
          <w:szCs w:val="28"/>
        </w:rPr>
        <w:t xml:space="preserve"> Пение хорошо влияет на развитие речи.</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Совмещение пения и занятий по исправлению речи используется логопедами очень широко, особенно в работе </w:t>
      </w:r>
      <w:proofErr w:type="gramStart"/>
      <w:r w:rsidRPr="008F48E9">
        <w:rPr>
          <w:rFonts w:ascii="Times New Roman" w:hAnsi="Times New Roman" w:cs="Times New Roman"/>
          <w:sz w:val="28"/>
          <w:szCs w:val="28"/>
        </w:rPr>
        <w:t>с</w:t>
      </w:r>
      <w:proofErr w:type="gramEnd"/>
      <w:r w:rsidRPr="008F48E9">
        <w:rPr>
          <w:rFonts w:ascii="Times New Roman" w:hAnsi="Times New Roman" w:cs="Times New Roman"/>
          <w:sz w:val="28"/>
          <w:szCs w:val="28"/>
        </w:rPr>
        <w:t xml:space="preserve"> заикающимися. Для мамочки важно помнить, что ее пение косвенно влияет на активизацию речи малыша, то есть помогает ему «разговориться». Поэтому пение мамы для крохи с самого рождения – бесценная помощь в речевом развитии. Петь можно все, что угодно: и колыбельные, и детские песенки из мультфильмов, и любимые русские народные и популярные песни. </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proofErr w:type="gramStart"/>
      <w:r w:rsidRPr="003B2C65">
        <w:rPr>
          <w:rFonts w:ascii="Times New Roman" w:hAnsi="Times New Roman" w:cs="Times New Roman"/>
          <w:b/>
          <w:sz w:val="28"/>
          <w:szCs w:val="28"/>
        </w:rPr>
        <w:t>Правда</w:t>
      </w:r>
      <w:proofErr w:type="gramEnd"/>
      <w:r w:rsidRPr="003B2C65">
        <w:rPr>
          <w:rFonts w:ascii="Times New Roman" w:hAnsi="Times New Roman" w:cs="Times New Roman"/>
          <w:b/>
          <w:sz w:val="28"/>
          <w:szCs w:val="28"/>
        </w:rPr>
        <w:t xml:space="preserve"> № 8.</w:t>
      </w:r>
      <w:r w:rsidRPr="008F48E9">
        <w:rPr>
          <w:rFonts w:ascii="Times New Roman" w:hAnsi="Times New Roman" w:cs="Times New Roman"/>
          <w:sz w:val="28"/>
          <w:szCs w:val="28"/>
        </w:rPr>
        <w:t xml:space="preserve"> К 6 годам – речь, как у взрослых.</w:t>
      </w:r>
    </w:p>
    <w:p w:rsidR="00A310BC"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Многие логопеды даже более суровы: речь малыша внешне не должна отличаться от речи взрослого человека уже к 4-5 годам. Это значит, что и звуки речи должны быть чистыми и не путаться, и окончания с приставками и ударениями должны использоваться верно, и пересказывать нужно уметь красиво длинными предложениями, не переставляя слоги. Однако вполне достаточно иметь такую красивую речь к 6 годам. Конечно, требования к словарному запасу дошколенка ниже, чем к словарю взрослого человека, но во всем остальном малыш должен не отставать от мамы и папы. Именно с такой речью, практически, как у взрослого, учителя должны принимать в школу – это считается нормой.</w:t>
      </w:r>
    </w:p>
    <w:p w:rsidR="005E4DC1" w:rsidRPr="008F48E9" w:rsidRDefault="00A310BC" w:rsidP="003B2C65">
      <w:pPr>
        <w:spacing w:line="240" w:lineRule="auto"/>
        <w:ind w:firstLine="709"/>
        <w:contextualSpacing/>
        <w:jc w:val="both"/>
        <w:rPr>
          <w:rFonts w:ascii="Times New Roman" w:hAnsi="Times New Roman" w:cs="Times New Roman"/>
          <w:sz w:val="28"/>
          <w:szCs w:val="28"/>
        </w:rPr>
      </w:pPr>
      <w:r w:rsidRPr="008F48E9">
        <w:rPr>
          <w:rFonts w:ascii="Times New Roman" w:hAnsi="Times New Roman" w:cs="Times New Roman"/>
          <w:sz w:val="28"/>
          <w:szCs w:val="28"/>
        </w:rPr>
        <w:t xml:space="preserve">Разобравшись с мифами о развитии речи своего крохи, маме гораздо проще сохранять спокойствие и уверенность и в кабинете не слишком знающего врача, и в беседах с очень знающей бабушкой, и с подругой, «желающей помочь». Будем считать, что хорошая информированность </w:t>
      </w:r>
      <w:proofErr w:type="gramStart"/>
      <w:r w:rsidRPr="008F48E9">
        <w:rPr>
          <w:rFonts w:ascii="Times New Roman" w:hAnsi="Times New Roman" w:cs="Times New Roman"/>
          <w:sz w:val="28"/>
          <w:szCs w:val="28"/>
        </w:rPr>
        <w:t>–п</w:t>
      </w:r>
      <w:proofErr w:type="gramEnd"/>
      <w:r w:rsidRPr="008F48E9">
        <w:rPr>
          <w:rFonts w:ascii="Times New Roman" w:hAnsi="Times New Roman" w:cs="Times New Roman"/>
          <w:sz w:val="28"/>
          <w:szCs w:val="28"/>
        </w:rPr>
        <w:t>уть к оптимизму!</w:t>
      </w:r>
    </w:p>
    <w:sectPr w:rsidR="005E4DC1" w:rsidRPr="008F48E9" w:rsidSect="005E4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10BC"/>
    <w:rsid w:val="000537E0"/>
    <w:rsid w:val="00141507"/>
    <w:rsid w:val="001E1884"/>
    <w:rsid w:val="002153B1"/>
    <w:rsid w:val="003B2C65"/>
    <w:rsid w:val="005E4DC1"/>
    <w:rsid w:val="00803DD3"/>
    <w:rsid w:val="008F48E9"/>
    <w:rsid w:val="00A310BC"/>
    <w:rsid w:val="00C40F95"/>
    <w:rsid w:val="00E1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htinsk_botagoz@krg.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9</cp:revision>
  <dcterms:created xsi:type="dcterms:W3CDTF">2020-04-13T08:56:00Z</dcterms:created>
  <dcterms:modified xsi:type="dcterms:W3CDTF">2020-04-14T09:05:00Z</dcterms:modified>
</cp:coreProperties>
</file>