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CF" w:rsidRPr="001770CF" w:rsidRDefault="001770CF" w:rsidP="001770CF">
      <w:pPr>
        <w:spacing w:after="0"/>
        <w:jc w:val="right"/>
        <w:rPr>
          <w:rFonts w:ascii="Arial" w:hAnsi="Arial" w:cs="Arial"/>
          <w:b/>
          <w:sz w:val="24"/>
          <w:lang w:val="kk-KZ"/>
        </w:rPr>
      </w:pPr>
      <w:bookmarkStart w:id="0" w:name="_GoBack"/>
      <w:r w:rsidRPr="001770CF">
        <w:rPr>
          <w:rFonts w:ascii="Arial" w:hAnsi="Arial" w:cs="Arial"/>
          <w:b/>
          <w:sz w:val="24"/>
          <w:lang w:val="kk-KZ"/>
        </w:rPr>
        <w:t xml:space="preserve">7 </w:t>
      </w:r>
      <w:r w:rsidRPr="001770CF">
        <w:rPr>
          <w:b/>
          <w:sz w:val="24"/>
          <w:lang w:val="kk-KZ"/>
        </w:rPr>
        <w:t>қосымша</w:t>
      </w:r>
    </w:p>
    <w:bookmarkEnd w:id="0"/>
    <w:p w:rsidR="001770CF" w:rsidRDefault="001770CF" w:rsidP="001770CF">
      <w:pPr>
        <w:spacing w:after="0"/>
        <w:jc w:val="center"/>
        <w:rPr>
          <w:rFonts w:ascii="Arial" w:hAnsi="Arial" w:cs="Arial"/>
          <w:lang w:val="kk-KZ"/>
        </w:rPr>
      </w:pPr>
    </w:p>
    <w:p w:rsidR="00857090" w:rsidRPr="00633EA6" w:rsidRDefault="001770CF" w:rsidP="001770CF">
      <w:pPr>
        <w:spacing w:after="0"/>
        <w:jc w:val="center"/>
        <w:rPr>
          <w:rFonts w:ascii="Arial" w:hAnsi="Arial" w:cs="Arial"/>
          <w:lang w:val="kk-KZ"/>
        </w:rPr>
      </w:pPr>
      <w:r w:rsidRPr="00633EA6">
        <w:rPr>
          <w:rFonts w:ascii="Arial" w:hAnsi="Arial" w:cs="Arial"/>
          <w:lang w:val="kk-KZ"/>
        </w:rPr>
        <w:t xml:space="preserve"> </w:t>
      </w:r>
      <w:r w:rsidR="00633EA6" w:rsidRPr="00633EA6">
        <w:rPr>
          <w:rFonts w:ascii="Arial" w:hAnsi="Arial" w:cs="Arial"/>
          <w:lang w:val="kk-KZ"/>
        </w:rPr>
        <w:t>«Математика бойынша авторлық бағдарлама» облыстық байқауының</w:t>
      </w:r>
    </w:p>
    <w:p w:rsidR="00633EA6" w:rsidRPr="00633EA6" w:rsidRDefault="00633EA6" w:rsidP="001770CF">
      <w:pPr>
        <w:spacing w:after="0"/>
        <w:jc w:val="center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>ЕРЕЖЕСІ</w:t>
      </w:r>
    </w:p>
    <w:p w:rsidR="00DE7D60" w:rsidRPr="00633EA6" w:rsidRDefault="00633EA6" w:rsidP="00DE7D60">
      <w:pPr>
        <w:spacing w:after="0"/>
        <w:ind w:firstLine="567"/>
        <w:jc w:val="center"/>
        <w:rPr>
          <w:b/>
          <w:lang w:val="kk-KZ"/>
        </w:rPr>
      </w:pPr>
      <w:r>
        <w:rPr>
          <w:b/>
          <w:lang w:val="kk-KZ"/>
        </w:rPr>
        <w:t>Жалпы ереже</w:t>
      </w:r>
    </w:p>
    <w:p w:rsidR="008D6E20" w:rsidRPr="006536CF" w:rsidRDefault="00DE7D60" w:rsidP="006536CF">
      <w:pPr>
        <w:spacing w:after="0"/>
        <w:ind w:firstLine="567"/>
        <w:jc w:val="both"/>
        <w:rPr>
          <w:rFonts w:cstheme="minorHAnsi"/>
          <w:lang w:val="kk-KZ"/>
        </w:rPr>
      </w:pPr>
      <w:r w:rsidRPr="006536CF">
        <w:rPr>
          <w:lang w:val="kk-KZ"/>
        </w:rPr>
        <w:t xml:space="preserve">1. </w:t>
      </w:r>
      <w:r w:rsidR="006536CF" w:rsidRPr="006536CF">
        <w:rPr>
          <w:rFonts w:cstheme="minorHAnsi"/>
          <w:lang w:val="kk-KZ"/>
        </w:rPr>
        <w:t>«Математика бойынша авторлық бағдарлама»</w:t>
      </w:r>
      <w:r w:rsidR="006536CF" w:rsidRPr="00633EA6">
        <w:rPr>
          <w:rFonts w:ascii="Arial" w:hAnsi="Arial" w:cs="Arial"/>
          <w:lang w:val="kk-KZ"/>
        </w:rPr>
        <w:t xml:space="preserve"> </w:t>
      </w:r>
      <w:r w:rsidR="006536CF" w:rsidRPr="006536CF">
        <w:rPr>
          <w:rFonts w:cstheme="minorHAnsi"/>
          <w:lang w:val="kk-KZ"/>
        </w:rPr>
        <w:t>облыстық байқауы</w:t>
      </w:r>
      <w:r w:rsidR="006536CF">
        <w:rPr>
          <w:rFonts w:ascii="Arial" w:hAnsi="Arial" w:cs="Arial"/>
          <w:lang w:val="kk-KZ"/>
        </w:rPr>
        <w:t xml:space="preserve"> </w:t>
      </w:r>
      <w:r w:rsidR="006536CF">
        <w:rPr>
          <w:rFonts w:cstheme="minorHAnsi"/>
          <w:lang w:val="kk-KZ"/>
        </w:rPr>
        <w:t>(бұдан әрі – Байқау) «Айналамыздағы математика» жобасының шеңберінде Қарағанды облысында білім беруді дамытудың оқу-әдістемелік орталығымен өткізіледі.</w:t>
      </w:r>
    </w:p>
    <w:p w:rsidR="006536CF" w:rsidRDefault="00DE7D60" w:rsidP="00DE7D60">
      <w:pPr>
        <w:spacing w:after="0"/>
        <w:ind w:firstLine="567"/>
        <w:jc w:val="both"/>
        <w:rPr>
          <w:lang w:val="kk-KZ"/>
        </w:rPr>
      </w:pPr>
      <w:r w:rsidRPr="006536CF">
        <w:rPr>
          <w:lang w:val="kk-KZ"/>
        </w:rPr>
        <w:t xml:space="preserve">2. </w:t>
      </w:r>
      <w:r w:rsidR="006536CF">
        <w:rPr>
          <w:lang w:val="kk-KZ"/>
        </w:rPr>
        <w:t xml:space="preserve">Байқау білім беру мазмұнын жаңартуға және жетілдіруге ықпал етуге үнделген. </w:t>
      </w:r>
    </w:p>
    <w:p w:rsidR="00DE7D60" w:rsidRPr="001770CF" w:rsidRDefault="00DE7D60" w:rsidP="00DE7D60">
      <w:pPr>
        <w:spacing w:after="0"/>
        <w:ind w:firstLine="567"/>
        <w:jc w:val="both"/>
        <w:rPr>
          <w:lang w:val="kk-KZ"/>
        </w:rPr>
      </w:pPr>
    </w:p>
    <w:p w:rsidR="00DE7D60" w:rsidRPr="002D08C8" w:rsidRDefault="002D08C8" w:rsidP="00DE7D60">
      <w:pPr>
        <w:spacing w:after="0"/>
        <w:ind w:firstLine="567"/>
        <w:jc w:val="center"/>
        <w:rPr>
          <w:b/>
          <w:lang w:val="kk-KZ"/>
        </w:rPr>
      </w:pPr>
      <w:r>
        <w:rPr>
          <w:b/>
          <w:lang w:val="kk-KZ"/>
        </w:rPr>
        <w:t>Байқаудың мақсаты мен міндеттері</w:t>
      </w:r>
    </w:p>
    <w:p w:rsidR="008D6E20" w:rsidRPr="002D08C8" w:rsidRDefault="00DE7D60" w:rsidP="002D08C8">
      <w:pPr>
        <w:spacing w:after="0"/>
        <w:ind w:firstLine="567"/>
        <w:jc w:val="both"/>
        <w:rPr>
          <w:lang w:val="kk-KZ"/>
        </w:rPr>
      </w:pPr>
      <w:r w:rsidRPr="002D08C8">
        <w:rPr>
          <w:lang w:val="kk-KZ"/>
        </w:rPr>
        <w:t xml:space="preserve">3. </w:t>
      </w:r>
      <w:r w:rsidR="002D08C8">
        <w:rPr>
          <w:lang w:val="kk-KZ"/>
        </w:rPr>
        <w:t xml:space="preserve">Байқаудың мақсаты оқыту пәндерінің, элективті курстардың, арнайы курстар мен Математика пәні бойынша таңдау курстарының авторлық бағдарламаларын жасайтын үздік мұғалімдердің озық авторлық тәжірибелерін анықтау және тарату. </w:t>
      </w:r>
    </w:p>
    <w:p w:rsidR="00DE7D60" w:rsidRPr="002D08C8" w:rsidRDefault="00DE7D60" w:rsidP="00DE7D60">
      <w:pPr>
        <w:spacing w:after="0"/>
        <w:ind w:firstLine="567"/>
        <w:jc w:val="both"/>
        <w:rPr>
          <w:lang w:val="kk-KZ"/>
        </w:rPr>
      </w:pPr>
      <w:r w:rsidRPr="002D08C8">
        <w:rPr>
          <w:lang w:val="kk-KZ"/>
        </w:rPr>
        <w:t xml:space="preserve">4. </w:t>
      </w:r>
      <w:r w:rsidR="002D08C8">
        <w:rPr>
          <w:lang w:val="kk-KZ"/>
        </w:rPr>
        <w:t>Байқаудың негізгі міндеттері</w:t>
      </w:r>
      <w:r w:rsidRPr="002D08C8">
        <w:rPr>
          <w:lang w:val="kk-KZ"/>
        </w:rPr>
        <w:t xml:space="preserve">: </w:t>
      </w:r>
    </w:p>
    <w:p w:rsidR="002D08C8" w:rsidRPr="002D08C8" w:rsidRDefault="00DE7D60" w:rsidP="00DE7D60">
      <w:pPr>
        <w:spacing w:after="0"/>
        <w:ind w:firstLine="567"/>
        <w:jc w:val="both"/>
        <w:rPr>
          <w:lang w:val="kk-KZ"/>
        </w:rPr>
      </w:pPr>
      <w:r w:rsidRPr="002D08C8">
        <w:rPr>
          <w:lang w:val="kk-KZ"/>
        </w:rPr>
        <w:t xml:space="preserve">- </w:t>
      </w:r>
      <w:r w:rsidR="002D08C8">
        <w:rPr>
          <w:lang w:val="kk-KZ"/>
        </w:rPr>
        <w:t>зерттеуші-педагогтердің шығармашылық әлеуетін анықтау және қолдау көрсету;</w:t>
      </w:r>
    </w:p>
    <w:p w:rsidR="002D08C8" w:rsidRPr="002D08C8" w:rsidRDefault="00DE7D60" w:rsidP="00DE7D60">
      <w:pPr>
        <w:spacing w:after="0"/>
        <w:ind w:firstLine="567"/>
        <w:jc w:val="both"/>
        <w:rPr>
          <w:lang w:val="kk-KZ"/>
        </w:rPr>
      </w:pPr>
      <w:r w:rsidRPr="002D08C8">
        <w:rPr>
          <w:lang w:val="kk-KZ"/>
        </w:rPr>
        <w:t xml:space="preserve">- </w:t>
      </w:r>
      <w:r w:rsidR="002D08C8">
        <w:rPr>
          <w:lang w:val="kk-KZ"/>
        </w:rPr>
        <w:t>оқыту тәжірибесінде өздерінің әзірлемелерін қолдану мүмкіндігін беру;</w:t>
      </w:r>
    </w:p>
    <w:p w:rsidR="00DE7D60" w:rsidRPr="002D08C8" w:rsidRDefault="00DE7D60" w:rsidP="00DE7D60">
      <w:pPr>
        <w:spacing w:after="0"/>
        <w:ind w:firstLine="567"/>
        <w:jc w:val="both"/>
        <w:rPr>
          <w:lang w:val="kk-KZ"/>
        </w:rPr>
      </w:pPr>
      <w:r w:rsidRPr="002D08C8">
        <w:rPr>
          <w:lang w:val="kk-KZ"/>
        </w:rPr>
        <w:t xml:space="preserve">- </w:t>
      </w:r>
      <w:r w:rsidR="002D08C8">
        <w:rPr>
          <w:lang w:val="kk-KZ"/>
        </w:rPr>
        <w:t>үздік педагогикалық тәжірибені тарату;</w:t>
      </w:r>
      <w:r w:rsidRPr="002D08C8">
        <w:rPr>
          <w:lang w:val="kk-KZ"/>
        </w:rPr>
        <w:t xml:space="preserve"> </w:t>
      </w:r>
    </w:p>
    <w:p w:rsidR="002D08C8" w:rsidRPr="002D08C8" w:rsidRDefault="00DE7D60" w:rsidP="00DE7D60">
      <w:pPr>
        <w:spacing w:after="0"/>
        <w:ind w:firstLine="567"/>
        <w:jc w:val="both"/>
        <w:rPr>
          <w:lang w:val="kk-KZ"/>
        </w:rPr>
      </w:pPr>
      <w:r w:rsidRPr="002D08C8">
        <w:rPr>
          <w:lang w:val="kk-KZ"/>
        </w:rPr>
        <w:t xml:space="preserve">- </w:t>
      </w:r>
      <w:r w:rsidR="002D08C8">
        <w:rPr>
          <w:lang w:val="kk-KZ"/>
        </w:rPr>
        <w:t>шығармашылық жұмыстың нәтижелерімен, педагогикалық идеялармен және жобалармен алмасу.</w:t>
      </w:r>
    </w:p>
    <w:p w:rsidR="00DE7D60" w:rsidRPr="002D08C8" w:rsidRDefault="002D08C8" w:rsidP="00DE7D60">
      <w:pPr>
        <w:spacing w:after="0"/>
        <w:ind w:firstLine="567"/>
        <w:jc w:val="center"/>
        <w:rPr>
          <w:b/>
          <w:lang w:val="kk-KZ"/>
        </w:rPr>
      </w:pPr>
      <w:r>
        <w:rPr>
          <w:b/>
          <w:lang w:val="kk-KZ"/>
        </w:rPr>
        <w:t>Байқау қатысушылары</w:t>
      </w:r>
    </w:p>
    <w:p w:rsidR="002D08C8" w:rsidRPr="002D08C8" w:rsidRDefault="00DE7D60" w:rsidP="00DE7D60">
      <w:pPr>
        <w:spacing w:after="0"/>
        <w:ind w:firstLine="567"/>
        <w:jc w:val="both"/>
        <w:rPr>
          <w:lang w:val="kk-KZ"/>
        </w:rPr>
      </w:pPr>
      <w:r w:rsidRPr="002D08C8">
        <w:rPr>
          <w:lang w:val="kk-KZ"/>
        </w:rPr>
        <w:t xml:space="preserve">5. </w:t>
      </w:r>
      <w:r w:rsidR="002D08C8">
        <w:rPr>
          <w:lang w:val="kk-KZ"/>
        </w:rPr>
        <w:t>Байқауға педагогикалық өтілі 5 жылдан кем емес білім беру ұйымдарының, облыстық деңгейдегі мектептердің</w:t>
      </w:r>
      <w:r w:rsidR="002D08C8" w:rsidRPr="002D08C8">
        <w:rPr>
          <w:lang w:val="kk-KZ"/>
        </w:rPr>
        <w:t xml:space="preserve"> </w:t>
      </w:r>
      <w:r w:rsidR="002D08C8">
        <w:rPr>
          <w:lang w:val="kk-KZ"/>
        </w:rPr>
        <w:t xml:space="preserve">педагогикалық қызметкерлері, меншіктің барлық түріндегі жалпы білім беретін орта мектептердің мұғалімдері, педагогикалық өтілі 5 жылдан кем емес білім беру ұйымдарының қосымша орталықтарының әдіскерлері қатыса алады. Командалық жобалар қарастырылмайды. Байқауға </w:t>
      </w:r>
      <w:r w:rsidR="00F46F59">
        <w:rPr>
          <w:lang w:val="kk-KZ"/>
        </w:rPr>
        <w:t xml:space="preserve">өткенде қорғалған авторлық жұмыстар қабылдайнбайды. </w:t>
      </w:r>
    </w:p>
    <w:p w:rsidR="00DE7D60" w:rsidRPr="00F46F59" w:rsidRDefault="00DE7D60" w:rsidP="00F46F59">
      <w:pPr>
        <w:spacing w:after="0"/>
        <w:jc w:val="both"/>
        <w:rPr>
          <w:lang w:val="kk-KZ"/>
        </w:rPr>
      </w:pPr>
    </w:p>
    <w:p w:rsidR="00F46F59" w:rsidRDefault="00F46F59" w:rsidP="00DE7D60">
      <w:pPr>
        <w:spacing w:after="0"/>
        <w:ind w:firstLine="567"/>
        <w:jc w:val="center"/>
        <w:rPr>
          <w:b/>
          <w:lang w:val="kk-KZ"/>
        </w:rPr>
      </w:pPr>
      <w:r>
        <w:rPr>
          <w:b/>
          <w:lang w:val="kk-KZ"/>
        </w:rPr>
        <w:t>Байқау мазмұны және өткізілу түрі</w:t>
      </w:r>
    </w:p>
    <w:p w:rsidR="00F46F59" w:rsidRPr="00F46F59" w:rsidRDefault="008D6E20" w:rsidP="00DE7D60">
      <w:pPr>
        <w:spacing w:after="0"/>
        <w:ind w:firstLine="567"/>
        <w:jc w:val="both"/>
        <w:rPr>
          <w:lang w:val="kk-KZ"/>
        </w:rPr>
      </w:pPr>
      <w:r w:rsidRPr="00F46F59">
        <w:rPr>
          <w:lang w:val="kk-KZ"/>
        </w:rPr>
        <w:t>6</w:t>
      </w:r>
      <w:r w:rsidR="00DE7D60" w:rsidRPr="00F46F59">
        <w:rPr>
          <w:lang w:val="kk-KZ"/>
        </w:rPr>
        <w:t xml:space="preserve">. </w:t>
      </w:r>
      <w:r w:rsidR="00F46F59">
        <w:rPr>
          <w:lang w:val="kk-KZ"/>
        </w:rPr>
        <w:t>Байқауға элективті курстардың, қолданбалы курстардың, таңдау бойынша курстардың, Математика бойынша арнайы курстардың авторлық бағдарламалары ұсынылады.</w:t>
      </w:r>
    </w:p>
    <w:p w:rsidR="00DE7D60" w:rsidRPr="00F46F59" w:rsidRDefault="008D6E20" w:rsidP="00DE7D60">
      <w:pPr>
        <w:spacing w:after="0"/>
        <w:ind w:firstLine="567"/>
        <w:jc w:val="both"/>
        <w:rPr>
          <w:lang w:val="kk-KZ"/>
        </w:rPr>
      </w:pPr>
      <w:r w:rsidRPr="00F46F59">
        <w:rPr>
          <w:lang w:val="kk-KZ"/>
        </w:rPr>
        <w:t>7</w:t>
      </w:r>
      <w:r w:rsidR="00DE7D60" w:rsidRPr="00F46F59">
        <w:rPr>
          <w:lang w:val="kk-KZ"/>
        </w:rPr>
        <w:t xml:space="preserve">. </w:t>
      </w:r>
      <w:r w:rsidR="00F46F59">
        <w:rPr>
          <w:lang w:val="kk-KZ"/>
        </w:rPr>
        <w:t>Авторлық бағдарлама э</w:t>
      </w:r>
      <w:r w:rsidR="00F46F59" w:rsidRPr="00F46F59">
        <w:rPr>
          <w:lang w:val="kk-KZ"/>
        </w:rPr>
        <w:t>лемент</w:t>
      </w:r>
      <w:r w:rsidR="00F46F59">
        <w:rPr>
          <w:lang w:val="kk-KZ"/>
        </w:rPr>
        <w:t>тері</w:t>
      </w:r>
      <w:r w:rsidR="00DE7D60" w:rsidRPr="00F46F59">
        <w:rPr>
          <w:lang w:val="kk-KZ"/>
        </w:rPr>
        <w:t xml:space="preserve">: </w:t>
      </w:r>
    </w:p>
    <w:p w:rsidR="00DE7D60" w:rsidRPr="00F46F59" w:rsidRDefault="00DE7D60" w:rsidP="00DE7D60">
      <w:pPr>
        <w:spacing w:after="0"/>
        <w:ind w:firstLine="567"/>
        <w:jc w:val="both"/>
        <w:rPr>
          <w:lang w:val="kk-KZ"/>
        </w:rPr>
      </w:pPr>
      <w:r w:rsidRPr="00F46F59">
        <w:rPr>
          <w:lang w:val="kk-KZ"/>
        </w:rPr>
        <w:t xml:space="preserve">- </w:t>
      </w:r>
      <w:r w:rsidR="00F46F59">
        <w:rPr>
          <w:lang w:val="kk-KZ"/>
        </w:rPr>
        <w:t>негізгі бет</w:t>
      </w:r>
      <w:r w:rsidRPr="00F46F59">
        <w:rPr>
          <w:lang w:val="kk-KZ"/>
        </w:rPr>
        <w:t xml:space="preserve">; </w:t>
      </w:r>
    </w:p>
    <w:p w:rsidR="00DE7D60" w:rsidRPr="00F46F59" w:rsidRDefault="00DE7D60" w:rsidP="00DE7D60">
      <w:pPr>
        <w:spacing w:after="0"/>
        <w:ind w:firstLine="567"/>
        <w:jc w:val="both"/>
        <w:rPr>
          <w:lang w:val="kk-KZ"/>
        </w:rPr>
      </w:pPr>
      <w:r w:rsidRPr="00F46F59">
        <w:rPr>
          <w:lang w:val="kk-KZ"/>
        </w:rPr>
        <w:t>- рецензия (</w:t>
      </w:r>
      <w:r w:rsidR="00F46F59">
        <w:rPr>
          <w:lang w:val="kk-KZ"/>
        </w:rPr>
        <w:t>ғылыми қызметкердің</w:t>
      </w:r>
      <w:r w:rsidRPr="00F46F59">
        <w:rPr>
          <w:lang w:val="kk-KZ"/>
        </w:rPr>
        <w:t xml:space="preserve">, </w:t>
      </w:r>
      <w:r w:rsidR="00F46F59">
        <w:rPr>
          <w:lang w:val="kk-KZ"/>
        </w:rPr>
        <w:t>тәжірибедегі мұғалімдердің</w:t>
      </w:r>
      <w:r w:rsidRPr="00F46F59">
        <w:rPr>
          <w:lang w:val="kk-KZ"/>
        </w:rPr>
        <w:t xml:space="preserve">);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</w:t>
      </w:r>
      <w:r w:rsidR="00F46F59">
        <w:rPr>
          <w:lang w:val="kk-KZ"/>
        </w:rPr>
        <w:t>түсініктеме хат</w:t>
      </w:r>
      <w:r>
        <w:t xml:space="preserve">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</w:t>
      </w:r>
      <w:r w:rsidR="00F46F59">
        <w:rPr>
          <w:lang w:val="kk-KZ"/>
        </w:rPr>
        <w:t>оқ</w:t>
      </w:r>
      <w:proofErr w:type="gramStart"/>
      <w:r w:rsidR="00F46F59">
        <w:rPr>
          <w:lang w:val="kk-KZ"/>
        </w:rPr>
        <w:t>у</w:t>
      </w:r>
      <w:r w:rsidR="00F46F59">
        <w:t>-т</w:t>
      </w:r>
      <w:r w:rsidR="002168F2">
        <w:rPr>
          <w:lang w:val="kk-KZ"/>
        </w:rPr>
        <w:t>а</w:t>
      </w:r>
      <w:proofErr w:type="gramEnd"/>
      <w:r w:rsidR="002168F2">
        <w:rPr>
          <w:lang w:val="kk-KZ"/>
        </w:rPr>
        <w:t>қырыпт</w:t>
      </w:r>
      <w:r w:rsidR="00F46F59">
        <w:rPr>
          <w:lang w:val="kk-KZ"/>
        </w:rPr>
        <w:t>ық</w:t>
      </w:r>
      <w:r w:rsidR="00F46F59">
        <w:t xml:space="preserve"> </w:t>
      </w:r>
      <w:r w:rsidR="00F46F59">
        <w:rPr>
          <w:lang w:val="kk-KZ"/>
        </w:rPr>
        <w:t>жоспар</w:t>
      </w:r>
      <w:r>
        <w:t xml:space="preserve">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</w:t>
      </w:r>
      <w:r w:rsidR="00F46F59">
        <w:rPr>
          <w:lang w:val="kk-KZ"/>
        </w:rPr>
        <w:t xml:space="preserve">авторлық </w:t>
      </w:r>
      <w:proofErr w:type="gramStart"/>
      <w:r w:rsidR="00F46F59">
        <w:rPr>
          <w:lang w:val="kk-KZ"/>
        </w:rPr>
        <w:t>ба</w:t>
      </w:r>
      <w:proofErr w:type="gramEnd"/>
      <w:r w:rsidR="00F46F59">
        <w:rPr>
          <w:lang w:val="kk-KZ"/>
        </w:rPr>
        <w:t>ғдарлама мазмұны</w:t>
      </w:r>
      <w:r>
        <w:t xml:space="preserve">; </w:t>
      </w:r>
    </w:p>
    <w:p w:rsidR="00DE7D60" w:rsidRDefault="00F46F59" w:rsidP="00DE7D60">
      <w:pPr>
        <w:spacing w:after="0"/>
        <w:ind w:firstLine="567"/>
        <w:jc w:val="both"/>
      </w:pPr>
      <w:r>
        <w:t>- автор</w:t>
      </w:r>
      <w:r>
        <w:rPr>
          <w:lang w:val="kk-KZ"/>
        </w:rPr>
        <w:t xml:space="preserve">лық </w:t>
      </w:r>
      <w:proofErr w:type="gramStart"/>
      <w:r>
        <w:rPr>
          <w:lang w:val="kk-KZ"/>
        </w:rPr>
        <w:t>ба</w:t>
      </w:r>
      <w:proofErr w:type="gramEnd"/>
      <w:r>
        <w:rPr>
          <w:lang w:val="kk-KZ"/>
        </w:rPr>
        <w:t>ғдарлама</w:t>
      </w:r>
      <w:r w:rsidR="00DE7D60">
        <w:t xml:space="preserve">; </w:t>
      </w:r>
    </w:p>
    <w:p w:rsidR="00DE7D60" w:rsidRDefault="00DE7D60" w:rsidP="00DE7D60">
      <w:pPr>
        <w:spacing w:after="0"/>
        <w:ind w:firstLine="567"/>
        <w:jc w:val="both"/>
      </w:pPr>
      <w:r>
        <w:t xml:space="preserve">- </w:t>
      </w:r>
      <w:r w:rsidR="00F46F59">
        <w:rPr>
          <w:lang w:val="kk-KZ"/>
        </w:rPr>
        <w:t>әдістемелік қамтамасыз ету</w:t>
      </w:r>
      <w:r>
        <w:t xml:space="preserve">. </w:t>
      </w:r>
    </w:p>
    <w:p w:rsidR="00DE7D60" w:rsidRPr="00DE7D60" w:rsidRDefault="00F46F59" w:rsidP="00DE7D60">
      <w:pPr>
        <w:spacing w:after="0"/>
        <w:ind w:firstLine="567"/>
        <w:jc w:val="both"/>
        <w:rPr>
          <w:b/>
        </w:rPr>
      </w:pPr>
      <w:r>
        <w:rPr>
          <w:b/>
          <w:lang w:val="kk-KZ"/>
        </w:rPr>
        <w:t>Негізгі бетте</w:t>
      </w:r>
      <w:r w:rsidR="00DE7D60" w:rsidRPr="00DE7D60">
        <w:rPr>
          <w:b/>
        </w:rPr>
        <w:t xml:space="preserve">: </w:t>
      </w:r>
    </w:p>
    <w:p w:rsidR="00F46F59" w:rsidRDefault="00DE7D60" w:rsidP="00F46F59">
      <w:pPr>
        <w:spacing w:after="0"/>
        <w:ind w:firstLine="567"/>
        <w:jc w:val="both"/>
        <w:rPr>
          <w:lang w:val="kk-KZ"/>
        </w:rPr>
      </w:pPr>
      <w:r>
        <w:t xml:space="preserve">- </w:t>
      </w:r>
      <w:r w:rsidR="00F46F59">
        <w:rPr>
          <w:lang w:val="kk-KZ"/>
        </w:rPr>
        <w:t>заң құжаттарына сәйкес, бі</w:t>
      </w:r>
      <w:proofErr w:type="gramStart"/>
      <w:r w:rsidR="00F46F59">
        <w:rPr>
          <w:lang w:val="kk-KZ"/>
        </w:rPr>
        <w:t>л</w:t>
      </w:r>
      <w:proofErr w:type="gramEnd"/>
      <w:r w:rsidR="00F46F59">
        <w:rPr>
          <w:lang w:val="kk-KZ"/>
        </w:rPr>
        <w:t>ім беру ұйымының атауы;</w:t>
      </w:r>
    </w:p>
    <w:p w:rsidR="00F46F59" w:rsidRDefault="00DE7D60" w:rsidP="00F46F59">
      <w:pPr>
        <w:spacing w:after="0"/>
        <w:ind w:firstLine="567"/>
        <w:jc w:val="both"/>
        <w:rPr>
          <w:lang w:val="kk-KZ"/>
        </w:rPr>
      </w:pPr>
      <w:r w:rsidRPr="00F46F59">
        <w:rPr>
          <w:lang w:val="kk-KZ"/>
        </w:rPr>
        <w:t xml:space="preserve">- </w:t>
      </w:r>
      <w:r w:rsidR="00F46F59">
        <w:rPr>
          <w:lang w:val="kk-KZ"/>
        </w:rPr>
        <w:t>тегі, аты, әкесінің аты (тұлғаны куәландырушы құжатқа сәйкес), бағдарлама авторының лауазымы;</w:t>
      </w:r>
    </w:p>
    <w:p w:rsidR="00DE7D60" w:rsidRPr="00F46F59" w:rsidRDefault="00DE7D60" w:rsidP="00DE7D60">
      <w:pPr>
        <w:spacing w:after="0"/>
        <w:ind w:firstLine="567"/>
        <w:jc w:val="both"/>
        <w:rPr>
          <w:lang w:val="kk-KZ"/>
        </w:rPr>
      </w:pPr>
      <w:r w:rsidRPr="00F46F59">
        <w:rPr>
          <w:lang w:val="kk-KZ"/>
        </w:rPr>
        <w:t xml:space="preserve">- </w:t>
      </w:r>
      <w:r w:rsidR="00F46F59">
        <w:rPr>
          <w:lang w:val="kk-KZ"/>
        </w:rPr>
        <w:t>авторлық бағдарлама атауы</w:t>
      </w:r>
      <w:r w:rsidRPr="00F46F59">
        <w:rPr>
          <w:lang w:val="kk-KZ"/>
        </w:rPr>
        <w:t xml:space="preserve">; </w:t>
      </w:r>
    </w:p>
    <w:p w:rsidR="00DE7D60" w:rsidRPr="00F46F59" w:rsidRDefault="00DE7D60" w:rsidP="00DE7D60">
      <w:pPr>
        <w:spacing w:after="0"/>
        <w:ind w:firstLine="567"/>
        <w:jc w:val="both"/>
        <w:rPr>
          <w:lang w:val="kk-KZ"/>
        </w:rPr>
      </w:pPr>
      <w:r w:rsidRPr="00F46F59">
        <w:rPr>
          <w:lang w:val="kk-KZ"/>
        </w:rPr>
        <w:t xml:space="preserve">- </w:t>
      </w:r>
      <w:r w:rsidR="00F46F59">
        <w:rPr>
          <w:lang w:val="kk-KZ"/>
        </w:rPr>
        <w:t>авторлық бағдарламаны әзірлеген жыл</w:t>
      </w:r>
      <w:r w:rsidRPr="00F46F59">
        <w:rPr>
          <w:lang w:val="kk-KZ"/>
        </w:rPr>
        <w:t xml:space="preserve">. </w:t>
      </w:r>
    </w:p>
    <w:p w:rsidR="00DE7D60" w:rsidRPr="001770CF" w:rsidRDefault="00F46F59" w:rsidP="00DE7D60">
      <w:pPr>
        <w:spacing w:after="0"/>
        <w:ind w:firstLine="567"/>
        <w:jc w:val="both"/>
        <w:rPr>
          <w:b/>
          <w:lang w:val="kk-KZ"/>
        </w:rPr>
      </w:pPr>
      <w:r>
        <w:rPr>
          <w:b/>
          <w:lang w:val="kk-KZ"/>
        </w:rPr>
        <w:t>Бағдарламаның түсініктеме хаты</w:t>
      </w:r>
      <w:r w:rsidR="00DE7D60" w:rsidRPr="001770CF">
        <w:rPr>
          <w:b/>
          <w:lang w:val="kk-KZ"/>
        </w:rPr>
        <w:t xml:space="preserve">: </w:t>
      </w:r>
    </w:p>
    <w:p w:rsidR="00DE7D60" w:rsidRPr="001770CF" w:rsidRDefault="00DE7D60" w:rsidP="00DE7D60">
      <w:pPr>
        <w:spacing w:after="0"/>
        <w:ind w:firstLine="567"/>
        <w:jc w:val="both"/>
        <w:rPr>
          <w:lang w:val="kk-KZ"/>
        </w:rPr>
      </w:pPr>
      <w:r w:rsidRPr="001770CF">
        <w:rPr>
          <w:lang w:val="kk-KZ"/>
        </w:rPr>
        <w:t xml:space="preserve">- </w:t>
      </w:r>
      <w:r w:rsidR="00F46F59">
        <w:rPr>
          <w:lang w:val="kk-KZ"/>
        </w:rPr>
        <w:t>бағыты</w:t>
      </w:r>
      <w:r w:rsidRPr="001770CF">
        <w:rPr>
          <w:lang w:val="kk-KZ"/>
        </w:rPr>
        <w:t xml:space="preserve">; </w:t>
      </w:r>
    </w:p>
    <w:p w:rsidR="00DE7D60" w:rsidRPr="001770CF" w:rsidRDefault="00DE7D60" w:rsidP="00DE7D60">
      <w:pPr>
        <w:spacing w:after="0"/>
        <w:ind w:firstLine="567"/>
        <w:jc w:val="both"/>
        <w:rPr>
          <w:lang w:val="kk-KZ"/>
        </w:rPr>
      </w:pPr>
      <w:r w:rsidRPr="001770CF">
        <w:rPr>
          <w:lang w:val="kk-KZ"/>
        </w:rPr>
        <w:t xml:space="preserve">- </w:t>
      </w:r>
      <w:r w:rsidR="00F46F59">
        <w:rPr>
          <w:lang w:val="kk-KZ"/>
        </w:rPr>
        <w:t>жаңалылығы</w:t>
      </w:r>
      <w:r w:rsidRPr="001770CF">
        <w:rPr>
          <w:lang w:val="kk-KZ"/>
        </w:rPr>
        <w:t xml:space="preserve">, </w:t>
      </w:r>
      <w:r w:rsidR="00F46F59">
        <w:rPr>
          <w:lang w:val="kk-KZ"/>
        </w:rPr>
        <w:t>маңыздылығы</w:t>
      </w:r>
      <w:r w:rsidR="00F46F59" w:rsidRPr="001770CF">
        <w:rPr>
          <w:lang w:val="kk-KZ"/>
        </w:rPr>
        <w:t>, педагоги</w:t>
      </w:r>
      <w:r w:rsidR="00F46F59">
        <w:rPr>
          <w:lang w:val="kk-KZ"/>
        </w:rPr>
        <w:t xml:space="preserve">калық </w:t>
      </w:r>
      <w:r w:rsidR="00F46F59" w:rsidRPr="001770CF">
        <w:rPr>
          <w:lang w:val="kk-KZ"/>
        </w:rPr>
        <w:t xml:space="preserve"> </w:t>
      </w:r>
      <w:r w:rsidR="00F46F59">
        <w:rPr>
          <w:lang w:val="kk-KZ"/>
        </w:rPr>
        <w:t>мақсаттылығы</w:t>
      </w:r>
      <w:r w:rsidRPr="001770CF">
        <w:rPr>
          <w:lang w:val="kk-KZ"/>
        </w:rPr>
        <w:t xml:space="preserve">; </w:t>
      </w:r>
    </w:p>
    <w:p w:rsidR="00DE7D60" w:rsidRDefault="00DE7D60" w:rsidP="00DE7D60">
      <w:pPr>
        <w:spacing w:after="0"/>
        <w:ind w:firstLine="567"/>
        <w:jc w:val="both"/>
      </w:pPr>
      <w:r>
        <w:lastRenderedPageBreak/>
        <w:t xml:space="preserve">- </w:t>
      </w:r>
      <w:r w:rsidR="00F46F59">
        <w:rPr>
          <w:lang w:val="kk-KZ"/>
        </w:rPr>
        <w:t xml:space="preserve">мақсаты мен </w:t>
      </w:r>
      <w:proofErr w:type="gramStart"/>
      <w:r w:rsidR="00F46F59">
        <w:rPr>
          <w:lang w:val="kk-KZ"/>
        </w:rPr>
        <w:t>м</w:t>
      </w:r>
      <w:proofErr w:type="gramEnd"/>
      <w:r w:rsidR="00F46F59">
        <w:rPr>
          <w:lang w:val="kk-KZ"/>
        </w:rPr>
        <w:t>індеттері</w:t>
      </w:r>
      <w:r>
        <w:t xml:space="preserve">; </w:t>
      </w:r>
    </w:p>
    <w:p w:rsidR="00DE7D60" w:rsidRDefault="00F46F59" w:rsidP="00DE7D60">
      <w:pPr>
        <w:spacing w:after="0"/>
        <w:ind w:firstLine="567"/>
        <w:jc w:val="both"/>
      </w:pPr>
      <w:r>
        <w:t xml:space="preserve">- </w:t>
      </w:r>
      <w:r>
        <w:rPr>
          <w:lang w:val="kk-KZ"/>
        </w:rPr>
        <w:t>ерекшеліктері</w:t>
      </w:r>
      <w:r w:rsidR="00DE7D60">
        <w:t xml:space="preserve">; </w:t>
      </w:r>
    </w:p>
    <w:p w:rsidR="00DE7D60" w:rsidRPr="002168F2" w:rsidRDefault="00DE7D60" w:rsidP="00DE7D60">
      <w:pPr>
        <w:spacing w:after="0"/>
        <w:ind w:firstLine="567"/>
        <w:jc w:val="both"/>
        <w:rPr>
          <w:lang w:val="kk-KZ"/>
        </w:rPr>
      </w:pPr>
      <w:r>
        <w:t xml:space="preserve">- </w:t>
      </w:r>
      <w:r w:rsidR="00F46F59">
        <w:rPr>
          <w:lang w:val="kk-KZ"/>
        </w:rPr>
        <w:t xml:space="preserve">күтілетін </w:t>
      </w:r>
      <w:proofErr w:type="gramStart"/>
      <w:r w:rsidR="00F46F59">
        <w:rPr>
          <w:lang w:val="kk-KZ"/>
        </w:rPr>
        <w:t>н</w:t>
      </w:r>
      <w:proofErr w:type="gramEnd"/>
      <w:r w:rsidR="00F46F59">
        <w:rPr>
          <w:lang w:val="kk-KZ"/>
        </w:rPr>
        <w:t xml:space="preserve">әтижелері мен </w:t>
      </w:r>
      <w:r w:rsidR="002168F2">
        <w:rPr>
          <w:lang w:val="kk-KZ"/>
        </w:rPr>
        <w:t>оларды тексеру әдістері.</w:t>
      </w:r>
    </w:p>
    <w:p w:rsidR="008D6E20" w:rsidRPr="002168F2" w:rsidRDefault="002168F2" w:rsidP="00DE7D60">
      <w:pPr>
        <w:spacing w:after="0"/>
        <w:ind w:firstLine="567"/>
        <w:jc w:val="both"/>
        <w:rPr>
          <w:b/>
          <w:lang w:val="kk-KZ"/>
        </w:rPr>
      </w:pPr>
      <w:r>
        <w:rPr>
          <w:b/>
          <w:lang w:val="kk-KZ"/>
        </w:rPr>
        <w:t>Авторлық бағдарлама мазмұны</w:t>
      </w:r>
      <w:r w:rsidR="00DE7D60" w:rsidRPr="002168F2">
        <w:rPr>
          <w:b/>
          <w:lang w:val="kk-KZ"/>
        </w:rPr>
        <w:t xml:space="preserve">: </w:t>
      </w:r>
    </w:p>
    <w:p w:rsidR="002168F2" w:rsidRDefault="002168F2" w:rsidP="001872FD">
      <w:pPr>
        <w:spacing w:after="0"/>
        <w:ind w:firstLine="567"/>
        <w:jc w:val="both"/>
        <w:rPr>
          <w:lang w:val="kk-KZ"/>
        </w:rPr>
      </w:pPr>
      <w:r>
        <w:rPr>
          <w:lang w:val="kk-KZ"/>
        </w:rPr>
        <w:t xml:space="preserve">Авторлық бағдарламаның мазмұнына </w:t>
      </w:r>
      <w:r w:rsidR="001872FD">
        <w:rPr>
          <w:lang w:val="kk-KZ"/>
        </w:rPr>
        <w:t>оқу-тақырыптық жоспарды, бөлімдер мен тақырыптар тізімін, теориялық және тәжірибелік сабақтарға топтастырылған әр тақырып бойынша сағаттар санын қосқан жөн. Авторлық бағдарламаның мазмұны тақырыпты қысқаша сипаттау арқылы ашылады (теория және тәжірибе).</w:t>
      </w:r>
    </w:p>
    <w:p w:rsidR="008D6E20" w:rsidRPr="001872FD" w:rsidRDefault="001872FD" w:rsidP="00DE7D60">
      <w:pPr>
        <w:spacing w:after="0"/>
        <w:ind w:firstLine="567"/>
        <w:jc w:val="both"/>
        <w:rPr>
          <w:b/>
          <w:lang w:val="kk-KZ"/>
        </w:rPr>
      </w:pPr>
      <w:r>
        <w:rPr>
          <w:b/>
          <w:lang w:val="kk-KZ"/>
        </w:rPr>
        <w:t>Авторлық бағдарламаны әдістемелік қамтамасыз ету</w:t>
      </w:r>
      <w:r w:rsidR="00DE7D60" w:rsidRPr="001872FD">
        <w:rPr>
          <w:b/>
          <w:lang w:val="kk-KZ"/>
        </w:rPr>
        <w:t xml:space="preserve">: </w:t>
      </w:r>
    </w:p>
    <w:p w:rsidR="008D6E20" w:rsidRPr="001872FD" w:rsidRDefault="00DE7D60" w:rsidP="00DE7D60">
      <w:pPr>
        <w:spacing w:after="0"/>
        <w:ind w:firstLine="567"/>
        <w:jc w:val="both"/>
        <w:rPr>
          <w:lang w:val="kk-KZ"/>
        </w:rPr>
      </w:pPr>
      <w:r w:rsidRPr="001872FD">
        <w:rPr>
          <w:lang w:val="kk-KZ"/>
        </w:rPr>
        <w:t xml:space="preserve">- </w:t>
      </w:r>
      <w:r w:rsidR="001872FD">
        <w:rPr>
          <w:lang w:val="kk-KZ"/>
        </w:rPr>
        <w:t>сипаттамасы</w:t>
      </w:r>
      <w:r w:rsidRPr="001872FD">
        <w:rPr>
          <w:lang w:val="kk-KZ"/>
        </w:rPr>
        <w:t xml:space="preserve">; </w:t>
      </w:r>
    </w:p>
    <w:p w:rsidR="001872FD" w:rsidRPr="001872FD" w:rsidRDefault="00DE7D60" w:rsidP="00DE7D60">
      <w:pPr>
        <w:spacing w:after="0"/>
        <w:ind w:firstLine="567"/>
        <w:jc w:val="both"/>
        <w:rPr>
          <w:lang w:val="kk-KZ"/>
        </w:rPr>
      </w:pPr>
      <w:r w:rsidRPr="001872FD">
        <w:rPr>
          <w:lang w:val="kk-KZ"/>
        </w:rPr>
        <w:t xml:space="preserve">- </w:t>
      </w:r>
      <w:r w:rsidR="001872FD">
        <w:rPr>
          <w:lang w:val="kk-KZ"/>
        </w:rPr>
        <w:t>тақырып бойынша жоспарланған сабақ түрлері (ойын, саяхат, байқау, конференция және т.б.);</w:t>
      </w:r>
    </w:p>
    <w:p w:rsidR="001872FD" w:rsidRPr="001872FD" w:rsidRDefault="00DE7D60" w:rsidP="00DE7D60">
      <w:pPr>
        <w:spacing w:after="0"/>
        <w:ind w:firstLine="567"/>
        <w:jc w:val="both"/>
        <w:rPr>
          <w:lang w:val="kk-KZ"/>
        </w:rPr>
      </w:pPr>
      <w:r w:rsidRPr="001872FD">
        <w:rPr>
          <w:lang w:val="kk-KZ"/>
        </w:rPr>
        <w:t xml:space="preserve">- </w:t>
      </w:r>
      <w:r w:rsidR="001872FD">
        <w:rPr>
          <w:lang w:val="kk-KZ"/>
        </w:rPr>
        <w:t>оқу-тәрбие үрдісін ұйымдастырудың әдістері мен тәсілдері, дидактикалық материал, сабақты техникалық жабдықтау;</w:t>
      </w:r>
    </w:p>
    <w:p w:rsidR="008D195F" w:rsidRPr="008D195F" w:rsidRDefault="00DE7D60" w:rsidP="00DE7D60">
      <w:pPr>
        <w:spacing w:after="0"/>
        <w:ind w:firstLine="567"/>
        <w:jc w:val="both"/>
        <w:rPr>
          <w:lang w:val="kk-KZ"/>
        </w:rPr>
      </w:pPr>
      <w:r w:rsidRPr="008D195F">
        <w:rPr>
          <w:lang w:val="kk-KZ"/>
        </w:rPr>
        <w:t xml:space="preserve">- </w:t>
      </w:r>
      <w:r w:rsidR="008D195F">
        <w:rPr>
          <w:lang w:val="kk-KZ"/>
        </w:rPr>
        <w:t>әр тақырып немесе бөлім бойынша қорытынды шығару түрлері.</w:t>
      </w:r>
    </w:p>
    <w:p w:rsidR="008D6E20" w:rsidRPr="001770CF" w:rsidRDefault="008D6E20" w:rsidP="00DE7D60">
      <w:pPr>
        <w:spacing w:after="0"/>
        <w:ind w:firstLine="567"/>
        <w:jc w:val="both"/>
        <w:rPr>
          <w:sz w:val="14"/>
          <w:lang w:val="kk-KZ"/>
        </w:rPr>
      </w:pPr>
    </w:p>
    <w:p w:rsidR="008D195F" w:rsidRDefault="008D6E20" w:rsidP="008D195F">
      <w:pPr>
        <w:spacing w:after="0"/>
        <w:ind w:firstLine="567"/>
        <w:jc w:val="both"/>
        <w:rPr>
          <w:lang w:val="kk-KZ"/>
        </w:rPr>
      </w:pPr>
      <w:r>
        <w:t>8</w:t>
      </w:r>
      <w:r w:rsidR="00DE7D60">
        <w:t xml:space="preserve">. </w:t>
      </w:r>
      <w:r w:rsidR="008D195F">
        <w:rPr>
          <w:lang w:val="kk-KZ"/>
        </w:rPr>
        <w:t>Материалдар қағаз және электронды тасымалдауыштарда ұсынылады. Рәсімдеуге қойылатын талаптар:</w:t>
      </w:r>
    </w:p>
    <w:p w:rsidR="00DE7D60" w:rsidRPr="008D195F" w:rsidRDefault="00DE7D60" w:rsidP="00DE7D60">
      <w:pPr>
        <w:spacing w:after="0"/>
        <w:ind w:firstLine="567"/>
        <w:jc w:val="both"/>
        <w:rPr>
          <w:lang w:val="kk-KZ"/>
        </w:rPr>
      </w:pPr>
      <w:r w:rsidRPr="008D195F">
        <w:rPr>
          <w:lang w:val="kk-KZ"/>
        </w:rPr>
        <w:t>- формат</w:t>
      </w:r>
      <w:r w:rsidR="008D195F">
        <w:rPr>
          <w:lang w:val="kk-KZ"/>
        </w:rPr>
        <w:t>ы</w:t>
      </w:r>
      <w:r w:rsidRPr="008D195F">
        <w:rPr>
          <w:lang w:val="kk-KZ"/>
        </w:rPr>
        <w:t xml:space="preserve"> – А4, </w:t>
      </w:r>
      <w:r w:rsidR="008D195F">
        <w:rPr>
          <w:lang w:val="kk-KZ"/>
        </w:rPr>
        <w:t>мәтіндік</w:t>
      </w:r>
      <w:r w:rsidRPr="008D195F">
        <w:rPr>
          <w:lang w:val="kk-KZ"/>
        </w:rPr>
        <w:t xml:space="preserve"> редактор - Microsoft Word, шрифт – Times New Roman, </w:t>
      </w:r>
      <w:r w:rsidR="008D195F">
        <w:rPr>
          <w:lang w:val="kk-KZ"/>
        </w:rPr>
        <w:t>шрифт өлшемі</w:t>
      </w:r>
      <w:r w:rsidRPr="008D195F">
        <w:rPr>
          <w:lang w:val="kk-KZ"/>
        </w:rPr>
        <w:t xml:space="preserve"> – 14, </w:t>
      </w:r>
      <w:r w:rsidR="008D195F">
        <w:rPr>
          <w:lang w:val="kk-KZ"/>
        </w:rPr>
        <w:t>жиектері</w:t>
      </w:r>
      <w:r w:rsidRPr="008D195F">
        <w:rPr>
          <w:lang w:val="kk-KZ"/>
        </w:rPr>
        <w:t xml:space="preserve"> – 2 см. </w:t>
      </w:r>
      <w:r w:rsidR="008D195F">
        <w:rPr>
          <w:lang w:val="kk-KZ"/>
        </w:rPr>
        <w:t>барлық жағынан</w:t>
      </w:r>
      <w:r w:rsidRPr="008D195F">
        <w:rPr>
          <w:lang w:val="kk-KZ"/>
        </w:rPr>
        <w:t xml:space="preserve">, </w:t>
      </w:r>
      <w:r w:rsidR="008D195F">
        <w:rPr>
          <w:lang w:val="kk-KZ"/>
        </w:rPr>
        <w:t>жоларалық</w:t>
      </w:r>
      <w:r w:rsidRPr="008D195F">
        <w:rPr>
          <w:lang w:val="kk-KZ"/>
        </w:rPr>
        <w:t xml:space="preserve"> интервал -1 -1,5, </w:t>
      </w:r>
      <w:r w:rsidR="006D4588">
        <w:rPr>
          <w:lang w:val="kk-KZ"/>
        </w:rPr>
        <w:t>бағдарлау –</w:t>
      </w:r>
      <w:r w:rsidR="008D195F">
        <w:rPr>
          <w:lang w:val="kk-KZ"/>
        </w:rPr>
        <w:t xml:space="preserve"> кітапша</w:t>
      </w:r>
      <w:r w:rsidRPr="008D195F">
        <w:rPr>
          <w:lang w:val="kk-KZ"/>
        </w:rPr>
        <w:t xml:space="preserve">, </w:t>
      </w:r>
      <w:r w:rsidR="008D195F">
        <w:rPr>
          <w:lang w:val="kk-KZ"/>
        </w:rPr>
        <w:t>тасымалсыз</w:t>
      </w:r>
      <w:r w:rsidRPr="008D195F">
        <w:rPr>
          <w:lang w:val="kk-KZ"/>
        </w:rPr>
        <w:t>.</w:t>
      </w:r>
    </w:p>
    <w:p w:rsidR="008D6E20" w:rsidRPr="008D195F" w:rsidRDefault="008D6E20" w:rsidP="00DE7D60">
      <w:pPr>
        <w:spacing w:after="0"/>
        <w:ind w:firstLine="567"/>
        <w:jc w:val="both"/>
        <w:rPr>
          <w:sz w:val="14"/>
          <w:lang w:val="kk-KZ"/>
        </w:rPr>
      </w:pPr>
    </w:p>
    <w:p w:rsidR="006D4588" w:rsidRPr="006D4588" w:rsidRDefault="008D6E20" w:rsidP="00DE7D60">
      <w:pPr>
        <w:spacing w:after="0"/>
        <w:ind w:firstLine="567"/>
        <w:jc w:val="both"/>
        <w:rPr>
          <w:lang w:val="kk-KZ"/>
        </w:rPr>
      </w:pPr>
      <w:r w:rsidRPr="006D4588">
        <w:rPr>
          <w:lang w:val="kk-KZ"/>
        </w:rPr>
        <w:t>9</w:t>
      </w:r>
      <w:r w:rsidR="00DE7D60" w:rsidRPr="006D4588">
        <w:rPr>
          <w:lang w:val="kk-KZ"/>
        </w:rPr>
        <w:t xml:space="preserve">. </w:t>
      </w:r>
      <w:r w:rsidR="006D4588">
        <w:rPr>
          <w:lang w:val="kk-KZ"/>
        </w:rPr>
        <w:t>Байқауды өткізудің келесі кезеңдері мен мерзімдері белгіленді:</w:t>
      </w:r>
    </w:p>
    <w:p w:rsidR="008D6E20" w:rsidRPr="006D4588" w:rsidRDefault="008D6E20" w:rsidP="008D6E20">
      <w:pPr>
        <w:spacing w:after="0"/>
        <w:ind w:firstLine="567"/>
        <w:jc w:val="both"/>
        <w:rPr>
          <w:lang w:val="kk-KZ"/>
        </w:rPr>
      </w:pPr>
      <w:r w:rsidRPr="006D4588">
        <w:rPr>
          <w:lang w:val="kk-KZ"/>
        </w:rPr>
        <w:t xml:space="preserve">I </w:t>
      </w:r>
      <w:r w:rsidR="006D4588">
        <w:rPr>
          <w:lang w:val="kk-KZ"/>
        </w:rPr>
        <w:t>кезең</w:t>
      </w:r>
      <w:r w:rsidRPr="006D4588">
        <w:rPr>
          <w:lang w:val="kk-KZ"/>
        </w:rPr>
        <w:t xml:space="preserve"> </w:t>
      </w:r>
      <w:r w:rsidR="006D4588" w:rsidRPr="006D4588">
        <w:rPr>
          <w:lang w:val="kk-KZ"/>
        </w:rPr>
        <w:t>–</w:t>
      </w:r>
      <w:r w:rsidRPr="006D4588">
        <w:rPr>
          <w:lang w:val="kk-KZ"/>
        </w:rPr>
        <w:t xml:space="preserve"> </w:t>
      </w:r>
      <w:r w:rsidR="006D4588">
        <w:rPr>
          <w:lang w:val="kk-KZ"/>
        </w:rPr>
        <w:t>білім беру ұйымдарында</w:t>
      </w:r>
      <w:r w:rsidRPr="006D4588">
        <w:rPr>
          <w:lang w:val="kk-KZ"/>
        </w:rPr>
        <w:t xml:space="preserve"> (</w:t>
      </w:r>
      <w:r w:rsidR="006D4588">
        <w:rPr>
          <w:lang w:val="kk-KZ"/>
        </w:rPr>
        <w:t>қыркүйек</w:t>
      </w:r>
      <w:r w:rsidRPr="006D4588">
        <w:rPr>
          <w:lang w:val="kk-KZ"/>
        </w:rPr>
        <w:t>);</w:t>
      </w:r>
    </w:p>
    <w:p w:rsidR="008D6E20" w:rsidRPr="0051561F" w:rsidRDefault="008D6E20" w:rsidP="008D6E20">
      <w:pPr>
        <w:spacing w:after="0"/>
        <w:ind w:firstLine="567"/>
        <w:jc w:val="both"/>
        <w:rPr>
          <w:lang w:val="kk-KZ"/>
        </w:rPr>
      </w:pPr>
      <w:r w:rsidRPr="0051561F">
        <w:rPr>
          <w:lang w:val="kk-KZ"/>
        </w:rPr>
        <w:t xml:space="preserve">II </w:t>
      </w:r>
      <w:r w:rsidR="0051561F">
        <w:rPr>
          <w:lang w:val="kk-KZ"/>
        </w:rPr>
        <w:t>кезең</w:t>
      </w:r>
      <w:r w:rsidR="0051561F" w:rsidRPr="0051561F">
        <w:rPr>
          <w:lang w:val="kk-KZ"/>
        </w:rPr>
        <w:t xml:space="preserve"> – обл</w:t>
      </w:r>
      <w:r w:rsidR="0051561F">
        <w:rPr>
          <w:lang w:val="kk-KZ"/>
        </w:rPr>
        <w:t>ыстық</w:t>
      </w:r>
      <w:r w:rsidRPr="0051561F">
        <w:rPr>
          <w:lang w:val="kk-KZ"/>
        </w:rPr>
        <w:t xml:space="preserve"> (</w:t>
      </w:r>
      <w:r w:rsidR="0051561F">
        <w:rPr>
          <w:lang w:val="kk-KZ"/>
        </w:rPr>
        <w:t>қазан</w:t>
      </w:r>
      <w:r w:rsidR="00E32434" w:rsidRPr="0051561F">
        <w:rPr>
          <w:lang w:val="kk-KZ"/>
        </w:rPr>
        <w:t>-</w:t>
      </w:r>
      <w:r w:rsidR="0051561F">
        <w:rPr>
          <w:lang w:val="kk-KZ"/>
        </w:rPr>
        <w:t>қараша</w:t>
      </w:r>
      <w:r w:rsidRPr="0051561F">
        <w:rPr>
          <w:lang w:val="kk-KZ"/>
        </w:rPr>
        <w:t>).</w:t>
      </w:r>
    </w:p>
    <w:p w:rsidR="008D6E20" w:rsidRPr="0051561F" w:rsidRDefault="008D6E20" w:rsidP="00DE7D60">
      <w:pPr>
        <w:spacing w:after="0"/>
        <w:ind w:firstLine="567"/>
        <w:jc w:val="both"/>
        <w:rPr>
          <w:sz w:val="14"/>
          <w:lang w:val="kk-KZ"/>
        </w:rPr>
      </w:pPr>
    </w:p>
    <w:p w:rsidR="00954192" w:rsidRPr="009C6605" w:rsidRDefault="008D6E20" w:rsidP="00DE7D60">
      <w:pPr>
        <w:spacing w:after="0"/>
        <w:ind w:firstLine="567"/>
        <w:jc w:val="both"/>
        <w:rPr>
          <w:lang w:val="kk-KZ"/>
        </w:rPr>
      </w:pPr>
      <w:r w:rsidRPr="009C6605">
        <w:rPr>
          <w:lang w:val="kk-KZ"/>
        </w:rPr>
        <w:t xml:space="preserve">10. </w:t>
      </w:r>
      <w:r w:rsidR="009C6605">
        <w:rPr>
          <w:lang w:val="kk-KZ"/>
        </w:rPr>
        <w:t>Байқауға әр аймақтан қалалық/аудандық байқаулардың әртүрлі пәндер бойынша жеңімпаздары мен жүлдегерлері болып табылатын авторлық жобалары жолданады.</w:t>
      </w:r>
    </w:p>
    <w:p w:rsidR="00954192" w:rsidRDefault="00954192" w:rsidP="00DE7D60">
      <w:pPr>
        <w:spacing w:after="0"/>
        <w:ind w:firstLine="567"/>
        <w:jc w:val="both"/>
        <w:rPr>
          <w:lang w:val="kk-KZ"/>
        </w:rPr>
      </w:pPr>
    </w:p>
    <w:p w:rsidR="008D6E20" w:rsidRPr="009C6605" w:rsidRDefault="009C6605" w:rsidP="008D6E20">
      <w:pPr>
        <w:spacing w:after="0"/>
        <w:ind w:firstLine="567"/>
        <w:jc w:val="center"/>
        <w:rPr>
          <w:b/>
          <w:lang w:val="kk-KZ"/>
        </w:rPr>
      </w:pPr>
      <w:r>
        <w:rPr>
          <w:b/>
          <w:lang w:val="kk-KZ"/>
        </w:rPr>
        <w:t>Ұйымдастырушылық комитеті</w:t>
      </w:r>
    </w:p>
    <w:p w:rsidR="00907248" w:rsidRDefault="008D6E20" w:rsidP="00907248">
      <w:pPr>
        <w:spacing w:after="0"/>
        <w:ind w:firstLine="567"/>
        <w:jc w:val="both"/>
        <w:rPr>
          <w:lang w:val="kk-KZ"/>
        </w:rPr>
      </w:pPr>
      <w:r w:rsidRPr="00907248">
        <w:rPr>
          <w:lang w:val="kk-KZ"/>
        </w:rPr>
        <w:t xml:space="preserve">11. </w:t>
      </w:r>
      <w:r w:rsidR="00907248">
        <w:rPr>
          <w:lang w:val="kk-KZ"/>
        </w:rPr>
        <w:t>Байқауды ұйымдастыру және өткізу үшін ұйымдастырушылық комитеті құрылады, оның міндетіне барлық аймақтың ұйымдастырушылық комитеттердің қызметтерін үйлестіру, Байқау кезеңдерін өткізуде келісімделген іс-әрекеттерді жүзеге асыру және байқауға ұсынылған материалдарды бағалау критерийлерін әзірлеу.</w:t>
      </w:r>
    </w:p>
    <w:p w:rsidR="008D6E20" w:rsidRPr="009E5E99" w:rsidRDefault="008D6E20" w:rsidP="009E5E99">
      <w:pPr>
        <w:spacing w:after="0"/>
        <w:ind w:firstLine="567"/>
        <w:jc w:val="both"/>
        <w:rPr>
          <w:lang w:val="kk-KZ"/>
        </w:rPr>
      </w:pPr>
      <w:r w:rsidRPr="009E5E99">
        <w:rPr>
          <w:lang w:val="kk-KZ"/>
        </w:rPr>
        <w:t xml:space="preserve">12. </w:t>
      </w:r>
      <w:r w:rsidR="00907248">
        <w:rPr>
          <w:lang w:val="kk-KZ"/>
        </w:rPr>
        <w:t xml:space="preserve">Ұйымдастырушылық комитеті </w:t>
      </w:r>
      <w:r w:rsidR="009E5E99">
        <w:rPr>
          <w:lang w:val="kk-KZ"/>
        </w:rPr>
        <w:t>байқауды өткізу тәртібін анықтайды, қатысушылар мен қазылар алқасының тізімін бекітеді.</w:t>
      </w:r>
    </w:p>
    <w:p w:rsidR="009E5E99" w:rsidRPr="009E5E99" w:rsidRDefault="008D6E20" w:rsidP="008D6E20">
      <w:pPr>
        <w:spacing w:after="0"/>
        <w:ind w:firstLine="567"/>
        <w:jc w:val="both"/>
        <w:rPr>
          <w:lang w:val="kk-KZ"/>
        </w:rPr>
      </w:pPr>
      <w:r w:rsidRPr="009E5E99">
        <w:rPr>
          <w:lang w:val="kk-KZ"/>
        </w:rPr>
        <w:t xml:space="preserve">13. </w:t>
      </w:r>
      <w:r w:rsidR="009E5E99">
        <w:rPr>
          <w:lang w:val="kk-KZ"/>
        </w:rPr>
        <w:t xml:space="preserve">Ұйымдастырушылық комитетінің шешімі тізімдегі құрамның жартысынан көбі дауыс берген жағдайда қабылданды деп есептеледі. </w:t>
      </w:r>
    </w:p>
    <w:p w:rsidR="008D6E20" w:rsidRPr="009E5E99" w:rsidRDefault="008D6E20" w:rsidP="009E5E99">
      <w:pPr>
        <w:spacing w:after="0"/>
        <w:jc w:val="both"/>
        <w:rPr>
          <w:sz w:val="14"/>
          <w:lang w:val="kk-KZ"/>
        </w:rPr>
      </w:pPr>
    </w:p>
    <w:p w:rsidR="008D6E20" w:rsidRPr="009E5E99" w:rsidRDefault="009E5E99" w:rsidP="008D6E20">
      <w:pPr>
        <w:spacing w:after="0"/>
        <w:ind w:firstLine="567"/>
        <w:jc w:val="center"/>
        <w:rPr>
          <w:b/>
          <w:lang w:val="kk-KZ"/>
        </w:rPr>
      </w:pPr>
      <w:r>
        <w:rPr>
          <w:b/>
          <w:lang w:val="kk-KZ"/>
        </w:rPr>
        <w:t>Байқаудың қазылар алқасы</w:t>
      </w:r>
    </w:p>
    <w:p w:rsidR="008D6E20" w:rsidRPr="009E5E99" w:rsidRDefault="008D6E20" w:rsidP="009E5E99">
      <w:pPr>
        <w:spacing w:after="0"/>
        <w:ind w:firstLine="567"/>
        <w:jc w:val="both"/>
        <w:rPr>
          <w:lang w:val="kk-KZ"/>
        </w:rPr>
      </w:pPr>
      <w:r w:rsidRPr="001770CF">
        <w:rPr>
          <w:lang w:val="kk-KZ"/>
        </w:rPr>
        <w:t xml:space="preserve">14. </w:t>
      </w:r>
      <w:r w:rsidR="009E5E99">
        <w:rPr>
          <w:lang w:val="kk-KZ"/>
        </w:rPr>
        <w:t xml:space="preserve">Әр кезеңге қазылар алқасы тағайындалады. Қазылар алқасының құрамы мен оның жұмыс тәртібі жергілікті жердегі ұйымдастырушылармен бекітіледі. </w:t>
      </w:r>
    </w:p>
    <w:p w:rsidR="008D6E20" w:rsidRPr="009E5E99" w:rsidRDefault="008D6E20" w:rsidP="009E5E99">
      <w:pPr>
        <w:spacing w:after="0"/>
        <w:ind w:firstLine="567"/>
        <w:jc w:val="both"/>
        <w:rPr>
          <w:lang w:val="kk-KZ"/>
        </w:rPr>
      </w:pPr>
      <w:r w:rsidRPr="009E5E99">
        <w:rPr>
          <w:lang w:val="kk-KZ"/>
        </w:rPr>
        <w:t xml:space="preserve">15. </w:t>
      </w:r>
      <w:r w:rsidR="009E5E99">
        <w:rPr>
          <w:lang w:val="kk-KZ"/>
        </w:rPr>
        <w:t xml:space="preserve">Педагогикалық ЖОО-ның, оқу-әдістемелік орталықтарының педагогикалық қызметкерлері, ғылыми қайраткерлер, жаңашыл педагогтер қазылар мүшесі бола алады. </w:t>
      </w:r>
    </w:p>
    <w:p w:rsidR="008D6E20" w:rsidRPr="009B5429" w:rsidRDefault="008D6E20" w:rsidP="009B5429">
      <w:pPr>
        <w:spacing w:after="0"/>
        <w:ind w:firstLine="567"/>
        <w:jc w:val="both"/>
        <w:rPr>
          <w:lang w:val="kk-KZ"/>
        </w:rPr>
      </w:pPr>
      <w:r w:rsidRPr="009B5429">
        <w:rPr>
          <w:lang w:val="kk-KZ"/>
        </w:rPr>
        <w:t xml:space="preserve">16. </w:t>
      </w:r>
      <w:r w:rsidR="009B5429">
        <w:rPr>
          <w:lang w:val="kk-KZ"/>
        </w:rPr>
        <w:t>Байқау қазылары Байқауға ұсынылған жұмыстарға сараптама мен бағалау жүргізеді, критерйлерге сәйкес авторлық бағдарламалардың сапасын бағалайды, педагогикалық мақсаттылығы, авторлық бағдарламаның ерекшелігі, күтілетін нәтиже және оларды тексерудің әдістері.</w:t>
      </w:r>
    </w:p>
    <w:p w:rsidR="008D6E20" w:rsidRPr="00355955" w:rsidRDefault="00355955" w:rsidP="00355955">
      <w:pPr>
        <w:spacing w:after="0"/>
        <w:ind w:firstLine="567"/>
        <w:jc w:val="center"/>
        <w:rPr>
          <w:b/>
          <w:lang w:val="kk-KZ"/>
        </w:rPr>
      </w:pPr>
      <w:r>
        <w:rPr>
          <w:b/>
          <w:lang w:val="kk-KZ"/>
        </w:rPr>
        <w:t>Ұйымдастырушылық комитетіне құжаттарды ұсыну тәртібі</w:t>
      </w:r>
    </w:p>
    <w:p w:rsidR="00694C7F" w:rsidRPr="00BA334E" w:rsidRDefault="00694C7F" w:rsidP="00BA334E">
      <w:pPr>
        <w:spacing w:after="0"/>
        <w:ind w:firstLine="567"/>
        <w:jc w:val="both"/>
        <w:rPr>
          <w:lang w:val="kk-KZ"/>
        </w:rPr>
      </w:pPr>
      <w:r w:rsidRPr="00BA334E">
        <w:rPr>
          <w:lang w:val="kk-KZ"/>
        </w:rPr>
        <w:lastRenderedPageBreak/>
        <w:t>17</w:t>
      </w:r>
      <w:r w:rsidR="008D6E20" w:rsidRPr="00BA334E">
        <w:rPr>
          <w:lang w:val="kk-KZ"/>
        </w:rPr>
        <w:t xml:space="preserve">. </w:t>
      </w:r>
      <w:r w:rsidR="00BA334E">
        <w:rPr>
          <w:lang w:val="kk-KZ"/>
        </w:rPr>
        <w:t xml:space="preserve">Байқауға қатысу үшін құжаттар 2018 жылдың 10 қарашасына дейін қабылданады. Мерзімінде тапсырылмаған құжаттар тіркелмейді. </w:t>
      </w:r>
    </w:p>
    <w:p w:rsidR="00FA1761" w:rsidRDefault="00FA1761" w:rsidP="008D6E20">
      <w:pPr>
        <w:spacing w:after="0"/>
        <w:ind w:firstLine="567"/>
        <w:jc w:val="both"/>
        <w:rPr>
          <w:lang w:val="kk-KZ"/>
        </w:rPr>
      </w:pPr>
    </w:p>
    <w:p w:rsidR="008D6E20" w:rsidRPr="001770CF" w:rsidRDefault="00694C7F" w:rsidP="008D6E20">
      <w:pPr>
        <w:spacing w:after="0"/>
        <w:ind w:firstLine="567"/>
        <w:jc w:val="both"/>
        <w:rPr>
          <w:lang w:val="kk-KZ"/>
        </w:rPr>
      </w:pPr>
      <w:r w:rsidRPr="001770CF">
        <w:rPr>
          <w:lang w:val="kk-KZ"/>
        </w:rPr>
        <w:t>18</w:t>
      </w:r>
      <w:r w:rsidR="008D6E20" w:rsidRPr="001770CF">
        <w:rPr>
          <w:lang w:val="kk-KZ"/>
        </w:rPr>
        <w:t xml:space="preserve">. </w:t>
      </w:r>
      <w:r w:rsidR="00BA334E">
        <w:rPr>
          <w:lang w:val="kk-KZ"/>
        </w:rPr>
        <w:t>Байқауға қатысуға ұсынылады</w:t>
      </w:r>
      <w:r w:rsidR="008D6E20" w:rsidRPr="001770CF">
        <w:rPr>
          <w:lang w:val="kk-KZ"/>
        </w:rPr>
        <w:t>:</w:t>
      </w:r>
    </w:p>
    <w:p w:rsidR="00BA334E" w:rsidRPr="00BA334E" w:rsidRDefault="00694C7F" w:rsidP="00BA334E">
      <w:pPr>
        <w:spacing w:after="0"/>
        <w:ind w:firstLine="567"/>
        <w:jc w:val="both"/>
        <w:rPr>
          <w:lang w:val="kk-KZ"/>
        </w:rPr>
      </w:pPr>
      <w:r w:rsidRPr="001770CF">
        <w:rPr>
          <w:lang w:val="kk-KZ"/>
        </w:rPr>
        <w:t xml:space="preserve">1) </w:t>
      </w:r>
      <w:r w:rsidR="00BA334E">
        <w:rPr>
          <w:lang w:val="kk-KZ"/>
        </w:rPr>
        <w:t>тіркеу формасына сәйкес қатысушы туралы мәліметтер көрсетілген сұраныс;</w:t>
      </w:r>
    </w:p>
    <w:p w:rsidR="00694C7F" w:rsidRPr="00FA1761" w:rsidRDefault="008D6E20" w:rsidP="00FA1761">
      <w:pPr>
        <w:spacing w:after="0"/>
        <w:ind w:firstLine="567"/>
        <w:jc w:val="both"/>
        <w:rPr>
          <w:lang w:val="kk-KZ"/>
        </w:rPr>
      </w:pPr>
      <w:r>
        <w:t xml:space="preserve">2) </w:t>
      </w:r>
      <w:r w:rsidR="00BA334E">
        <w:rPr>
          <w:lang w:val="kk-KZ"/>
        </w:rPr>
        <w:t xml:space="preserve">байқау </w:t>
      </w:r>
      <w:r w:rsidR="00BA334E">
        <w:t>материал</w:t>
      </w:r>
      <w:r w:rsidR="00BA334E">
        <w:rPr>
          <w:lang w:val="kk-KZ"/>
        </w:rPr>
        <w:t>дары</w:t>
      </w:r>
      <w:r>
        <w:t xml:space="preserve"> (</w:t>
      </w:r>
      <w:r w:rsidR="00BA334E">
        <w:rPr>
          <w:lang w:val="kk-KZ"/>
        </w:rPr>
        <w:t>қағ</w:t>
      </w:r>
      <w:proofErr w:type="gramStart"/>
      <w:r w:rsidR="00BA334E">
        <w:rPr>
          <w:lang w:val="kk-KZ"/>
        </w:rPr>
        <w:t>аз ж</w:t>
      </w:r>
      <w:proofErr w:type="gramEnd"/>
      <w:r w:rsidR="00BA334E">
        <w:rPr>
          <w:lang w:val="kk-KZ"/>
        </w:rPr>
        <w:t>әне электронды тасымалдауыштарда</w:t>
      </w:r>
      <w:r>
        <w:t>)</w:t>
      </w:r>
      <w:r w:rsidR="00FA1761">
        <w:rPr>
          <w:lang w:val="kk-KZ"/>
        </w:rPr>
        <w:t>.</w:t>
      </w:r>
    </w:p>
    <w:p w:rsidR="00FA1761" w:rsidRDefault="00FA1761" w:rsidP="008D6E20">
      <w:pPr>
        <w:spacing w:after="0"/>
        <w:ind w:firstLine="567"/>
        <w:jc w:val="both"/>
        <w:rPr>
          <w:lang w:val="kk-KZ"/>
        </w:rPr>
      </w:pPr>
    </w:p>
    <w:p w:rsidR="008D6E20" w:rsidRPr="00FA1761" w:rsidRDefault="00694C7F" w:rsidP="00FA1761">
      <w:pPr>
        <w:spacing w:after="0"/>
        <w:ind w:firstLine="567"/>
        <w:jc w:val="both"/>
        <w:rPr>
          <w:lang w:val="kk-KZ"/>
        </w:rPr>
      </w:pPr>
      <w:r w:rsidRPr="00FA1761">
        <w:rPr>
          <w:lang w:val="kk-KZ"/>
        </w:rPr>
        <w:t>19</w:t>
      </w:r>
      <w:r w:rsidR="008D6E20" w:rsidRPr="00FA1761">
        <w:rPr>
          <w:lang w:val="kk-KZ"/>
        </w:rPr>
        <w:t xml:space="preserve">. </w:t>
      </w:r>
      <w:r w:rsidR="00FA1761">
        <w:rPr>
          <w:lang w:val="kk-KZ"/>
        </w:rPr>
        <w:t>Құжаттарды Қарағанды облысында ББД ОӘО жіберу қажет. Байқау материалдары қайтарылмайды.</w:t>
      </w:r>
    </w:p>
    <w:p w:rsidR="00694C7F" w:rsidRPr="00FA1761" w:rsidRDefault="00FA1761" w:rsidP="00694C7F">
      <w:pPr>
        <w:spacing w:after="0"/>
        <w:ind w:firstLine="567"/>
        <w:jc w:val="center"/>
        <w:rPr>
          <w:b/>
          <w:lang w:val="kk-KZ"/>
        </w:rPr>
      </w:pPr>
      <w:r>
        <w:rPr>
          <w:b/>
          <w:lang w:val="kk-KZ"/>
        </w:rPr>
        <w:t>Байқау жеңімпаздарын марапаттау</w:t>
      </w:r>
    </w:p>
    <w:p w:rsidR="00AD7CD0" w:rsidRDefault="00694C7F" w:rsidP="00AD7CD0">
      <w:pPr>
        <w:spacing w:after="0"/>
        <w:ind w:firstLine="567"/>
        <w:jc w:val="both"/>
        <w:rPr>
          <w:lang w:val="kk-KZ"/>
        </w:rPr>
      </w:pPr>
      <w:r w:rsidRPr="00AD7CD0">
        <w:rPr>
          <w:lang w:val="kk-KZ"/>
        </w:rPr>
        <w:t xml:space="preserve">20. </w:t>
      </w:r>
      <w:r w:rsidR="00AD7CD0">
        <w:rPr>
          <w:lang w:val="kk-KZ"/>
        </w:rPr>
        <w:t>Қазылар алқасы ең үздік авторлық жұмыстарды анықтайды:</w:t>
      </w:r>
    </w:p>
    <w:p w:rsidR="00694C7F" w:rsidRPr="001770CF" w:rsidRDefault="00694C7F" w:rsidP="00694C7F">
      <w:pPr>
        <w:spacing w:after="0"/>
        <w:ind w:firstLine="567"/>
        <w:jc w:val="both"/>
        <w:rPr>
          <w:lang w:val="kk-KZ"/>
        </w:rPr>
      </w:pPr>
      <w:r w:rsidRPr="001770CF">
        <w:rPr>
          <w:lang w:val="kk-KZ"/>
        </w:rPr>
        <w:t xml:space="preserve">I </w:t>
      </w:r>
      <w:r w:rsidR="006E678F">
        <w:rPr>
          <w:lang w:val="kk-KZ"/>
        </w:rPr>
        <w:t>орын</w:t>
      </w:r>
      <w:r w:rsidR="006E678F" w:rsidRPr="001770CF">
        <w:rPr>
          <w:lang w:val="kk-KZ"/>
        </w:rPr>
        <w:t xml:space="preserve"> – 1 автор</w:t>
      </w:r>
      <w:r w:rsidR="006E678F">
        <w:rPr>
          <w:lang w:val="kk-KZ"/>
        </w:rPr>
        <w:t>лық жұмыс</w:t>
      </w:r>
      <w:r w:rsidRPr="001770CF">
        <w:rPr>
          <w:lang w:val="kk-KZ"/>
        </w:rPr>
        <w:t>;</w:t>
      </w:r>
    </w:p>
    <w:p w:rsidR="00694C7F" w:rsidRPr="001770CF" w:rsidRDefault="006E678F" w:rsidP="00694C7F">
      <w:pPr>
        <w:spacing w:after="0"/>
        <w:ind w:firstLine="567"/>
        <w:jc w:val="both"/>
        <w:rPr>
          <w:lang w:val="kk-KZ"/>
        </w:rPr>
      </w:pPr>
      <w:r w:rsidRPr="001770CF">
        <w:rPr>
          <w:lang w:val="kk-KZ"/>
        </w:rPr>
        <w:t xml:space="preserve">II </w:t>
      </w:r>
      <w:r>
        <w:rPr>
          <w:lang w:val="kk-KZ"/>
        </w:rPr>
        <w:t>орын</w:t>
      </w:r>
      <w:r w:rsidRPr="001770CF">
        <w:rPr>
          <w:lang w:val="kk-KZ"/>
        </w:rPr>
        <w:t xml:space="preserve"> –2 автор</w:t>
      </w:r>
      <w:r>
        <w:rPr>
          <w:lang w:val="kk-KZ"/>
        </w:rPr>
        <w:t>лық</w:t>
      </w:r>
      <w:r w:rsidR="00694C7F" w:rsidRPr="001770CF">
        <w:rPr>
          <w:lang w:val="kk-KZ"/>
        </w:rPr>
        <w:t xml:space="preserve"> </w:t>
      </w:r>
      <w:r>
        <w:rPr>
          <w:lang w:val="kk-KZ"/>
        </w:rPr>
        <w:t>жұмыс</w:t>
      </w:r>
      <w:r w:rsidR="00694C7F" w:rsidRPr="001770CF">
        <w:rPr>
          <w:lang w:val="kk-KZ"/>
        </w:rPr>
        <w:t>;</w:t>
      </w:r>
    </w:p>
    <w:p w:rsidR="00694C7F" w:rsidRPr="001770CF" w:rsidRDefault="00694C7F" w:rsidP="00694C7F">
      <w:pPr>
        <w:spacing w:after="0"/>
        <w:ind w:firstLine="567"/>
        <w:jc w:val="both"/>
        <w:rPr>
          <w:lang w:val="kk-KZ"/>
        </w:rPr>
      </w:pPr>
      <w:r w:rsidRPr="001770CF">
        <w:rPr>
          <w:lang w:val="kk-KZ"/>
        </w:rPr>
        <w:t xml:space="preserve">III </w:t>
      </w:r>
      <w:r w:rsidR="006E678F">
        <w:rPr>
          <w:lang w:val="kk-KZ"/>
        </w:rPr>
        <w:t>орын</w:t>
      </w:r>
      <w:r w:rsidRPr="001770CF">
        <w:rPr>
          <w:lang w:val="kk-KZ"/>
        </w:rPr>
        <w:t xml:space="preserve"> – 3 </w:t>
      </w:r>
      <w:r w:rsidR="006E678F">
        <w:rPr>
          <w:lang w:val="kk-KZ"/>
        </w:rPr>
        <w:t>авторлық жұмыс</w:t>
      </w:r>
      <w:r w:rsidRPr="001770CF">
        <w:rPr>
          <w:lang w:val="kk-KZ"/>
        </w:rPr>
        <w:t>.</w:t>
      </w:r>
    </w:p>
    <w:p w:rsidR="00694C7F" w:rsidRPr="001770CF" w:rsidRDefault="00694C7F" w:rsidP="00694C7F">
      <w:pPr>
        <w:spacing w:after="0"/>
        <w:ind w:firstLine="567"/>
        <w:jc w:val="both"/>
        <w:rPr>
          <w:sz w:val="14"/>
          <w:lang w:val="kk-KZ"/>
        </w:rPr>
      </w:pPr>
    </w:p>
    <w:p w:rsidR="00694C7F" w:rsidRPr="00D9151C" w:rsidRDefault="00694C7F" w:rsidP="00694C7F">
      <w:pPr>
        <w:spacing w:after="0"/>
        <w:ind w:firstLine="567"/>
        <w:jc w:val="both"/>
        <w:rPr>
          <w:lang w:val="kk-KZ"/>
        </w:rPr>
      </w:pPr>
      <w:r w:rsidRPr="001770CF">
        <w:rPr>
          <w:lang w:val="kk-KZ"/>
        </w:rPr>
        <w:t xml:space="preserve">21. </w:t>
      </w:r>
      <w:r w:rsidR="00D9151C">
        <w:rPr>
          <w:lang w:val="kk-KZ"/>
        </w:rPr>
        <w:t>Байқаудың барлық қатысушыларына сертификаттар табысталады.</w:t>
      </w:r>
    </w:p>
    <w:p w:rsidR="00694C7F" w:rsidRPr="001770CF" w:rsidRDefault="00694C7F" w:rsidP="00694C7F">
      <w:pPr>
        <w:spacing w:after="0"/>
        <w:ind w:firstLine="567"/>
        <w:jc w:val="both"/>
        <w:rPr>
          <w:sz w:val="14"/>
          <w:lang w:val="kk-KZ"/>
        </w:rPr>
      </w:pPr>
    </w:p>
    <w:p w:rsidR="00D9151C" w:rsidRPr="00D9151C" w:rsidRDefault="00694C7F" w:rsidP="00694C7F">
      <w:pPr>
        <w:spacing w:after="0"/>
        <w:ind w:firstLine="567"/>
        <w:jc w:val="both"/>
        <w:rPr>
          <w:lang w:val="kk-KZ"/>
        </w:rPr>
      </w:pPr>
      <w:r w:rsidRPr="001770CF">
        <w:rPr>
          <w:lang w:val="kk-KZ"/>
        </w:rPr>
        <w:t xml:space="preserve">22. </w:t>
      </w:r>
      <w:r w:rsidR="00D9151C">
        <w:rPr>
          <w:lang w:val="kk-KZ"/>
        </w:rPr>
        <w:t xml:space="preserve">Байқау жеңімпаздары </w:t>
      </w:r>
      <w:r w:rsidR="00D9151C" w:rsidRPr="001770CF">
        <w:rPr>
          <w:lang w:val="kk-KZ"/>
        </w:rPr>
        <w:t>I, II, III</w:t>
      </w:r>
      <w:r w:rsidR="00D9151C">
        <w:rPr>
          <w:lang w:val="kk-KZ"/>
        </w:rPr>
        <w:t xml:space="preserve"> </w:t>
      </w:r>
      <w:r w:rsidR="00FE67D0">
        <w:rPr>
          <w:lang w:val="kk-KZ"/>
        </w:rPr>
        <w:t xml:space="preserve">дипломдармен марапатталады. </w:t>
      </w:r>
      <w:r w:rsidR="00913CF0">
        <w:rPr>
          <w:lang w:val="kk-KZ"/>
        </w:rPr>
        <w:t xml:space="preserve">Жеңімпаздардың авторлық бағдарламалары облыстық эксперттік кеңесте қарастырылуға және тәжірибеге енгізуге ұсынылады. </w:t>
      </w:r>
    </w:p>
    <w:p w:rsidR="008D6E20" w:rsidRPr="001770CF" w:rsidRDefault="008D6E20" w:rsidP="008D6E20">
      <w:pPr>
        <w:spacing w:after="0"/>
        <w:ind w:firstLine="567"/>
        <w:jc w:val="both"/>
        <w:rPr>
          <w:lang w:val="kk-KZ"/>
        </w:rPr>
      </w:pPr>
    </w:p>
    <w:sectPr w:rsidR="008D6E20" w:rsidRPr="001770CF" w:rsidSect="00637F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90"/>
    <w:rsid w:val="001770CF"/>
    <w:rsid w:val="001872FD"/>
    <w:rsid w:val="002168F2"/>
    <w:rsid w:val="00273178"/>
    <w:rsid w:val="002D08C8"/>
    <w:rsid w:val="00355955"/>
    <w:rsid w:val="0051561F"/>
    <w:rsid w:val="00633EA6"/>
    <w:rsid w:val="00637F8C"/>
    <w:rsid w:val="006536CF"/>
    <w:rsid w:val="00694C7F"/>
    <w:rsid w:val="006D4588"/>
    <w:rsid w:val="006E678F"/>
    <w:rsid w:val="00857090"/>
    <w:rsid w:val="008C0152"/>
    <w:rsid w:val="008D195F"/>
    <w:rsid w:val="008D6E20"/>
    <w:rsid w:val="00907248"/>
    <w:rsid w:val="00913CF0"/>
    <w:rsid w:val="00954192"/>
    <w:rsid w:val="009B5429"/>
    <w:rsid w:val="009C6605"/>
    <w:rsid w:val="009E5E99"/>
    <w:rsid w:val="00AD7CD0"/>
    <w:rsid w:val="00BA334E"/>
    <w:rsid w:val="00D9151C"/>
    <w:rsid w:val="00DE7D60"/>
    <w:rsid w:val="00E32434"/>
    <w:rsid w:val="00F46F59"/>
    <w:rsid w:val="00FA1761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0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0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B396-FF36-43FC-8B32-B8C29E86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2018-09-07T07:50:00Z</dcterms:created>
  <dcterms:modified xsi:type="dcterms:W3CDTF">2018-09-07T07:50:00Z</dcterms:modified>
</cp:coreProperties>
</file>