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40" w:rsidRDefault="00010340" w:rsidP="00746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Маршрутный лист для учащегося</w:t>
      </w:r>
    </w:p>
    <w:p w:rsidR="00010340" w:rsidRPr="0055149C" w:rsidRDefault="00010340" w:rsidP="00013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маршрутный лист может быть зап</w:t>
      </w:r>
      <w:r>
        <w:rPr>
          <w:rFonts w:ascii="Times New Roman" w:hAnsi="Times New Roman" w:cs="Times New Roman"/>
          <w:i/>
          <w:iCs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правлен на проверку учителю посредством системы «Кунделiк»</w:t>
      </w:r>
      <w:r w:rsidRPr="0055149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 xml:space="preserve"> доступного мессенджера.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7655"/>
      </w:tblGrid>
      <w:tr w:rsidR="00010340" w:rsidRPr="001C1D3B">
        <w:tc>
          <w:tcPr>
            <w:tcW w:w="2943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Алентаева И.А.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литература», В.В.Савельева, Г.Г.Лукпанова, А.Б.Ярмухамедова, «Атам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ра», 2017 г.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тема урока</w:t>
            </w:r>
          </w:p>
        </w:tc>
        <w:tc>
          <w:tcPr>
            <w:tcW w:w="7655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Д.Толкиен, «Хоббит, или Туда и обратно».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010340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7.2.5.1</w:t>
            </w: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7.2.9.1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 учащегося </w:t>
            </w: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340" w:rsidRDefault="00010340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8"/>
        <w:gridCol w:w="4171"/>
        <w:gridCol w:w="3733"/>
      </w:tblGrid>
      <w:tr w:rsidR="00010340" w:rsidRPr="001C1D3B">
        <w:tc>
          <w:tcPr>
            <w:tcW w:w="3190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</w:tr>
      <w:tr w:rsidR="00010340" w:rsidRPr="001C1D3B">
        <w:trPr>
          <w:trHeight w:val="1731"/>
        </w:trPr>
        <w:tc>
          <w:tcPr>
            <w:tcW w:w="3190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010340" w:rsidRDefault="00010340" w:rsidP="001C1D3B">
            <w:pPr>
              <w:spacing w:after="0" w:line="240" w:lineRule="auto"/>
            </w:pPr>
            <w:r>
              <w:t>Прочитай:</w:t>
            </w:r>
          </w:p>
          <w:p w:rsidR="00010340" w:rsidRDefault="00010340" w:rsidP="001C1D3B">
            <w:pPr>
              <w:spacing w:after="0" w:line="240" w:lineRule="auto"/>
            </w:pPr>
            <w:hyperlink r:id="rId5" w:history="1">
              <w:r>
                <w:rPr>
                  <w:rStyle w:val="Hyperlink"/>
                </w:rPr>
                <w:t>https://r-book.club/zarubezhnye-pisateli/dzhon-ronald-ruehl-tolkin/tolkien-skazochnik.html</w:t>
              </w:r>
            </w:hyperlink>
          </w:p>
          <w:p w:rsidR="00010340" w:rsidRDefault="00010340" w:rsidP="001C1D3B">
            <w:pPr>
              <w:spacing w:after="0" w:line="240" w:lineRule="auto"/>
            </w:pPr>
            <w:r>
              <w:t>Посмотри:</w:t>
            </w:r>
          </w:p>
          <w:p w:rsidR="00010340" w:rsidRPr="000558F0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6" w:history="1">
              <w:r>
                <w:rPr>
                  <w:rStyle w:val="Hyperlink"/>
                </w:rPr>
                <w:t>https://www.youtube.com/watch?v=6ke2E-hOumY</w:t>
              </w:r>
            </w:hyperlink>
          </w:p>
          <w:p w:rsidR="00010340" w:rsidRPr="000558F0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10340" w:rsidRPr="000558F0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Отметь знаком «+»  материал, с которым ознакомился(лась) </w:t>
            </w:r>
          </w:p>
        </w:tc>
      </w:tr>
      <w:tr w:rsidR="00010340" w:rsidRPr="001C1D3B">
        <w:tc>
          <w:tcPr>
            <w:tcW w:w="3190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010340" w:rsidRPr="00A37B2E" w:rsidRDefault="00010340" w:rsidP="00F13B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7B2E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«Мое детство, — позже вспоминал Толкиен, — нельзя назвать несчастливым. Оно было трагичным, но несчастливым оно не было».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Объясните слова писателя.</w:t>
            </w:r>
          </w:p>
          <w:p w:rsidR="00010340" w:rsidRDefault="00010340" w:rsidP="00F13B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такое ЧКБО?</w:t>
            </w:r>
          </w:p>
          <w:p w:rsidR="00010340" w:rsidRPr="00F13BBA" w:rsidRDefault="00010340" w:rsidP="00F13B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Какие произведения писателя вышли в свет после его смерти?</w:t>
            </w:r>
          </w:p>
          <w:p w:rsidR="00010340" w:rsidRPr="00F13BBA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10340" w:rsidRPr="00F13BBA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0340" w:rsidRPr="001C1D3B">
        <w:tc>
          <w:tcPr>
            <w:tcW w:w="3190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010340" w:rsidRDefault="00010340" w:rsidP="00873C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Составь энциклопедию обитателей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редиземья.</w:t>
            </w:r>
          </w:p>
          <w:p w:rsidR="00010340" w:rsidRPr="00873CE8" w:rsidRDefault="00010340" w:rsidP="00873C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Напиши сочинение «Как бы я распорядился Кольцом Всевластия?»</w:t>
            </w:r>
          </w:p>
          <w:p w:rsidR="00010340" w:rsidRPr="000558F0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10340" w:rsidRPr="000558F0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0340" w:rsidRPr="001C1D3B">
        <w:trPr>
          <w:trHeight w:val="252"/>
        </w:trPr>
        <w:tc>
          <w:tcPr>
            <w:tcW w:w="3190" w:type="dxa"/>
            <w:vMerge w:val="restart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C1D3B">
              <w:rPr>
                <w:rFonts w:ascii="Times New Roman" w:hAnsi="Times New Roman" w:cs="Times New Roman"/>
                <w:sz w:val="24"/>
                <w:szCs w:val="24"/>
              </w:rPr>
              <w:t>Теперь я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биографию Д.Толкиена.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10340" w:rsidRPr="001C1D3B">
        <w:trPr>
          <w:trHeight w:val="588"/>
        </w:trPr>
        <w:tc>
          <w:tcPr>
            <w:tcW w:w="3190" w:type="dxa"/>
            <w:vMerge/>
          </w:tcPr>
          <w:p w:rsidR="00010340" w:rsidRPr="00F13BBA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10340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умею:</w:t>
            </w:r>
          </w:p>
          <w:p w:rsidR="00010340" w:rsidRDefault="00010340" w:rsidP="00873C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энциклопедию.</w:t>
            </w:r>
          </w:p>
          <w:p w:rsidR="00010340" w:rsidRPr="001C1D3B" w:rsidRDefault="00010340" w:rsidP="00873C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сочинение.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Поставь знаки «+» или «-»</w:t>
            </w:r>
          </w:p>
        </w:tc>
      </w:tr>
    </w:tbl>
    <w:p w:rsidR="00010340" w:rsidRDefault="00010340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7371"/>
      </w:tblGrid>
      <w:tr w:rsidR="00010340" w:rsidRPr="001C1D3B">
        <w:tc>
          <w:tcPr>
            <w:tcW w:w="3227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 от учителя</w:t>
            </w:r>
          </w:p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010340" w:rsidRPr="001C1D3B" w:rsidRDefault="00010340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0340" w:rsidRDefault="00010340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0340" w:rsidRDefault="00010340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0340" w:rsidRDefault="00010340" w:rsidP="00597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Маршрутный лист для учащегося</w:t>
      </w:r>
    </w:p>
    <w:p w:rsidR="00010340" w:rsidRPr="0055149C" w:rsidRDefault="00010340" w:rsidP="00597D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маршрутный лист может быть зап</w:t>
      </w:r>
      <w:r>
        <w:rPr>
          <w:rFonts w:ascii="Times New Roman" w:hAnsi="Times New Roman" w:cs="Times New Roman"/>
          <w:i/>
          <w:iCs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правлен на проверку учителю посредством системы «Кунделiк»</w:t>
      </w:r>
      <w:r w:rsidRPr="0055149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 xml:space="preserve"> доступного мессенджера.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7655"/>
      </w:tblGrid>
      <w:tr w:rsidR="00010340" w:rsidRPr="001C1D3B">
        <w:tc>
          <w:tcPr>
            <w:tcW w:w="2943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Алентаева И.А.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язык», З.К.Сабитова, «Мектеп», 2017 г.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 тема урока</w:t>
            </w:r>
          </w:p>
        </w:tc>
        <w:tc>
          <w:tcPr>
            <w:tcW w:w="7655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в себе человека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010340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7.3.5.1</w:t>
            </w: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7.2.1.1</w:t>
            </w:r>
          </w:p>
        </w:tc>
      </w:tr>
      <w:tr w:rsidR="00010340" w:rsidRPr="001C1D3B">
        <w:tc>
          <w:tcPr>
            <w:tcW w:w="2943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 учащегося </w:t>
            </w: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340" w:rsidRDefault="00010340" w:rsidP="00597DF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2"/>
        <w:gridCol w:w="4811"/>
        <w:gridCol w:w="3409"/>
      </w:tblGrid>
      <w:tr w:rsidR="00010340" w:rsidRPr="001C1D3B">
        <w:tc>
          <w:tcPr>
            <w:tcW w:w="3190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</w:tr>
      <w:tr w:rsidR="00010340" w:rsidRPr="001C1D3B">
        <w:trPr>
          <w:trHeight w:val="1731"/>
        </w:trPr>
        <w:tc>
          <w:tcPr>
            <w:tcW w:w="3190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010340" w:rsidRDefault="00010340" w:rsidP="0080134F">
            <w:pPr>
              <w:spacing w:after="0" w:line="240" w:lineRule="auto"/>
            </w:pPr>
            <w:r>
              <w:t>Посмотри:</w:t>
            </w:r>
          </w:p>
          <w:p w:rsidR="00010340" w:rsidRPr="000558F0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7" w:history="1">
              <w:r>
                <w:rPr>
                  <w:rStyle w:val="Hyperlink"/>
                </w:rPr>
                <w:t>https://www.youtube.com/watch?v=kly4qTUMxOc</w:t>
              </w:r>
            </w:hyperlink>
          </w:p>
          <w:p w:rsidR="00010340" w:rsidRPr="000558F0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10340" w:rsidRPr="000558F0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Отметь знаком «+»  материал, с которым ознакомился(лась) </w:t>
            </w:r>
          </w:p>
        </w:tc>
      </w:tr>
      <w:tr w:rsidR="00010340" w:rsidRPr="001C1D3B">
        <w:tc>
          <w:tcPr>
            <w:tcW w:w="3190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010340" w:rsidRDefault="00010340" w:rsidP="002359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чём заключался подвиг солдата?</w:t>
            </w:r>
          </w:p>
          <w:p w:rsidR="00010340" w:rsidRPr="00A86173" w:rsidRDefault="00010340" w:rsidP="00235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173">
              <w:rPr>
                <w:rFonts w:ascii="Times New Roman" w:hAnsi="Times New Roman" w:cs="Times New Roman"/>
                <w:sz w:val="24"/>
                <w:szCs w:val="24"/>
              </w:rPr>
              <w:t>2. Где увековечен подвиг сержанта Масалова Н.И.?</w:t>
            </w:r>
          </w:p>
          <w:p w:rsidR="00010340" w:rsidRPr="00F13BBA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10340" w:rsidRPr="00F13BBA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0340" w:rsidRPr="001C1D3B">
        <w:tc>
          <w:tcPr>
            <w:tcW w:w="3190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010340" w:rsidRPr="000558F0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Заполни таблицу «Можно ли сохранить на войне гуманизм?» аргументами.</w:t>
            </w:r>
          </w:p>
          <w:p w:rsidR="00010340" w:rsidRPr="000558F0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Напиши аргументативное эссе(200 слов) на тему «Сохранить в себе человека». Используй не менее двух аргументов.</w:t>
            </w:r>
          </w:p>
        </w:tc>
        <w:tc>
          <w:tcPr>
            <w:tcW w:w="4218" w:type="dxa"/>
          </w:tcPr>
          <w:tbl>
            <w:tblPr>
              <w:tblStyle w:val="TableGrid"/>
              <w:tblW w:w="0" w:type="auto"/>
              <w:tblInd w:w="3" w:type="dxa"/>
              <w:tblLook w:val="01E0"/>
            </w:tblPr>
            <w:tblGrid>
              <w:gridCol w:w="1578"/>
              <w:gridCol w:w="1578"/>
            </w:tblGrid>
            <w:tr w:rsidR="00010340" w:rsidTr="00A569AF"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340" w:rsidRDefault="00010340" w:rsidP="008013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Можно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340" w:rsidRDefault="00010340" w:rsidP="008013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Нельзя</w:t>
                  </w:r>
                </w:p>
              </w:tc>
            </w:tr>
            <w:tr w:rsidR="00010340" w:rsidTr="00A569AF"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340" w:rsidRDefault="00010340" w:rsidP="008013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340" w:rsidRDefault="00010340" w:rsidP="008013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0340" w:rsidRPr="001C1D3B">
        <w:trPr>
          <w:trHeight w:val="252"/>
        </w:trPr>
        <w:tc>
          <w:tcPr>
            <w:tcW w:w="3190" w:type="dxa"/>
            <w:vMerge w:val="restart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C1D3B">
              <w:rPr>
                <w:rFonts w:ascii="Times New Roman" w:hAnsi="Times New Roman" w:cs="Times New Roman"/>
                <w:sz w:val="24"/>
                <w:szCs w:val="24"/>
              </w:rPr>
              <w:t>Теперь я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что на войне есть/нет место гуманизму.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10340" w:rsidRPr="001C1D3B">
        <w:trPr>
          <w:trHeight w:val="588"/>
        </w:trPr>
        <w:tc>
          <w:tcPr>
            <w:tcW w:w="3190" w:type="dxa"/>
            <w:vMerge/>
          </w:tcPr>
          <w:p w:rsidR="00010340" w:rsidRPr="00F13BBA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10340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умею:</w:t>
            </w:r>
          </w:p>
          <w:p w:rsidR="00010340" w:rsidRDefault="00010340" w:rsidP="00993D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Выделять главную и второстепенную информацию.</w:t>
            </w:r>
          </w:p>
          <w:p w:rsidR="00010340" w:rsidRPr="001C1D3B" w:rsidRDefault="00010340" w:rsidP="00993D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Писать аргументативное эссе.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Поставь знаки «+» или «-»</w:t>
            </w:r>
          </w:p>
        </w:tc>
      </w:tr>
    </w:tbl>
    <w:p w:rsidR="00010340" w:rsidRDefault="00010340" w:rsidP="00597DF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7371"/>
      </w:tblGrid>
      <w:tr w:rsidR="00010340" w:rsidRPr="001C1D3B">
        <w:tc>
          <w:tcPr>
            <w:tcW w:w="3227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 от учителя</w:t>
            </w:r>
          </w:p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010340" w:rsidRPr="001C1D3B" w:rsidRDefault="00010340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0340" w:rsidRPr="00746719" w:rsidRDefault="00010340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0340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7F42"/>
    <w:multiLevelType w:val="hybridMultilevel"/>
    <w:tmpl w:val="78D87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F11876"/>
    <w:multiLevelType w:val="hybridMultilevel"/>
    <w:tmpl w:val="FDD0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296162"/>
    <w:multiLevelType w:val="hybridMultilevel"/>
    <w:tmpl w:val="3F90F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719"/>
    <w:rsid w:val="00010340"/>
    <w:rsid w:val="000135D1"/>
    <w:rsid w:val="00032824"/>
    <w:rsid w:val="00047F63"/>
    <w:rsid w:val="000558F0"/>
    <w:rsid w:val="00072169"/>
    <w:rsid w:val="000C7A47"/>
    <w:rsid w:val="000D114D"/>
    <w:rsid w:val="000D3C37"/>
    <w:rsid w:val="001551E0"/>
    <w:rsid w:val="00182431"/>
    <w:rsid w:val="001B5086"/>
    <w:rsid w:val="001C1D3B"/>
    <w:rsid w:val="001E5E56"/>
    <w:rsid w:val="002050D0"/>
    <w:rsid w:val="00212E72"/>
    <w:rsid w:val="00235951"/>
    <w:rsid w:val="0027190E"/>
    <w:rsid w:val="002C1730"/>
    <w:rsid w:val="002F44E5"/>
    <w:rsid w:val="00304E64"/>
    <w:rsid w:val="00322E90"/>
    <w:rsid w:val="00375DA5"/>
    <w:rsid w:val="003E3524"/>
    <w:rsid w:val="00482416"/>
    <w:rsid w:val="004F214A"/>
    <w:rsid w:val="004F25BF"/>
    <w:rsid w:val="00523B2A"/>
    <w:rsid w:val="00532847"/>
    <w:rsid w:val="0055149C"/>
    <w:rsid w:val="005619E6"/>
    <w:rsid w:val="00584044"/>
    <w:rsid w:val="00597DF9"/>
    <w:rsid w:val="005F4B75"/>
    <w:rsid w:val="007141C4"/>
    <w:rsid w:val="00746719"/>
    <w:rsid w:val="007D6BD3"/>
    <w:rsid w:val="0080134F"/>
    <w:rsid w:val="008134EF"/>
    <w:rsid w:val="00873CE8"/>
    <w:rsid w:val="0098451A"/>
    <w:rsid w:val="00993468"/>
    <w:rsid w:val="00993D78"/>
    <w:rsid w:val="009C0604"/>
    <w:rsid w:val="00A02C41"/>
    <w:rsid w:val="00A37B2E"/>
    <w:rsid w:val="00A415A3"/>
    <w:rsid w:val="00A53C00"/>
    <w:rsid w:val="00A569AF"/>
    <w:rsid w:val="00A66B22"/>
    <w:rsid w:val="00A86173"/>
    <w:rsid w:val="00B23267"/>
    <w:rsid w:val="00B475BF"/>
    <w:rsid w:val="00BD49DF"/>
    <w:rsid w:val="00C337A7"/>
    <w:rsid w:val="00CB0EB0"/>
    <w:rsid w:val="00CB5703"/>
    <w:rsid w:val="00CD618D"/>
    <w:rsid w:val="00CF3BD6"/>
    <w:rsid w:val="00DE3FAE"/>
    <w:rsid w:val="00E703E0"/>
    <w:rsid w:val="00E9197A"/>
    <w:rsid w:val="00EA16CA"/>
    <w:rsid w:val="00F13BBA"/>
    <w:rsid w:val="00F27981"/>
    <w:rsid w:val="00F52FF2"/>
    <w:rsid w:val="00F71634"/>
    <w:rsid w:val="00F77418"/>
    <w:rsid w:val="00F9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3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35D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61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37B2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ly4qTUMx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ke2E-hOumY" TargetMode="External"/><Relationship Id="rId5" Type="http://schemas.openxmlformats.org/officeDocument/2006/relationships/hyperlink" Target="https://r-book.club/zarubezhnye-pisateli/dzhon-ronald-ruehl-tolkin/tolkien-skazochni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2</Pages>
  <Words>463</Words>
  <Characters>2641</Characters>
  <Application>Microsoft Office Outlook</Application>
  <DocSecurity>0</DocSecurity>
  <Lines>0</Lines>
  <Paragraphs>0</Paragraphs>
  <ScaleCrop>false</ScaleCrop>
  <Company>SunShine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MilaMori</cp:lastModifiedBy>
  <cp:revision>48</cp:revision>
  <dcterms:created xsi:type="dcterms:W3CDTF">2020-03-20T07:08:00Z</dcterms:created>
  <dcterms:modified xsi:type="dcterms:W3CDTF">2020-03-28T13:12:00Z</dcterms:modified>
</cp:coreProperties>
</file>