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74" w:rsidRPr="00300F74" w:rsidRDefault="00300F74" w:rsidP="00300F7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00F7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</w:t>
      </w:r>
      <w:bookmarkStart w:id="0" w:name="_Toc137547848"/>
      <w:r w:rsidRPr="00300F74">
        <w:rPr>
          <w:rFonts w:ascii="Times New Roman" w:eastAsia="Calibri" w:hAnsi="Times New Roman" w:cs="Times New Roman"/>
          <w:b/>
          <w:sz w:val="28"/>
          <w:szCs w:val="28"/>
        </w:rPr>
        <w:t>Согласовано</w:t>
      </w:r>
      <w:r w:rsidRPr="00300F74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300F74">
        <w:rPr>
          <w:rFonts w:ascii="Times New Roman" w:eastAsia="Calibri" w:hAnsi="Times New Roman" w:cs="Times New Roman"/>
          <w:b/>
          <w:sz w:val="28"/>
          <w:szCs w:val="28"/>
        </w:rPr>
        <w:t>Утверждаю</w:t>
      </w:r>
    </w:p>
    <w:p w:rsidR="00300F74" w:rsidRPr="00300F74" w:rsidRDefault="00300F74" w:rsidP="00300F7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00F74">
        <w:rPr>
          <w:rFonts w:ascii="Times New Roman" w:eastAsia="Calibri" w:hAnsi="Times New Roman" w:cs="Times New Roman"/>
          <w:b/>
          <w:sz w:val="28"/>
          <w:szCs w:val="28"/>
        </w:rPr>
        <w:t>зам. директора УМЦ РО                                       директор УМЦ РО</w:t>
      </w:r>
    </w:p>
    <w:p w:rsidR="00300F74" w:rsidRPr="00300F74" w:rsidRDefault="00300F74" w:rsidP="00300F7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00F74">
        <w:rPr>
          <w:rFonts w:ascii="Times New Roman" w:eastAsia="Calibri" w:hAnsi="Times New Roman" w:cs="Times New Roman"/>
          <w:b/>
          <w:sz w:val="28"/>
          <w:szCs w:val="28"/>
        </w:rPr>
        <w:t>Карагандинской области                                      Карагандинской области</w:t>
      </w:r>
    </w:p>
    <w:p w:rsidR="00300F74" w:rsidRPr="00300F74" w:rsidRDefault="00300F74" w:rsidP="00300F7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00F74">
        <w:rPr>
          <w:rFonts w:ascii="Times New Roman" w:eastAsia="Calibri" w:hAnsi="Times New Roman" w:cs="Times New Roman"/>
          <w:b/>
          <w:sz w:val="28"/>
          <w:szCs w:val="28"/>
        </w:rPr>
        <w:t>____________</w:t>
      </w:r>
      <w:proofErr w:type="spellStart"/>
      <w:r w:rsidRPr="00300F74">
        <w:rPr>
          <w:rFonts w:ascii="Times New Roman" w:eastAsia="Calibri" w:hAnsi="Times New Roman" w:cs="Times New Roman"/>
          <w:b/>
          <w:sz w:val="28"/>
          <w:szCs w:val="28"/>
        </w:rPr>
        <w:t>Абдикерова</w:t>
      </w:r>
      <w:proofErr w:type="spellEnd"/>
      <w:r w:rsidRPr="00300F74">
        <w:rPr>
          <w:rFonts w:ascii="Times New Roman" w:eastAsia="Calibri" w:hAnsi="Times New Roman" w:cs="Times New Roman"/>
          <w:b/>
          <w:sz w:val="28"/>
          <w:szCs w:val="28"/>
        </w:rPr>
        <w:t xml:space="preserve"> Б.Х.                   ____________ </w:t>
      </w:r>
      <w:proofErr w:type="spellStart"/>
      <w:r w:rsidRPr="00300F74">
        <w:rPr>
          <w:rFonts w:ascii="Times New Roman" w:eastAsia="Calibri" w:hAnsi="Times New Roman" w:cs="Times New Roman"/>
          <w:b/>
          <w:sz w:val="28"/>
          <w:szCs w:val="28"/>
        </w:rPr>
        <w:t>КожахметоваГ.Ш</w:t>
      </w:r>
      <w:proofErr w:type="spellEnd"/>
      <w:r w:rsidRPr="00300F7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______________2015</w:t>
      </w: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«____»_________________2015 </w:t>
      </w: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00F74" w:rsidRPr="00300F74" w:rsidRDefault="00300F74" w:rsidP="00300F74">
      <w:pPr>
        <w:keepNext/>
        <w:spacing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00F74" w:rsidRPr="00300F74" w:rsidRDefault="00300F74" w:rsidP="00300F74">
      <w:pPr>
        <w:keepNext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00F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ПОЛОЖЕНИЕ </w:t>
      </w:r>
    </w:p>
    <w:p w:rsidR="00300F74" w:rsidRPr="00300F74" w:rsidRDefault="00300F74" w:rsidP="00300F74">
      <w:pPr>
        <w:keepNext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00F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IV</w:t>
      </w:r>
      <w:r w:rsidRPr="00300F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ОБЛАСТНОЙ НАУЧНО-ПРАКТИЧЕСКОЙ КОНФЕРЕНЦИ</w:t>
      </w:r>
      <w:bookmarkEnd w:id="0"/>
      <w:r w:rsidRPr="00300F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И </w:t>
      </w:r>
    </w:p>
    <w:p w:rsidR="00300F74" w:rsidRPr="00300F74" w:rsidRDefault="00300F74" w:rsidP="00300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300F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работников</w:t>
      </w:r>
      <w:proofErr w:type="gramEnd"/>
      <w:r w:rsidRPr="00300F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дошкольных организаций </w:t>
      </w:r>
    </w:p>
    <w:p w:rsidR="00300F74" w:rsidRPr="00300F74" w:rsidRDefault="00300F74" w:rsidP="00300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F74" w:rsidRPr="00300F74" w:rsidRDefault="00300F74" w:rsidP="00300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«Современное дошкольное образование: тенденции, проблемы, перспективы</w:t>
      </w:r>
      <w:r w:rsidRPr="00300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00F74" w:rsidRPr="00300F74" w:rsidRDefault="00300F74" w:rsidP="00300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74" w:rsidRPr="00300F74" w:rsidRDefault="00300F74" w:rsidP="00300F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300F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300F74" w:rsidRPr="00300F74" w:rsidRDefault="00300F74" w:rsidP="00300F74">
      <w:pPr>
        <w:spacing w:after="120" w:line="240" w:lineRule="auto"/>
        <w:ind w:left="283" w:firstLine="7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0F7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1.1.</w:t>
      </w:r>
      <w:r w:rsidRPr="00300F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Областная научно-практическая конференция (далее Конференция) является ежегодным форумом передового педагогического опыта.</w:t>
      </w:r>
    </w:p>
    <w:p w:rsidR="00300F74" w:rsidRPr="00300F74" w:rsidRDefault="00300F74" w:rsidP="00300F74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1.2. Организаторы:</w:t>
      </w: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Учебно-методический центр разв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ития образования Карагандинской</w:t>
      </w: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300F74" w:rsidRPr="00300F74" w:rsidRDefault="00300F74" w:rsidP="00300F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1.3. Дата проведения:</w:t>
      </w:r>
      <w:r w:rsidRPr="0030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B1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февраля 2016</w:t>
      </w:r>
      <w:r w:rsidRPr="00300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00F74" w:rsidRPr="00300F74" w:rsidRDefault="00300F74" w:rsidP="00300F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1.4. Структура Конференции:</w:t>
      </w:r>
    </w:p>
    <w:p w:rsidR="00300F74" w:rsidRPr="00300F74" w:rsidRDefault="00300F74" w:rsidP="00300F74">
      <w:pPr>
        <w:numPr>
          <w:ilvl w:val="0"/>
          <w:numId w:val="1"/>
        </w:numPr>
        <w:tabs>
          <w:tab w:val="left" w:pos="750"/>
        </w:tabs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Пленарное заседание;</w:t>
      </w:r>
    </w:p>
    <w:p w:rsidR="00300F74" w:rsidRPr="00300F74" w:rsidRDefault="00300F74" w:rsidP="00300F74">
      <w:pPr>
        <w:numPr>
          <w:ilvl w:val="0"/>
          <w:numId w:val="1"/>
        </w:numPr>
        <w:tabs>
          <w:tab w:val="left" w:pos="750"/>
        </w:tabs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</w:t>
      </w:r>
      <w:r w:rsidR="008B1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онные заседания по направлениям (мастер-классы).</w:t>
      </w:r>
    </w:p>
    <w:p w:rsidR="00300F74" w:rsidRPr="00300F74" w:rsidRDefault="00300F74" w:rsidP="00300F74">
      <w:pPr>
        <w:tabs>
          <w:tab w:val="left" w:pos="750"/>
        </w:tabs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A8A" w:rsidRDefault="00300F74" w:rsidP="008B1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F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</w:t>
      </w:r>
      <w:r w:rsidR="008B1A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300F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Конференции</w:t>
      </w:r>
      <w:r w:rsidR="008B1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1A8A" w:rsidRPr="00413C32">
        <w:rPr>
          <w:rFonts w:ascii="Times New Roman" w:hAnsi="Times New Roman" w:cs="Times New Roman"/>
          <w:sz w:val="28"/>
          <w:szCs w:val="28"/>
        </w:rPr>
        <w:t>является обсуждение актуальных проблем преемственности, стандартизации, управления качеством в системе дош</w:t>
      </w:r>
      <w:r w:rsidR="008B1A8A">
        <w:rPr>
          <w:rFonts w:ascii="Times New Roman" w:hAnsi="Times New Roman" w:cs="Times New Roman"/>
          <w:sz w:val="28"/>
          <w:szCs w:val="28"/>
        </w:rPr>
        <w:t xml:space="preserve">кольного </w:t>
      </w:r>
      <w:r w:rsidR="008B1A8A" w:rsidRPr="00413C32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8B1A8A" w:rsidRDefault="00300F74" w:rsidP="008B1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направления конференции:</w:t>
      </w:r>
    </w:p>
    <w:p w:rsidR="008B1A8A" w:rsidRPr="00FA22F1" w:rsidRDefault="008B1A8A" w:rsidP="008B1A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1A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развитие детей раннего и дошкольного возраста.</w:t>
      </w:r>
    </w:p>
    <w:p w:rsidR="00DA2FAF" w:rsidRPr="00DA2FAF" w:rsidRDefault="00DA2FAF" w:rsidP="00DA2F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2F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преемственности дошко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и начального образования.</w:t>
      </w:r>
    </w:p>
    <w:p w:rsidR="00FA22F1" w:rsidRPr="008B1A8A" w:rsidRDefault="00FA22F1" w:rsidP="00DA2F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Инклюзивное образование.</w:t>
      </w:r>
    </w:p>
    <w:p w:rsidR="00300F74" w:rsidRPr="00300F74" w:rsidRDefault="00300F74" w:rsidP="008B1A8A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взаимодействия дошкольного учреждения с семьей.</w:t>
      </w:r>
    </w:p>
    <w:p w:rsidR="00300F74" w:rsidRDefault="00300F74" w:rsidP="00300F74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менеджмента качества в образовательном процессе. Опыт введения и использования.</w:t>
      </w:r>
    </w:p>
    <w:p w:rsidR="00FA22F1" w:rsidRDefault="00FA22F1" w:rsidP="00300F74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подходы в дошкольном образовании и подготовка кадров.</w:t>
      </w:r>
    </w:p>
    <w:p w:rsidR="00FA22F1" w:rsidRDefault="00FA22F1" w:rsidP="00300F74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полиязычного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в дошкольном воспитании и обучении.</w:t>
      </w:r>
    </w:p>
    <w:p w:rsidR="00FA22F1" w:rsidRDefault="00FA22F1" w:rsidP="00300F74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сопровождение ребенка в ДО.</w:t>
      </w:r>
    </w:p>
    <w:p w:rsidR="00FA22F1" w:rsidRDefault="00FA22F1" w:rsidP="00FA22F1">
      <w:pPr>
        <w:widowControl w:val="0"/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A22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Направления мастер-классов:</w:t>
      </w:r>
    </w:p>
    <w:p w:rsidR="00FA22F1" w:rsidRDefault="00FA22F1" w:rsidP="00FA22F1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центров игровой поддержки ребенка, как форма предоставления дошкольных образовательных услуг детям раннего возраста;</w:t>
      </w:r>
    </w:p>
    <w:p w:rsidR="00FA22F1" w:rsidRDefault="00FA22F1" w:rsidP="00FA22F1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«Растим читателей» - книга в жизни дошкольника;</w:t>
      </w:r>
    </w:p>
    <w:p w:rsidR="00FA22F1" w:rsidRDefault="00FA22F1" w:rsidP="00FA22F1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арт-практик в работе с детьми дошкольного возраста;</w:t>
      </w:r>
    </w:p>
    <w:p w:rsidR="00FA22F1" w:rsidRDefault="00FA22F1" w:rsidP="00FA22F1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 психолого-педагогической работы с детьми с особыми возможностями здоровья в условиях детского сада;</w:t>
      </w:r>
    </w:p>
    <w:p w:rsidR="00FA22F1" w:rsidRPr="00FA22F1" w:rsidRDefault="00FA22F1" w:rsidP="00FA22F1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Языковое развитие детей дошкольного возраста в условиях внедрения ГОСО.</w:t>
      </w:r>
    </w:p>
    <w:p w:rsidR="00300F74" w:rsidRPr="00300F74" w:rsidRDefault="00300F74" w:rsidP="00300F74">
      <w:pPr>
        <w:widowControl w:val="0"/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F74" w:rsidRPr="00300F74" w:rsidRDefault="00300F74" w:rsidP="00300F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3.Участники Конференции</w:t>
      </w:r>
    </w:p>
    <w:p w:rsidR="00300F74" w:rsidRPr="00300F74" w:rsidRDefault="00300F74" w:rsidP="00300F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Руководители дошкольных организаций, психологи, логопеды, методисты, воспитатели дошкольных учреждений, воспитатели и учителя </w:t>
      </w:r>
      <w:proofErr w:type="spellStart"/>
      <w:r w:rsidRPr="00300F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предшкольных</w:t>
      </w:r>
      <w:proofErr w:type="spellEnd"/>
      <w:r w:rsidRPr="00300F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групп и классов, </w:t>
      </w:r>
      <w:r w:rsidR="00DA2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учителя начальных классов, </w:t>
      </w:r>
      <w:r w:rsidRPr="00300F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 также преподаватели ВУЗов, колледжей, научные сотрудники, методисты районных и городских отделов образования.</w:t>
      </w:r>
    </w:p>
    <w:p w:rsidR="00300F74" w:rsidRPr="00300F74" w:rsidRDefault="00300F74" w:rsidP="00300F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300F74" w:rsidRPr="00300F74" w:rsidRDefault="00300F74" w:rsidP="00300F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4.Руководство Конференцией </w:t>
      </w:r>
    </w:p>
    <w:p w:rsidR="00300F74" w:rsidRPr="00300F74" w:rsidRDefault="00300F74" w:rsidP="00300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Общее руководство Конференцией осуществляет оргкомитет. Оргкомитет проводит работу по подготовке и проведению Конференции, утверждает программу, список участников. </w:t>
      </w:r>
    </w:p>
    <w:p w:rsidR="00300F74" w:rsidRPr="00300F74" w:rsidRDefault="00300F74" w:rsidP="00300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</w:t>
      </w:r>
      <w:r w:rsidRPr="00300F74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300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 статей Оргкомитет привлекает специалистов по соответствующим направлениям.</w:t>
      </w:r>
    </w:p>
    <w:p w:rsidR="00300F74" w:rsidRPr="00300F74" w:rsidRDefault="00300F74" w:rsidP="00300F74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A2F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4.1. </w:t>
      </w:r>
      <w:r w:rsidRPr="00300F7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Оргкомитет Конференции</w:t>
      </w:r>
    </w:p>
    <w:p w:rsidR="00300F74" w:rsidRPr="00300F74" w:rsidRDefault="00300F74" w:rsidP="00300F74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Обязанности оргкомитета: </w:t>
      </w:r>
    </w:p>
    <w:p w:rsidR="00300F74" w:rsidRPr="00300F74" w:rsidRDefault="00300F74" w:rsidP="00300F74">
      <w:pPr>
        <w:numPr>
          <w:ilvl w:val="0"/>
          <w:numId w:val="3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порядок проведения Конференции; </w:t>
      </w:r>
    </w:p>
    <w:p w:rsidR="00300F74" w:rsidRPr="00300F74" w:rsidRDefault="00300F74" w:rsidP="00300F74">
      <w:pPr>
        <w:numPr>
          <w:ilvl w:val="0"/>
          <w:numId w:val="3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Формулирует требования к оформлению докладов участников; </w:t>
      </w:r>
    </w:p>
    <w:p w:rsidR="00300F74" w:rsidRPr="00300F74" w:rsidRDefault="00300F74" w:rsidP="00300F74">
      <w:pPr>
        <w:numPr>
          <w:ilvl w:val="0"/>
          <w:numId w:val="3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консультативную и методическую помощь участникам Конференции;</w:t>
      </w:r>
    </w:p>
    <w:p w:rsidR="00300F74" w:rsidRPr="00300F74" w:rsidRDefault="00300F74" w:rsidP="00300F74">
      <w:pPr>
        <w:numPr>
          <w:ilvl w:val="0"/>
          <w:numId w:val="3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равные условия для всех участников Конференции;</w:t>
      </w:r>
    </w:p>
    <w:p w:rsidR="00300F74" w:rsidRPr="00300F74" w:rsidRDefault="00300F74" w:rsidP="00300F74">
      <w:pPr>
        <w:numPr>
          <w:ilvl w:val="0"/>
          <w:numId w:val="3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информирует дошкольны</w:t>
      </w:r>
      <w:r w:rsidR="00DA2FAF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организации</w:t>
      </w: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мероприятиях, проводимых в рамках Конференции.</w:t>
      </w:r>
    </w:p>
    <w:p w:rsidR="00300F74" w:rsidRPr="00300F74" w:rsidRDefault="00300F74" w:rsidP="00300F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экспертную группу для оценки научности, логичности и практической значимости представленных материалов, определяет порядок ее деятельности, утверждает технологию оценки участвующих в конференции работ.</w:t>
      </w:r>
    </w:p>
    <w:p w:rsidR="00300F74" w:rsidRPr="00300F74" w:rsidRDefault="00300F74" w:rsidP="00300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00F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4.2. Экспертная группа</w:t>
      </w:r>
    </w:p>
    <w:p w:rsidR="00300F74" w:rsidRPr="00300F74" w:rsidRDefault="00300F74" w:rsidP="00300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экспертизу докладов в срок </w:t>
      </w:r>
      <w:r w:rsidRPr="00300F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01.01</w:t>
      </w:r>
      <w:proofErr w:type="gramStart"/>
      <w:r w:rsidRPr="00300F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по</w:t>
      </w:r>
      <w:proofErr w:type="gramEnd"/>
      <w:r w:rsidRPr="00300F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20.01</w:t>
      </w:r>
      <w:r w:rsidRPr="00300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A2F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2016</w:t>
      </w:r>
      <w:r w:rsidRPr="00300F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года </w:t>
      </w:r>
      <w:r w:rsidRPr="00300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критериям:</w:t>
      </w:r>
    </w:p>
    <w:p w:rsidR="00300F74" w:rsidRPr="00300F74" w:rsidRDefault="00300F74" w:rsidP="00300F74">
      <w:pPr>
        <w:numPr>
          <w:ilvl w:val="0"/>
          <w:numId w:val="4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соответствие содержания доклада теме Конференции;</w:t>
      </w:r>
    </w:p>
    <w:p w:rsidR="00300F74" w:rsidRPr="00300F74" w:rsidRDefault="00300F74" w:rsidP="00300F74">
      <w:pPr>
        <w:numPr>
          <w:ilvl w:val="0"/>
          <w:numId w:val="4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Актуальность;</w:t>
      </w:r>
    </w:p>
    <w:p w:rsidR="00300F74" w:rsidRPr="00300F74" w:rsidRDefault="00300F74" w:rsidP="00300F74">
      <w:pPr>
        <w:numPr>
          <w:ilvl w:val="0"/>
          <w:numId w:val="4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 и научный аспекты работы;</w:t>
      </w:r>
    </w:p>
    <w:p w:rsidR="00300F74" w:rsidRPr="00300F74" w:rsidRDefault="00300F74" w:rsidP="00300F74">
      <w:pPr>
        <w:numPr>
          <w:ilvl w:val="0"/>
          <w:numId w:val="4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Грамотность и логичность изложения материала;</w:t>
      </w:r>
    </w:p>
    <w:p w:rsidR="00300F74" w:rsidRPr="00300F74" w:rsidRDefault="00300F74" w:rsidP="00300F74">
      <w:pPr>
        <w:numPr>
          <w:ilvl w:val="0"/>
          <w:numId w:val="4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Аргументированность оценочных суждений, выводов;</w:t>
      </w:r>
    </w:p>
    <w:p w:rsidR="00300F74" w:rsidRPr="00300F74" w:rsidRDefault="00300F74" w:rsidP="00300F74">
      <w:pPr>
        <w:numPr>
          <w:ilvl w:val="0"/>
          <w:numId w:val="4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значимость.</w:t>
      </w:r>
    </w:p>
    <w:p w:rsidR="00300F74" w:rsidRPr="00300F74" w:rsidRDefault="00300F74" w:rsidP="00300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Оргкомитет вправе отказать претенденту в участии на основании несоответствия его работы требованиям Положения Конференции</w:t>
      </w:r>
      <w:r w:rsidRPr="00300F7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.     </w:t>
      </w:r>
    </w:p>
    <w:p w:rsidR="00300F74" w:rsidRPr="00300F74" w:rsidRDefault="00300F74" w:rsidP="00300F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представления работ</w:t>
      </w:r>
    </w:p>
    <w:p w:rsidR="00300F74" w:rsidRPr="00300F74" w:rsidRDefault="00300F74" w:rsidP="00300F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Материалы, одобренные оргкомитетом, будут опубликованы в сборнике Конференции. </w:t>
      </w:r>
    </w:p>
    <w:p w:rsidR="00300F74" w:rsidRPr="00300F74" w:rsidRDefault="00300F74" w:rsidP="00300F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 </w:t>
      </w:r>
      <w:r w:rsidRPr="00300F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принимаются </w:t>
      </w:r>
      <w:r w:rsidRPr="00300F74">
        <w:rPr>
          <w:rFonts w:ascii="Times New Roman" w:eastAsia="Times New Roman" w:hAnsi="Times New Roman" w:cs="Times New Roman"/>
          <w:b/>
          <w:spacing w:val="-1"/>
          <w:sz w:val="28"/>
          <w:szCs w:val="28"/>
          <w:u w:val="single"/>
          <w:lang w:eastAsia="ru-RU"/>
        </w:rPr>
        <w:t xml:space="preserve">до 20 января </w:t>
      </w:r>
      <w:r w:rsidR="001A73A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  <w:lang w:eastAsia="ru-RU"/>
        </w:rPr>
        <w:t>2016</w:t>
      </w:r>
      <w:r w:rsidRPr="00300F74">
        <w:rPr>
          <w:rFonts w:ascii="Times New Roman" w:eastAsia="Times New Roman" w:hAnsi="Times New Roman" w:cs="Times New Roman"/>
          <w:b/>
          <w:bCs/>
          <w:iCs/>
          <w:spacing w:val="-1"/>
          <w:sz w:val="28"/>
          <w:szCs w:val="28"/>
          <w:u w:val="single"/>
          <w:lang w:eastAsia="ru-RU"/>
        </w:rPr>
        <w:t xml:space="preserve"> г</w:t>
      </w:r>
      <w:r w:rsidRPr="00300F74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ru-RU"/>
        </w:rPr>
        <w:t>.</w:t>
      </w:r>
    </w:p>
    <w:p w:rsidR="00300F74" w:rsidRPr="00300F74" w:rsidRDefault="00300F74" w:rsidP="00300F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00F7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Требования к оформлению статьи</w:t>
      </w:r>
      <w:r w:rsidRPr="00300F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 по</w:t>
      </w:r>
      <w:r w:rsidRPr="00300F74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  <w:t xml:space="preserve"> центру</w:t>
      </w:r>
      <w:r w:rsidRPr="00300F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указывается название темы, </w:t>
      </w:r>
      <w:r w:rsidRPr="00300F74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  <w:t>ниже:</w:t>
      </w:r>
      <w:r w:rsidRPr="00300F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фамилия, </w:t>
      </w:r>
      <w:r w:rsidRPr="00300F74">
        <w:rPr>
          <w:rFonts w:ascii="KZ Times New Roman" w:eastAsia="Times New Roman" w:hAnsi="KZ Times New Roman" w:cs="Times New Roman"/>
          <w:sz w:val="28"/>
          <w:szCs w:val="28"/>
          <w:lang w:eastAsia="ru-RU"/>
        </w:rPr>
        <w:t>инициалы имени, отчества</w:t>
      </w:r>
      <w:r w:rsidRPr="00300F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автора, должность, ученая сте</w:t>
      </w:r>
      <w:r w:rsidR="001A73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пень, организация образования</w:t>
      </w:r>
      <w:r w:rsidRPr="00300F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 </w:t>
      </w:r>
    </w:p>
    <w:p w:rsidR="00300F74" w:rsidRPr="00300F74" w:rsidRDefault="00300F74" w:rsidP="00300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KZ Times New Roman" w:eastAsia="Times New Roman" w:hAnsi="KZ 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листа: А-4, поля по </w:t>
      </w:r>
      <w:smartTag w:uri="urn:schemas-microsoft-com:office:smarttags" w:element="metricconverter">
        <w:smartTagPr>
          <w:attr w:name="ProductID" w:val="2 см"/>
        </w:smartTagPr>
        <w:r w:rsidRPr="00300F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см</w:t>
        </w:r>
      </w:smartTag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(сверху, снизу, справа, слева). </w:t>
      </w:r>
      <w:r w:rsidRPr="00300F74">
        <w:rPr>
          <w:rFonts w:ascii="KZ Times New Roman" w:eastAsia="Times New Roman" w:hAnsi="KZ Times New Roman" w:cs="Times New Roman"/>
          <w:sz w:val="28"/>
          <w:szCs w:val="28"/>
          <w:lang w:eastAsia="ru-RU"/>
        </w:rPr>
        <w:t xml:space="preserve">Интервал: одинарный. Абзацный отступ («красная строка») - </w:t>
      </w:r>
      <w:smartTag w:uri="urn:schemas-microsoft-com:office:smarttags" w:element="metricconverter">
        <w:smartTagPr>
          <w:attr w:name="ProductID" w:val="1.0 см"/>
        </w:smartTagPr>
        <w:r w:rsidRPr="00300F74">
          <w:rPr>
            <w:rFonts w:ascii="KZ Times New Roman" w:eastAsia="Times New Roman" w:hAnsi="KZ Times New Roman" w:cs="Times New Roman"/>
            <w:sz w:val="28"/>
            <w:szCs w:val="28"/>
            <w:lang w:eastAsia="ru-RU"/>
          </w:rPr>
          <w:t>1.0 см</w:t>
        </w:r>
      </w:smartTag>
      <w:r w:rsidRPr="00300F74">
        <w:rPr>
          <w:rFonts w:ascii="KZ Times New Roman" w:eastAsia="Times New Roman" w:hAnsi="KZ Times New Roman" w:cs="Times New Roman"/>
          <w:sz w:val="28"/>
          <w:szCs w:val="28"/>
          <w:lang w:eastAsia="ru-RU"/>
        </w:rPr>
        <w:t>.</w:t>
      </w:r>
    </w:p>
    <w:p w:rsidR="00300F74" w:rsidRPr="00300F74" w:rsidRDefault="00300F74" w:rsidP="00300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Шрифт: </w:t>
      </w:r>
      <w:r w:rsidRPr="00300F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F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F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 шрифта: 14 – на русском языке.</w:t>
      </w:r>
    </w:p>
    <w:p w:rsidR="00300F74" w:rsidRPr="00300F74" w:rsidRDefault="00300F74" w:rsidP="00300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Шрифт: </w:t>
      </w:r>
      <w:r w:rsidRPr="00300F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F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F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00F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Unicode</w:t>
      </w: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размер шрифта: 14 – на казахском языке. </w:t>
      </w:r>
    </w:p>
    <w:p w:rsidR="00300F74" w:rsidRPr="00300F74" w:rsidRDefault="00300F74" w:rsidP="00300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KZ Times New Roman" w:eastAsia="Times New Roman" w:hAnsi="KZ Times New Roman" w:cs="Times New Roman"/>
          <w:sz w:val="28"/>
          <w:szCs w:val="28"/>
          <w:lang w:eastAsia="ru-RU"/>
        </w:rPr>
        <w:t>Список литературы помещается в конце текста и составляется в соответствии с порядком упоминания работ.</w:t>
      </w:r>
    </w:p>
    <w:p w:rsidR="00300F74" w:rsidRPr="00300F74" w:rsidRDefault="00300F74" w:rsidP="00300F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 представляются в принтерном и электронном варианте не более 3 страниц.  </w:t>
      </w:r>
    </w:p>
    <w:p w:rsidR="00300F74" w:rsidRPr="00300F74" w:rsidRDefault="00300F74" w:rsidP="00300F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74" w:rsidRPr="00300F74" w:rsidRDefault="00300F74" w:rsidP="00300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Приложение 1.</w:t>
      </w: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оргкомитета и экспертной группы Конференции.</w:t>
      </w:r>
    </w:p>
    <w:p w:rsidR="00300F74" w:rsidRPr="00300F74" w:rsidRDefault="00300F74" w:rsidP="00300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Приложение 2</w:t>
      </w: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Образец оформления статьи.</w:t>
      </w:r>
    </w:p>
    <w:p w:rsidR="00300F74" w:rsidRPr="00300F74" w:rsidRDefault="00300F74" w:rsidP="00300F74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Приложение 3</w:t>
      </w: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Структура изложения учебно-методических материалов </w:t>
      </w:r>
    </w:p>
    <w:p w:rsidR="00300F74" w:rsidRPr="00300F74" w:rsidRDefault="00300F74" w:rsidP="001A73A3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proofErr w:type="gramStart"/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для</w:t>
      </w:r>
      <w:proofErr w:type="gramEnd"/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публикации их в сборнике научно-практической конференции.</w:t>
      </w:r>
    </w:p>
    <w:p w:rsidR="00300F74" w:rsidRPr="00300F74" w:rsidRDefault="00300F74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F74" w:rsidRPr="00300F74" w:rsidRDefault="00300F74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F74" w:rsidRPr="00300F74" w:rsidRDefault="00300F74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F74" w:rsidRDefault="00300F74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3A3" w:rsidRPr="00300F74" w:rsidRDefault="001A73A3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F74" w:rsidRPr="00300F74" w:rsidRDefault="00300F74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1</w:t>
      </w:r>
    </w:p>
    <w:p w:rsidR="00300F74" w:rsidRPr="00300F74" w:rsidRDefault="00300F74" w:rsidP="00300F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F74" w:rsidRPr="00300F74" w:rsidRDefault="00300F74" w:rsidP="00300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оргкомитета Конференции</w:t>
      </w:r>
    </w:p>
    <w:p w:rsidR="00300F74" w:rsidRPr="00300F74" w:rsidRDefault="00300F74" w:rsidP="00300F74">
      <w:pPr>
        <w:tabs>
          <w:tab w:val="num" w:pos="567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</w:t>
      </w:r>
      <w:proofErr w:type="spellStart"/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Кожахметова</w:t>
      </w:r>
      <w:proofErr w:type="spellEnd"/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Г.Ш.,</w:t>
      </w:r>
      <w:r w:rsidR="001A73A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директор УМЦ РО – председатель.</w:t>
      </w:r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300F74" w:rsidRPr="00300F74" w:rsidRDefault="00300F74" w:rsidP="00300F74">
      <w:pPr>
        <w:tabs>
          <w:tab w:val="num" w:pos="567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</w:t>
      </w:r>
      <w:proofErr w:type="spellStart"/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Абдикерова</w:t>
      </w:r>
      <w:proofErr w:type="spellEnd"/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Б.Х., зам. дирек</w:t>
      </w:r>
      <w:r w:rsidR="001A73A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тора УМЦ РО – зам. председателя.</w:t>
      </w:r>
    </w:p>
    <w:p w:rsidR="00300F74" w:rsidRPr="00300F74" w:rsidRDefault="00300F74" w:rsidP="001A73A3">
      <w:pPr>
        <w:tabs>
          <w:tab w:val="num" w:pos="567"/>
        </w:tabs>
        <w:suppressAutoHyphens/>
        <w:spacing w:after="0" w:line="100" w:lineRule="atLeast"/>
        <w:ind w:left="567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Члены оргкомитета:</w:t>
      </w:r>
    </w:p>
    <w:p w:rsidR="00300F74" w:rsidRPr="00300F74" w:rsidRDefault="00300F74" w:rsidP="00300F74">
      <w:pPr>
        <w:tabs>
          <w:tab w:val="num" w:pos="567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</w:t>
      </w:r>
      <w:proofErr w:type="spellStart"/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Контаев</w:t>
      </w:r>
      <w:proofErr w:type="spellEnd"/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</w:t>
      </w:r>
      <w:r w:rsidR="001A73A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.С., научный консультант УМЦ РО.</w:t>
      </w:r>
    </w:p>
    <w:p w:rsidR="00300F74" w:rsidRPr="00300F74" w:rsidRDefault="00300F74" w:rsidP="00300F74">
      <w:pPr>
        <w:tabs>
          <w:tab w:val="num" w:pos="567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</w:t>
      </w:r>
      <w:proofErr w:type="spellStart"/>
      <w:r w:rsidR="001A73A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Сатжанова</w:t>
      </w:r>
      <w:proofErr w:type="spellEnd"/>
      <w:r w:rsidR="001A73A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Г.Б., зав. отделом ОСО.</w:t>
      </w:r>
    </w:p>
    <w:p w:rsidR="00300F74" w:rsidRPr="00300F74" w:rsidRDefault="00300F74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</w:t>
      </w:r>
      <w:proofErr w:type="spellStart"/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Бугубаева</w:t>
      </w:r>
      <w:proofErr w:type="spellEnd"/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А.Д. -  методист УМЦ РО</w:t>
      </w:r>
      <w:r w:rsidR="001A7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0F74" w:rsidRPr="00300F74" w:rsidRDefault="00300F74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F74" w:rsidRDefault="00300F74" w:rsidP="00300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экспертной группы</w:t>
      </w:r>
    </w:p>
    <w:p w:rsidR="001A73A3" w:rsidRPr="00300F74" w:rsidRDefault="001A73A3" w:rsidP="001A7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spellStart"/>
      <w:r w:rsidRPr="001A73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Мукашева</w:t>
      </w:r>
      <w:proofErr w:type="spellEnd"/>
      <w:r w:rsidRPr="001A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Г.Г. – методист УМЦ РО.</w:t>
      </w:r>
    </w:p>
    <w:p w:rsidR="00300F74" w:rsidRDefault="00300F74" w:rsidP="001A7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A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73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Кудайбергенова</w:t>
      </w:r>
      <w:proofErr w:type="spellEnd"/>
      <w:r w:rsidR="001A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Е.К. – методист ОО г. Темиртау.</w:t>
      </w:r>
    </w:p>
    <w:p w:rsidR="001A73A3" w:rsidRDefault="001A73A3" w:rsidP="001A7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Кожахметова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Н.К. – методист ОО г. Караганды.</w:t>
      </w:r>
    </w:p>
    <w:p w:rsidR="001A73A3" w:rsidRDefault="001A73A3" w:rsidP="001A7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Грачева С.Г. – методист ОО г. Шахтинск.</w:t>
      </w:r>
    </w:p>
    <w:p w:rsidR="001A73A3" w:rsidRPr="00300F74" w:rsidRDefault="001A73A3" w:rsidP="001A7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300F74" w:rsidRPr="00300F74" w:rsidRDefault="00300F74" w:rsidP="00300F74">
      <w:pPr>
        <w:tabs>
          <w:tab w:val="num" w:pos="567"/>
        </w:tabs>
        <w:suppressAutoHyphens/>
        <w:spacing w:after="0" w:line="100" w:lineRule="atLeast"/>
        <w:ind w:left="567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00F74" w:rsidRPr="00300F74" w:rsidRDefault="00300F74" w:rsidP="00300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F74" w:rsidRPr="00300F74" w:rsidRDefault="00300F74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300F74" w:rsidRPr="00300F74" w:rsidRDefault="00300F74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F74" w:rsidRDefault="00300F74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CC" w:rsidRPr="00300F74" w:rsidRDefault="001D5CCC" w:rsidP="00300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F74" w:rsidRPr="00300F74" w:rsidRDefault="00300F74" w:rsidP="00300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0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2</w:t>
      </w:r>
    </w:p>
    <w:p w:rsidR="00300F74" w:rsidRPr="00300F74" w:rsidRDefault="00300F74" w:rsidP="00300F74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eastAsia="ar-SA"/>
        </w:rPr>
      </w:pPr>
    </w:p>
    <w:p w:rsidR="00300F74" w:rsidRPr="00300F74" w:rsidRDefault="00300F74" w:rsidP="00300F74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eastAsia="ar-SA"/>
        </w:rPr>
      </w:pPr>
      <w:r w:rsidRPr="00300F74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eastAsia="ar-SA"/>
        </w:rPr>
        <w:t>ОБРАЗЕЦ ОФОРМЛЕНИЯ СТАТЬИ</w:t>
      </w:r>
    </w:p>
    <w:p w:rsidR="00300F74" w:rsidRPr="00300F74" w:rsidRDefault="00300F74" w:rsidP="00300F74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300F74" w:rsidRPr="00300F74" w:rsidRDefault="00300F74" w:rsidP="00300F74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r w:rsidRPr="00300F74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  <w:t>Название статьи</w:t>
      </w:r>
    </w:p>
    <w:p w:rsidR="00300F74" w:rsidRPr="00300F74" w:rsidRDefault="00300F74" w:rsidP="00300F74">
      <w:pPr>
        <w:suppressAutoHyphens/>
        <w:spacing w:before="28" w:after="28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300F74" w:rsidRPr="00300F74" w:rsidRDefault="00300F74" w:rsidP="00300F74">
      <w:pPr>
        <w:suppressAutoHyphens/>
        <w:spacing w:before="28" w:after="28" w:line="1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ar-SA"/>
        </w:rPr>
        <w:t>Ахметова А.Ж.,</w:t>
      </w:r>
    </w:p>
    <w:p w:rsidR="00300F74" w:rsidRPr="00300F74" w:rsidRDefault="00300F74" w:rsidP="00300F74">
      <w:pPr>
        <w:suppressAutoHyphens/>
        <w:spacing w:before="28" w:after="28" w:line="1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ar-SA"/>
        </w:rPr>
      </w:pPr>
      <w:proofErr w:type="gramStart"/>
      <w:r w:rsidRPr="00300F74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ar-SA"/>
        </w:rPr>
        <w:t>воспитатель</w:t>
      </w:r>
      <w:proofErr w:type="gramEnd"/>
      <w:r w:rsidRPr="00300F74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ar-SA"/>
        </w:rPr>
        <w:t xml:space="preserve"> КГКП д/с «</w:t>
      </w:r>
      <w:proofErr w:type="spellStart"/>
      <w:r w:rsidRPr="00300F74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ar-SA"/>
        </w:rPr>
        <w:t>Аяла</w:t>
      </w:r>
      <w:proofErr w:type="spellEnd"/>
      <w:r w:rsidRPr="00300F74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ar-SA"/>
        </w:rPr>
        <w:t>»</w:t>
      </w:r>
    </w:p>
    <w:p w:rsidR="00300F74" w:rsidRPr="00300F74" w:rsidRDefault="00300F74" w:rsidP="00300F74">
      <w:pPr>
        <w:suppressAutoHyphens/>
        <w:spacing w:before="28" w:after="28" w:line="1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ar-SA"/>
        </w:rPr>
        <w:t>г. Караганда</w:t>
      </w:r>
    </w:p>
    <w:p w:rsidR="00300F74" w:rsidRPr="00300F74" w:rsidRDefault="00300F74" w:rsidP="00300F74">
      <w:pPr>
        <w:suppressAutoHyphens/>
        <w:spacing w:before="28" w:after="28" w:line="1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ar-SA"/>
        </w:rPr>
      </w:pPr>
    </w:p>
    <w:p w:rsidR="00300F74" w:rsidRPr="00300F74" w:rsidRDefault="00300F74" w:rsidP="00300F74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300F74" w:rsidRPr="00300F74" w:rsidRDefault="00300F74" w:rsidP="00300F74">
      <w:pPr>
        <w:suppressAutoHyphens/>
        <w:spacing w:after="0" w:line="100" w:lineRule="atLeast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Основной текст. Основной текст. Основной текст. [1, с. 1]. Основной текст. Основной текст. Основной текст. Основной текст.</w:t>
      </w:r>
    </w:p>
    <w:p w:rsidR="00300F74" w:rsidRPr="00300F74" w:rsidRDefault="00300F74" w:rsidP="00300F74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300F74" w:rsidRPr="00300F74" w:rsidRDefault="00300F74" w:rsidP="00300F74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  <w:t>Литература:</w:t>
      </w:r>
    </w:p>
    <w:p w:rsidR="00300F74" w:rsidRPr="00300F74" w:rsidRDefault="00300F74" w:rsidP="00300F74">
      <w:pPr>
        <w:numPr>
          <w:ilvl w:val="1"/>
          <w:numId w:val="5"/>
        </w:numPr>
        <w:tabs>
          <w:tab w:val="num" w:pos="567"/>
        </w:tabs>
        <w:suppressAutoHyphens/>
        <w:spacing w:after="0" w:line="100" w:lineRule="atLeast"/>
        <w:ind w:left="567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Автор. Название. Место издания. Год издания</w:t>
      </w:r>
    </w:p>
    <w:p w:rsidR="00300F74" w:rsidRPr="00300F74" w:rsidRDefault="00300F74" w:rsidP="00300F74">
      <w:pPr>
        <w:tabs>
          <w:tab w:val="num" w:pos="1418"/>
        </w:tabs>
        <w:suppressAutoHyphens/>
        <w:spacing w:after="0" w:line="100" w:lineRule="atLeast"/>
        <w:ind w:left="567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00F74" w:rsidRDefault="00300F74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D5448" w:rsidRPr="00300F74" w:rsidRDefault="004D5448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00F74" w:rsidRPr="00300F74" w:rsidRDefault="00300F74" w:rsidP="00300F74">
      <w:pPr>
        <w:tabs>
          <w:tab w:val="num" w:pos="1418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300F74" w:rsidRPr="00300F74" w:rsidRDefault="00300F74" w:rsidP="00300F74">
      <w:pPr>
        <w:tabs>
          <w:tab w:val="num" w:pos="1418"/>
        </w:tabs>
        <w:suppressAutoHyphens/>
        <w:spacing w:after="0" w:line="100" w:lineRule="atLeast"/>
        <w:ind w:left="567" w:firstLine="567"/>
        <w:jc w:val="righ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lastRenderedPageBreak/>
        <w:t>Приложение 3</w:t>
      </w:r>
    </w:p>
    <w:p w:rsidR="00300F74" w:rsidRPr="00300F74" w:rsidRDefault="00300F74" w:rsidP="00300F74">
      <w:pPr>
        <w:tabs>
          <w:tab w:val="num" w:pos="1418"/>
        </w:tabs>
        <w:suppressAutoHyphens/>
        <w:spacing w:after="0" w:line="100" w:lineRule="atLeast"/>
        <w:ind w:left="567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00F74" w:rsidRPr="00300F74" w:rsidRDefault="00300F74" w:rsidP="00300F74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00F74" w:rsidRPr="00300F74" w:rsidRDefault="00300F74" w:rsidP="00300F74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Структура изложения учебно-методических материалов </w:t>
      </w:r>
    </w:p>
    <w:p w:rsidR="00300F74" w:rsidRPr="00300F74" w:rsidRDefault="00300F74" w:rsidP="00300F74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proofErr w:type="gramStart"/>
      <w:r w:rsidRPr="00300F7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для</w:t>
      </w:r>
      <w:proofErr w:type="gramEnd"/>
      <w:r w:rsidRPr="00300F7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публикации их в сборнике научно-практической конференции У</w:t>
      </w:r>
      <w:r w:rsidR="004D544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чебно-методического центра развития образования </w:t>
      </w:r>
      <w:bookmarkStart w:id="1" w:name="_GoBack"/>
      <w:bookmarkEnd w:id="1"/>
      <w:r w:rsidRPr="00300F7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Карагандинской области</w:t>
      </w:r>
    </w:p>
    <w:p w:rsidR="00300F74" w:rsidRPr="00300F74" w:rsidRDefault="00300F74" w:rsidP="00300F74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00F74" w:rsidRPr="00300F74" w:rsidRDefault="00300F74" w:rsidP="00300F74">
      <w:pPr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1. Введение (актуальность)</w:t>
      </w:r>
    </w:p>
    <w:p w:rsidR="00300F74" w:rsidRPr="00300F74" w:rsidRDefault="00300F74" w:rsidP="00300F74">
      <w:pPr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Предполагает краткое изложение педагогической проблемы в работе педагога, из которой вытекает актуальность в ее решении.</w:t>
      </w:r>
    </w:p>
    <w:p w:rsidR="00300F74" w:rsidRPr="00300F74" w:rsidRDefault="00300F74" w:rsidP="00300F74">
      <w:pPr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2. Материалы и методы исследования</w:t>
      </w:r>
    </w:p>
    <w:p w:rsidR="00300F74" w:rsidRPr="00300F74" w:rsidRDefault="00300F74" w:rsidP="00300F74">
      <w:pPr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Описать содержание инструментария, повлиявшего на изменение проблемной ситуации, т.е. представить блок педагогического воздействия в решении проблемы (это может быть обоснованность применения различных форм и методов обучения через сформированное определенное содержание, использование педагогических технологий, дидактических материалов, технических средств обучения, оптимальность распределения учебного времени и др.).</w:t>
      </w:r>
    </w:p>
    <w:p w:rsidR="00300F74" w:rsidRPr="00300F74" w:rsidRDefault="00300F74" w:rsidP="00300F74">
      <w:pPr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3. Результаты и обсуждение</w:t>
      </w:r>
    </w:p>
    <w:p w:rsidR="00300F74" w:rsidRPr="00300F74" w:rsidRDefault="00300F74" w:rsidP="00300F74">
      <w:pPr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Указать, какие исследовательские методы были использованы анкетирование, наблюдение, собеседование, тестирование, опрос, контрольного срез сравнительного анализа и др.</w:t>
      </w:r>
    </w:p>
    <w:p w:rsidR="00300F74" w:rsidRPr="00300F74" w:rsidRDefault="00300F74" w:rsidP="00300F74">
      <w:pPr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Полученные результаты можно показать в графическом исполнении, в виде рисунков, в табличном варианте с кратким описанием. </w:t>
      </w:r>
    </w:p>
    <w:p w:rsidR="00300F74" w:rsidRPr="00300F74" w:rsidRDefault="00300F74" w:rsidP="00300F74">
      <w:pPr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4. Выводы</w:t>
      </w:r>
    </w:p>
    <w:p w:rsidR="00300F74" w:rsidRPr="00300F74" w:rsidRDefault="00300F74" w:rsidP="00300F74">
      <w:pPr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 возможности использования данного инструментария в учебно-воспитательном процессе.</w:t>
      </w:r>
    </w:p>
    <w:p w:rsidR="00300F74" w:rsidRPr="00300F74" w:rsidRDefault="00300F74" w:rsidP="00300F74">
      <w:pPr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5. Используемая литература</w:t>
      </w:r>
    </w:p>
    <w:p w:rsidR="00300F74" w:rsidRPr="00300F74" w:rsidRDefault="00300F74" w:rsidP="00300F74">
      <w:pPr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00F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Перечень представляется в алфавитном порядке.</w:t>
      </w:r>
    </w:p>
    <w:p w:rsidR="00300F74" w:rsidRPr="00300F74" w:rsidRDefault="00300F74" w:rsidP="00300F74">
      <w:pPr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00F74" w:rsidRPr="00300F74" w:rsidRDefault="00300F74" w:rsidP="00300F74">
      <w:pPr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00F74" w:rsidRPr="00300F74" w:rsidRDefault="00300F74" w:rsidP="0030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99E" w:rsidRDefault="0079799E"/>
    <w:sectPr w:rsidR="0079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KZ 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name w:val="WWNum19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23203BBC"/>
    <w:multiLevelType w:val="hybridMultilevel"/>
    <w:tmpl w:val="96E8C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92893"/>
    <w:multiLevelType w:val="hybridMultilevel"/>
    <w:tmpl w:val="9D380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507891"/>
    <w:multiLevelType w:val="hybridMultilevel"/>
    <w:tmpl w:val="23806A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63565D"/>
    <w:multiLevelType w:val="hybridMultilevel"/>
    <w:tmpl w:val="0248F6A4"/>
    <w:lvl w:ilvl="0" w:tplc="19124D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F594FA9"/>
    <w:multiLevelType w:val="hybridMultilevel"/>
    <w:tmpl w:val="FE049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74"/>
    <w:rsid w:val="001A73A3"/>
    <w:rsid w:val="001D5CCC"/>
    <w:rsid w:val="00300F74"/>
    <w:rsid w:val="004D5448"/>
    <w:rsid w:val="0079799E"/>
    <w:rsid w:val="008B1A8A"/>
    <w:rsid w:val="00DA2FAF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85EC5-5DD4-46F3-A12B-C33758FD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Almagul</dc:creator>
  <cp:keywords/>
  <dc:description/>
  <cp:lastModifiedBy>Almagul</cp:lastModifiedBy>
  <cp:revision>3</cp:revision>
  <dcterms:created xsi:type="dcterms:W3CDTF">2015-10-09T04:20:00Z</dcterms:created>
  <dcterms:modified xsi:type="dcterms:W3CDTF">2015-10-09T05:17:00Z</dcterms:modified>
</cp:coreProperties>
</file>