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F2" w:rsidRDefault="001E2EF2" w:rsidP="001E2E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E2EF2" w:rsidRDefault="001E2EF2" w:rsidP="001E2E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ұйымдарының материалдарын Эксперттік Кеңес отырысында қарастыруға тіркеу үшін қажетті құжаттар тізімі </w:t>
      </w:r>
    </w:p>
    <w:p w:rsidR="001E2EF2" w:rsidRDefault="001E2EF2" w:rsidP="001E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ұйымының директоры қол қойған өтініш (білім беру ұйымының ресми бланкінде) – 1 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2EF2" w:rsidRDefault="001E2EF2" w:rsidP="001E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 оқу орындарының ғалымдары қол қойған жұмысқа пікір (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эксперименттік білім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бағдарламасы, оқу-әдістемелік құрал, жоба, ақпараттық – талдамалық есеп, оқу бағдарламасы және т.б.) –  3 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2EF2" w:rsidRDefault="001E2EF2" w:rsidP="001E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Аудандық/қалалық білім бөлімінің әдістемелік кабинет меңгерушісі қол қойған жұмысқа пікір (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эксперименттік білім беру бағдарламасы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оқу-әдістемелік құрал, жоба, ақпараттық – талдамалық есеп, оқу бағдарламасы және т.б.)  – 3 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E2EF2" w:rsidRDefault="001E2EF2" w:rsidP="001E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өнімді облыстық Эксперттік Кеңеске қарастыруға жолдау туралы білім беру ұйымының Әдістемелік Кеңесі отырысының хаттамасынан үзінді көшірме – 3 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2EF2" w:rsidRDefault="001E2EF2" w:rsidP="001E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өнімді  облыстық Эксперттік Кеңеске қарастыруға жолдау туралы білім бөлімінің Әдістемелік Кеңесі отырысының хаттамасынан үзінді көшірме – 3 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2EF2" w:rsidRPr="0063294B" w:rsidRDefault="001E2EF2" w:rsidP="001E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өнім (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эксперименттік білім беру бағдарламасы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, оқу-әдістемелік құрал, жоба, ақпараттық – талдамалық есеп, оқу бағдарламасы және т.б.) папка – курсовикке салыну қажет  – 3 </w:t>
      </w:r>
      <w:r w:rsidR="00803226"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E2EF2" w:rsidRDefault="001E2EF2" w:rsidP="001E2EF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EB5705">
        <w:rPr>
          <w:rFonts w:ascii="Times New Roman" w:hAnsi="Times New Roman"/>
          <w:b/>
          <w:bCs/>
          <w:sz w:val="24"/>
          <w:szCs w:val="24"/>
          <w:lang w:val="kk-KZ"/>
        </w:rPr>
        <w:t>Мәтіндік түпнұсқаға қойылатын талаптар:</w:t>
      </w:r>
    </w:p>
    <w:p w:rsidR="001E2EF2" w:rsidRDefault="001E2EF2" w:rsidP="001E2E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</w:t>
      </w:r>
      <w:r w:rsidRPr="00AF6607">
        <w:rPr>
          <w:rFonts w:ascii="Times New Roman" w:hAnsi="Times New Roman"/>
          <w:sz w:val="24"/>
          <w:szCs w:val="24"/>
          <w:lang w:val="kk-KZ"/>
        </w:rPr>
        <w:t>үпнұсқа мәтінінің азат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6607">
        <w:rPr>
          <w:rFonts w:ascii="Times New Roman" w:hAnsi="Times New Roman"/>
          <w:sz w:val="24"/>
          <w:szCs w:val="24"/>
          <w:lang w:val="kk-KZ"/>
        </w:rPr>
        <w:t xml:space="preserve">жолы - 1см-ден аспауы керек. Әрбір бет </w:t>
      </w:r>
    </w:p>
    <w:p w:rsidR="001E2EF2" w:rsidRPr="00AF6607" w:rsidRDefault="001E2EF2" w:rsidP="001E2EF2">
      <w:pPr>
        <w:pStyle w:val="a3"/>
        <w:spacing w:after="0"/>
        <w:ind w:left="2214"/>
        <w:jc w:val="both"/>
        <w:rPr>
          <w:rFonts w:ascii="Times New Roman" w:hAnsi="Times New Roman"/>
          <w:sz w:val="24"/>
          <w:szCs w:val="24"/>
          <w:lang w:val="kk-KZ"/>
        </w:rPr>
      </w:pPr>
      <w:r w:rsidRPr="00AF6607">
        <w:rPr>
          <w:rFonts w:ascii="Times New Roman" w:hAnsi="Times New Roman"/>
          <w:sz w:val="24"/>
          <w:szCs w:val="24"/>
          <w:lang w:val="kk-KZ"/>
        </w:rPr>
        <w:t xml:space="preserve">ендік стандартта тегістелуі тиіс.  </w:t>
      </w:r>
    </w:p>
    <w:p w:rsidR="001E2EF2" w:rsidRPr="00AF6607" w:rsidRDefault="001E2EF2" w:rsidP="001E2E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г</w:t>
      </w:r>
      <w:r w:rsidRPr="00AF6607">
        <w:rPr>
          <w:rFonts w:ascii="Times New Roman" w:hAnsi="Times New Roman"/>
          <w:sz w:val="24"/>
          <w:szCs w:val="24"/>
          <w:lang w:val="kk-KZ"/>
        </w:rPr>
        <w:t>арнитурасы  КZ Tim</w:t>
      </w:r>
      <w:r>
        <w:rPr>
          <w:rFonts w:ascii="Times New Roman" w:hAnsi="Times New Roman"/>
          <w:sz w:val="24"/>
          <w:szCs w:val="24"/>
          <w:lang w:val="kk-KZ"/>
        </w:rPr>
        <w:t>es New Roman, Times New Roman; ш</w:t>
      </w:r>
      <w:r w:rsidRPr="00AF6607">
        <w:rPr>
          <w:rFonts w:ascii="Times New Roman" w:hAnsi="Times New Roman"/>
          <w:sz w:val="24"/>
          <w:szCs w:val="24"/>
          <w:lang w:val="kk-KZ"/>
        </w:rPr>
        <w:t>рифт көлемі 14-кегльдік көрсеткіш;  жолар</w:t>
      </w:r>
      <w:r>
        <w:rPr>
          <w:rFonts w:ascii="Times New Roman" w:hAnsi="Times New Roman"/>
          <w:sz w:val="24"/>
          <w:szCs w:val="24"/>
          <w:lang w:val="kk-KZ"/>
        </w:rPr>
        <w:t>алық интервалы біржарым (1,5); м</w:t>
      </w:r>
      <w:r w:rsidRPr="00AF6607">
        <w:rPr>
          <w:rFonts w:ascii="Times New Roman" w:hAnsi="Times New Roman"/>
          <w:sz w:val="24"/>
          <w:szCs w:val="24"/>
          <w:lang w:val="kk-KZ"/>
        </w:rPr>
        <w:t>әтіннің астынан, үстінен, оң жағынан, сол жағынан 2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6607">
        <w:rPr>
          <w:rFonts w:ascii="Times New Roman" w:hAnsi="Times New Roman"/>
          <w:sz w:val="24"/>
          <w:szCs w:val="24"/>
          <w:lang w:val="kk-KZ"/>
        </w:rPr>
        <w:t>см қалуы керек;</w:t>
      </w:r>
    </w:p>
    <w:p w:rsidR="001E2EF2" w:rsidRPr="00AF6607" w:rsidRDefault="001E2EF2" w:rsidP="001E2E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</w:t>
      </w:r>
      <w:r w:rsidRPr="00AF6607">
        <w:rPr>
          <w:rFonts w:ascii="Times New Roman" w:hAnsi="Times New Roman"/>
          <w:sz w:val="24"/>
          <w:szCs w:val="24"/>
          <w:lang w:val="kk-KZ"/>
        </w:rPr>
        <w:t xml:space="preserve">айдаланылған әдебиеттен алынған ой-пікірге сілтеме мәтін ішінде [ ] тік жақшада көрсетілуі қажет; </w:t>
      </w:r>
    </w:p>
    <w:p w:rsidR="001E2EF2" w:rsidRPr="00AF6607" w:rsidRDefault="001E2EF2" w:rsidP="001E2E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н</w:t>
      </w:r>
      <w:r w:rsidRPr="00AF6607">
        <w:rPr>
          <w:rFonts w:ascii="Times New Roman" w:hAnsi="Times New Roman"/>
          <w:sz w:val="24"/>
          <w:szCs w:val="24"/>
          <w:lang w:val="kk-KZ"/>
        </w:rPr>
        <w:t>егізгі мәтінде беттердің нөмері</w:t>
      </w:r>
      <w:r>
        <w:rPr>
          <w:rFonts w:ascii="Times New Roman" w:hAnsi="Times New Roman"/>
          <w:sz w:val="24"/>
          <w:szCs w:val="24"/>
          <w:lang w:val="kk-KZ"/>
        </w:rPr>
        <w:t xml:space="preserve"> көрсетіледі (</w:t>
      </w:r>
      <w:r w:rsidRPr="00AF6607">
        <w:rPr>
          <w:rFonts w:ascii="Times New Roman" w:hAnsi="Times New Roman"/>
          <w:sz w:val="24"/>
          <w:szCs w:val="24"/>
          <w:lang w:val="kk-KZ"/>
        </w:rPr>
        <w:t>мәтіннің бірінші б</w:t>
      </w:r>
      <w:r>
        <w:rPr>
          <w:rFonts w:ascii="Times New Roman" w:hAnsi="Times New Roman"/>
          <w:sz w:val="24"/>
          <w:szCs w:val="24"/>
          <w:lang w:val="kk-KZ"/>
        </w:rPr>
        <w:t>еті үшінші бет деп нөмірленеді).</w:t>
      </w:r>
    </w:p>
    <w:p w:rsidR="001E2EF2" w:rsidRPr="007139AB" w:rsidRDefault="001E2EF2" w:rsidP="001E2EF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139AB">
        <w:rPr>
          <w:rFonts w:ascii="Times New Roman" w:hAnsi="Times New Roman"/>
          <w:b/>
          <w:bCs/>
          <w:sz w:val="24"/>
          <w:szCs w:val="24"/>
          <w:lang w:val="kk-KZ"/>
        </w:rPr>
        <w:t>Сыртқы титулдық бетке қойылатын талаптар:</w:t>
      </w:r>
    </w:p>
    <w:p w:rsidR="001E2EF2" w:rsidRPr="00F241C7" w:rsidRDefault="001E2EF2" w:rsidP="001E2E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мекеме атауы (</w:t>
      </w:r>
      <w:r w:rsidRPr="00F241C7">
        <w:rPr>
          <w:rFonts w:ascii="Times New Roman" w:hAnsi="Times New Roman"/>
          <w:sz w:val="24"/>
          <w:szCs w:val="24"/>
          <w:lang w:val="kk-KZ"/>
        </w:rPr>
        <w:t xml:space="preserve">ені түзетіліп, азат жолдың оң жағынан да, сол жағынан да </w:t>
      </w:r>
    </w:p>
    <w:p w:rsidR="001E2EF2" w:rsidRPr="00F241C7" w:rsidRDefault="001E2EF2" w:rsidP="001E2EF2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F241C7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F241C7">
        <w:rPr>
          <w:rFonts w:ascii="Times New Roman" w:hAnsi="Times New Roman"/>
          <w:sz w:val="24"/>
          <w:szCs w:val="24"/>
          <w:lang w:val="kk-KZ"/>
        </w:rPr>
        <w:t>см қалдырылуы тиіс)</w:t>
      </w:r>
      <w:r>
        <w:rPr>
          <w:rFonts w:ascii="Times New Roman" w:hAnsi="Times New Roman"/>
          <w:sz w:val="24"/>
          <w:szCs w:val="24"/>
          <w:lang w:val="kk-KZ"/>
        </w:rPr>
        <w:t>;</w:t>
      </w:r>
      <w:r w:rsidRPr="00F241C7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1E2EF2" w:rsidRPr="00F241C7" w:rsidRDefault="001E2EF2" w:rsidP="001E2EF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келісім және бекіту туралы таңба</w:t>
      </w:r>
      <w:r w:rsidRPr="00F241C7">
        <w:rPr>
          <w:rFonts w:ascii="Times New Roman" w:hAnsi="Times New Roman"/>
          <w:sz w:val="24"/>
          <w:szCs w:val="24"/>
          <w:lang w:val="kk-KZ"/>
        </w:rPr>
        <w:t>;</w:t>
      </w:r>
    </w:p>
    <w:p w:rsidR="001E2EF2" w:rsidRPr="00F241C7" w:rsidRDefault="001E2EF2" w:rsidP="001E2EF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</w:t>
      </w:r>
      <w:r w:rsidRPr="00F241C7">
        <w:rPr>
          <w:rFonts w:ascii="Times New Roman" w:hAnsi="Times New Roman"/>
          <w:sz w:val="24"/>
          <w:szCs w:val="24"/>
          <w:lang w:val="kk-KZ"/>
        </w:rPr>
        <w:t>атериалдың атауы;</w:t>
      </w:r>
    </w:p>
    <w:p w:rsidR="001E2EF2" w:rsidRPr="00F241C7" w:rsidRDefault="001E2EF2" w:rsidP="001E2EF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E2EF2">
        <w:rPr>
          <w:rFonts w:ascii="Times New Roman" w:hAnsi="Times New Roman"/>
          <w:sz w:val="24"/>
          <w:szCs w:val="24"/>
          <w:lang w:val="kk-KZ"/>
        </w:rPr>
        <w:t>басылым түрі (әдістемелік құрал, альбом, нұсқаулар, жоспарлау үлгілері және т.б.).</w:t>
      </w:r>
    </w:p>
    <w:sectPr w:rsidR="001E2EF2" w:rsidRPr="00F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94E"/>
    <w:multiLevelType w:val="hybridMultilevel"/>
    <w:tmpl w:val="F73C679C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F4322"/>
    <w:multiLevelType w:val="hybridMultilevel"/>
    <w:tmpl w:val="9D9018C4"/>
    <w:lvl w:ilvl="0" w:tplc="6F8490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9316C"/>
    <w:multiLevelType w:val="hybridMultilevel"/>
    <w:tmpl w:val="857A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4EE"/>
    <w:multiLevelType w:val="hybridMultilevel"/>
    <w:tmpl w:val="857A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12230"/>
    <w:multiLevelType w:val="hybridMultilevel"/>
    <w:tmpl w:val="94F4F08C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16222"/>
    <w:multiLevelType w:val="multilevel"/>
    <w:tmpl w:val="FF8C53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7EC25BE"/>
    <w:multiLevelType w:val="hybridMultilevel"/>
    <w:tmpl w:val="C082F104"/>
    <w:lvl w:ilvl="0" w:tplc="C4185748">
      <w:start w:val="3"/>
      <w:numFmt w:val="bullet"/>
      <w:lvlText w:val="-"/>
      <w:lvlJc w:val="left"/>
      <w:pPr>
        <w:ind w:left="2214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>
    <w:nsid w:val="78BB6C30"/>
    <w:multiLevelType w:val="hybridMultilevel"/>
    <w:tmpl w:val="D7881AE2"/>
    <w:lvl w:ilvl="0" w:tplc="346462D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4B"/>
    <w:rsid w:val="00153716"/>
    <w:rsid w:val="001E2EF2"/>
    <w:rsid w:val="00233120"/>
    <w:rsid w:val="002E024F"/>
    <w:rsid w:val="004C6048"/>
    <w:rsid w:val="0063294B"/>
    <w:rsid w:val="00684603"/>
    <w:rsid w:val="007139AB"/>
    <w:rsid w:val="00803226"/>
    <w:rsid w:val="00AA75E7"/>
    <w:rsid w:val="00E75CDE"/>
    <w:rsid w:val="00EB5705"/>
    <w:rsid w:val="00F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7</cp:revision>
  <cp:lastPrinted>2016-10-12T03:41:00Z</cp:lastPrinted>
  <dcterms:created xsi:type="dcterms:W3CDTF">2016-10-10T10:55:00Z</dcterms:created>
  <dcterms:modified xsi:type="dcterms:W3CDTF">2019-10-07T03:28:00Z</dcterms:modified>
</cp:coreProperties>
</file>