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5A" w:rsidRDefault="00452F5A" w:rsidP="00452F5A">
      <w:pPr>
        <w:spacing w:after="160" w:line="259" w:lineRule="auto"/>
        <w:jc w:val="center"/>
        <w:rPr>
          <w:szCs w:val="28"/>
        </w:rPr>
      </w:pPr>
    </w:p>
    <w:tbl>
      <w:tblPr>
        <w:tblW w:w="10005" w:type="dxa"/>
        <w:tblLook w:val="04A0" w:firstRow="1" w:lastRow="0" w:firstColumn="1" w:lastColumn="0" w:noHBand="0" w:noVBand="1"/>
      </w:tblPr>
      <w:tblGrid>
        <w:gridCol w:w="5637"/>
        <w:gridCol w:w="4368"/>
      </w:tblGrid>
      <w:tr w:rsidR="00452F5A" w:rsidRPr="00FE4DC7" w:rsidTr="00452F5A">
        <w:tc>
          <w:tcPr>
            <w:tcW w:w="5637" w:type="dxa"/>
            <w:shd w:val="clear" w:color="auto" w:fill="auto"/>
          </w:tcPr>
          <w:p w:rsidR="00452F5A" w:rsidRPr="003664DD" w:rsidRDefault="00452F5A" w:rsidP="00452F5A">
            <w:pPr>
              <w:spacing w:after="0"/>
              <w:rPr>
                <w:b/>
                <w:sz w:val="24"/>
                <w:szCs w:val="28"/>
              </w:rPr>
            </w:pPr>
          </w:p>
        </w:tc>
        <w:tc>
          <w:tcPr>
            <w:tcW w:w="4368" w:type="dxa"/>
            <w:shd w:val="clear" w:color="auto" w:fill="auto"/>
          </w:tcPr>
          <w:p w:rsidR="00232B6D" w:rsidRPr="00232B6D" w:rsidRDefault="00232B6D" w:rsidP="00232B6D">
            <w:pPr>
              <w:spacing w:after="0"/>
              <w:rPr>
                <w:b/>
                <w:sz w:val="24"/>
                <w:szCs w:val="28"/>
              </w:rPr>
            </w:pPr>
            <w:r w:rsidRPr="00232B6D">
              <w:rPr>
                <w:b/>
                <w:sz w:val="24"/>
                <w:szCs w:val="28"/>
              </w:rPr>
              <w:t>УТВЕРЖДАЮ</w:t>
            </w:r>
          </w:p>
          <w:p w:rsidR="00232B6D" w:rsidRPr="00232B6D" w:rsidRDefault="00232B6D" w:rsidP="00232B6D">
            <w:pPr>
              <w:spacing w:after="0"/>
              <w:rPr>
                <w:b/>
                <w:sz w:val="24"/>
                <w:szCs w:val="28"/>
              </w:rPr>
            </w:pPr>
            <w:proofErr w:type="spellStart"/>
            <w:r w:rsidRPr="00232B6D">
              <w:rPr>
                <w:b/>
                <w:sz w:val="24"/>
                <w:szCs w:val="28"/>
              </w:rPr>
              <w:t>И.о</w:t>
            </w:r>
            <w:proofErr w:type="spellEnd"/>
            <w:r w:rsidRPr="00232B6D">
              <w:rPr>
                <w:b/>
                <w:sz w:val="24"/>
                <w:szCs w:val="28"/>
              </w:rPr>
              <w:t>. директора УМЦ РО</w:t>
            </w:r>
          </w:p>
          <w:p w:rsidR="00232B6D" w:rsidRPr="00232B6D" w:rsidRDefault="00232B6D" w:rsidP="00232B6D">
            <w:pPr>
              <w:spacing w:after="0"/>
              <w:rPr>
                <w:b/>
                <w:sz w:val="24"/>
                <w:szCs w:val="28"/>
              </w:rPr>
            </w:pPr>
            <w:r w:rsidRPr="00232B6D">
              <w:rPr>
                <w:b/>
                <w:sz w:val="24"/>
                <w:szCs w:val="28"/>
              </w:rPr>
              <w:t>Карагандинской области</w:t>
            </w:r>
          </w:p>
          <w:p w:rsidR="00232B6D" w:rsidRDefault="00232B6D" w:rsidP="00232B6D">
            <w:pPr>
              <w:spacing w:after="0"/>
              <w:rPr>
                <w:b/>
                <w:sz w:val="24"/>
                <w:szCs w:val="28"/>
              </w:rPr>
            </w:pPr>
            <w:r w:rsidRPr="00232B6D">
              <w:rPr>
                <w:b/>
                <w:sz w:val="24"/>
                <w:szCs w:val="28"/>
              </w:rPr>
              <w:t xml:space="preserve">__________ </w:t>
            </w:r>
            <w:proofErr w:type="spellStart"/>
            <w:r w:rsidRPr="00232B6D">
              <w:rPr>
                <w:b/>
                <w:sz w:val="24"/>
                <w:szCs w:val="28"/>
              </w:rPr>
              <w:t>Б.Х.Абдикерова</w:t>
            </w:r>
            <w:proofErr w:type="spellEnd"/>
          </w:p>
          <w:p w:rsidR="00452F5A" w:rsidRPr="003664DD" w:rsidRDefault="00232B6D" w:rsidP="00232B6D">
            <w:pPr>
              <w:spacing w:after="0"/>
              <w:rPr>
                <w:b/>
                <w:sz w:val="24"/>
                <w:szCs w:val="28"/>
              </w:rPr>
            </w:pPr>
            <w:r w:rsidRPr="00232B6D">
              <w:rPr>
                <w:b/>
                <w:sz w:val="24"/>
                <w:szCs w:val="28"/>
              </w:rPr>
              <w:t xml:space="preserve"> «___» _______ 2020 год</w:t>
            </w:r>
          </w:p>
        </w:tc>
      </w:tr>
    </w:tbl>
    <w:p w:rsidR="00452F5A" w:rsidRPr="00647E3E" w:rsidRDefault="00452F5A" w:rsidP="00452F5A">
      <w:pPr>
        <w:spacing w:after="160" w:line="259" w:lineRule="auto"/>
        <w:jc w:val="center"/>
        <w:rPr>
          <w:szCs w:val="28"/>
        </w:rPr>
      </w:pPr>
    </w:p>
    <w:p w:rsidR="00452F5A" w:rsidRPr="004519FF" w:rsidRDefault="00452F5A" w:rsidP="00452F5A">
      <w:pPr>
        <w:spacing w:after="0"/>
        <w:jc w:val="both"/>
        <w:rPr>
          <w:rFonts w:eastAsia="Calibri" w:cs="Times New Roman"/>
          <w:szCs w:val="28"/>
        </w:rPr>
      </w:pPr>
    </w:p>
    <w:p w:rsidR="00452F5A" w:rsidRPr="004519FF" w:rsidRDefault="00452F5A" w:rsidP="00452F5A">
      <w:pPr>
        <w:spacing w:after="0"/>
        <w:jc w:val="both"/>
        <w:rPr>
          <w:rFonts w:eastAsia="Calibri" w:cs="Times New Roman"/>
          <w:szCs w:val="28"/>
        </w:rPr>
      </w:pPr>
    </w:p>
    <w:p w:rsidR="00452F5A" w:rsidRDefault="00452F5A" w:rsidP="00452F5A">
      <w:pPr>
        <w:spacing w:after="0"/>
        <w:jc w:val="center"/>
        <w:rPr>
          <w:rFonts w:eastAsia="Calibri" w:cs="Times New Roman"/>
          <w:szCs w:val="28"/>
          <w:lang w:val="kk-KZ"/>
        </w:rPr>
      </w:pPr>
    </w:p>
    <w:p w:rsidR="00452F5A" w:rsidRDefault="00452F5A" w:rsidP="00452F5A">
      <w:pPr>
        <w:spacing w:after="0"/>
        <w:jc w:val="center"/>
        <w:rPr>
          <w:rFonts w:eastAsia="Calibri" w:cs="Times New Roman"/>
          <w:szCs w:val="28"/>
          <w:lang w:val="kk-KZ"/>
        </w:rPr>
      </w:pPr>
    </w:p>
    <w:p w:rsidR="00452F5A" w:rsidRPr="004519FF" w:rsidRDefault="00452F5A" w:rsidP="00452F5A">
      <w:pPr>
        <w:spacing w:after="0"/>
        <w:jc w:val="center"/>
        <w:rPr>
          <w:rFonts w:eastAsia="Calibri" w:cs="Times New Roman"/>
          <w:szCs w:val="28"/>
          <w:lang w:val="kk-KZ"/>
        </w:rPr>
      </w:pPr>
    </w:p>
    <w:p w:rsidR="00452F5A" w:rsidRPr="004519FF" w:rsidRDefault="00452F5A" w:rsidP="00452F5A">
      <w:pPr>
        <w:spacing w:after="0"/>
        <w:jc w:val="center"/>
        <w:rPr>
          <w:rFonts w:eastAsia="Calibri" w:cs="Times New Roman"/>
          <w:szCs w:val="28"/>
          <w:lang w:val="kk-KZ"/>
        </w:rPr>
      </w:pPr>
    </w:p>
    <w:p w:rsidR="00452F5A" w:rsidRDefault="00452F5A" w:rsidP="00452F5A">
      <w:pPr>
        <w:spacing w:after="0"/>
        <w:jc w:val="both"/>
        <w:rPr>
          <w:rFonts w:eastAsia="Calibri" w:cs="Times New Roman"/>
          <w:szCs w:val="28"/>
        </w:rPr>
      </w:pPr>
    </w:p>
    <w:p w:rsidR="00452F5A" w:rsidRPr="004519FF" w:rsidRDefault="00452F5A" w:rsidP="00452F5A">
      <w:pPr>
        <w:spacing w:after="0"/>
        <w:jc w:val="both"/>
        <w:rPr>
          <w:rFonts w:eastAsia="Calibri" w:cs="Times New Roman"/>
          <w:szCs w:val="28"/>
        </w:rPr>
      </w:pPr>
    </w:p>
    <w:p w:rsidR="00452F5A" w:rsidRPr="004519FF" w:rsidRDefault="00452F5A" w:rsidP="00452F5A">
      <w:pPr>
        <w:spacing w:after="0"/>
        <w:jc w:val="both"/>
        <w:rPr>
          <w:rFonts w:eastAsia="Calibri" w:cs="Times New Roman"/>
          <w:szCs w:val="28"/>
        </w:rPr>
      </w:pPr>
    </w:p>
    <w:p w:rsidR="00452F5A" w:rsidRPr="00FD05CC" w:rsidRDefault="00452F5A" w:rsidP="00452F5A">
      <w:pPr>
        <w:tabs>
          <w:tab w:val="left" w:pos="1985"/>
        </w:tabs>
        <w:spacing w:after="0"/>
        <w:ind w:firstLine="993"/>
        <w:jc w:val="center"/>
        <w:rPr>
          <w:rFonts w:cs="Times New Roman"/>
          <w:b/>
          <w:sz w:val="20"/>
          <w:szCs w:val="28"/>
        </w:rPr>
      </w:pPr>
    </w:p>
    <w:p w:rsidR="00452F5A" w:rsidRPr="00FD05CC" w:rsidRDefault="00452F5A" w:rsidP="00452F5A">
      <w:pPr>
        <w:tabs>
          <w:tab w:val="left" w:pos="1985"/>
        </w:tabs>
        <w:spacing w:after="0"/>
        <w:ind w:firstLine="993"/>
        <w:jc w:val="center"/>
        <w:rPr>
          <w:rFonts w:cs="Times New Roman"/>
          <w:b/>
          <w:sz w:val="20"/>
          <w:szCs w:val="28"/>
        </w:rPr>
      </w:pPr>
    </w:p>
    <w:p w:rsidR="00452F5A" w:rsidRPr="00FD05CC" w:rsidRDefault="00452F5A" w:rsidP="00452F5A">
      <w:pPr>
        <w:tabs>
          <w:tab w:val="left" w:pos="1985"/>
        </w:tabs>
        <w:spacing w:after="0"/>
        <w:ind w:firstLine="993"/>
        <w:jc w:val="center"/>
        <w:rPr>
          <w:rFonts w:cs="Times New Roman"/>
          <w:b/>
          <w:sz w:val="20"/>
          <w:szCs w:val="28"/>
        </w:rPr>
      </w:pPr>
    </w:p>
    <w:p w:rsidR="00452F5A" w:rsidRPr="00FD05CC" w:rsidRDefault="00452F5A" w:rsidP="00452F5A">
      <w:pPr>
        <w:tabs>
          <w:tab w:val="left" w:pos="1985"/>
        </w:tabs>
        <w:spacing w:after="0"/>
        <w:jc w:val="center"/>
        <w:rPr>
          <w:rFonts w:cs="Times New Roman"/>
          <w:b/>
          <w:sz w:val="32"/>
          <w:szCs w:val="52"/>
        </w:rPr>
      </w:pPr>
      <w:r w:rsidRPr="00FD05CC">
        <w:rPr>
          <w:rFonts w:cs="Times New Roman"/>
          <w:b/>
          <w:sz w:val="32"/>
          <w:szCs w:val="52"/>
        </w:rPr>
        <w:t>ПЕДАГОГИЧЕСКИЙ ПРОЕКТ</w:t>
      </w:r>
    </w:p>
    <w:p w:rsidR="00452F5A" w:rsidRPr="00FD05CC" w:rsidRDefault="00452F5A" w:rsidP="00452F5A">
      <w:pPr>
        <w:tabs>
          <w:tab w:val="left" w:pos="1985"/>
        </w:tabs>
        <w:spacing w:after="0"/>
        <w:jc w:val="center"/>
        <w:rPr>
          <w:rFonts w:cs="Times New Roman"/>
          <w:b/>
          <w:sz w:val="32"/>
          <w:szCs w:val="52"/>
        </w:rPr>
      </w:pPr>
      <w:r w:rsidRPr="00FD05CC">
        <w:rPr>
          <w:rFonts w:cs="Times New Roman"/>
          <w:b/>
          <w:sz w:val="32"/>
          <w:szCs w:val="52"/>
        </w:rPr>
        <w:t>«</w:t>
      </w:r>
      <w:r w:rsidR="0047682A" w:rsidRPr="0047682A">
        <w:rPr>
          <w:rFonts w:cs="Times New Roman"/>
          <w:b/>
          <w:sz w:val="32"/>
          <w:szCs w:val="52"/>
          <w:lang w:val="kk-KZ"/>
        </w:rPr>
        <w:t>Туған өлке сырлары</w:t>
      </w:r>
      <w:r w:rsidRPr="00FD05CC">
        <w:rPr>
          <w:rFonts w:cs="Times New Roman"/>
          <w:b/>
          <w:sz w:val="32"/>
          <w:szCs w:val="52"/>
        </w:rPr>
        <w:t xml:space="preserve">» </w:t>
      </w:r>
    </w:p>
    <w:p w:rsidR="00452F5A" w:rsidRPr="00FD05CC" w:rsidRDefault="00452F5A" w:rsidP="00452F5A">
      <w:pPr>
        <w:tabs>
          <w:tab w:val="left" w:pos="1985"/>
        </w:tabs>
        <w:spacing w:after="0"/>
        <w:ind w:firstLine="993"/>
        <w:jc w:val="center"/>
        <w:rPr>
          <w:rFonts w:eastAsia="Calibri" w:cs="Times New Roman"/>
          <w:sz w:val="40"/>
          <w:szCs w:val="52"/>
        </w:rPr>
      </w:pPr>
    </w:p>
    <w:p w:rsidR="00452F5A" w:rsidRPr="00D95899" w:rsidRDefault="00452F5A" w:rsidP="00452F5A">
      <w:pPr>
        <w:jc w:val="center"/>
        <w:rPr>
          <w:rFonts w:eastAsia="Calibri" w:cs="Times New Roman"/>
          <w:sz w:val="40"/>
          <w:szCs w:val="40"/>
        </w:rPr>
      </w:pPr>
    </w:p>
    <w:p w:rsidR="00452F5A" w:rsidRPr="004519FF" w:rsidRDefault="00452F5A" w:rsidP="00452F5A">
      <w:pPr>
        <w:jc w:val="both"/>
        <w:rPr>
          <w:rFonts w:eastAsia="Calibri" w:cs="Times New Roman"/>
          <w:szCs w:val="28"/>
          <w:lang w:val="kk-KZ"/>
        </w:rPr>
      </w:pPr>
    </w:p>
    <w:p w:rsidR="00452F5A" w:rsidRDefault="00452F5A" w:rsidP="00452F5A">
      <w:pPr>
        <w:jc w:val="both"/>
        <w:rPr>
          <w:rFonts w:eastAsia="Calibri" w:cs="Times New Roman"/>
          <w:szCs w:val="28"/>
          <w:lang w:val="kk-KZ"/>
        </w:rPr>
      </w:pPr>
    </w:p>
    <w:p w:rsidR="00452F5A" w:rsidRPr="004519FF" w:rsidRDefault="00452F5A" w:rsidP="00452F5A">
      <w:pPr>
        <w:jc w:val="both"/>
        <w:rPr>
          <w:rFonts w:eastAsia="Calibri" w:cs="Times New Roman"/>
          <w:szCs w:val="28"/>
          <w:lang w:val="kk-KZ"/>
        </w:rPr>
      </w:pPr>
    </w:p>
    <w:p w:rsidR="00452F5A" w:rsidRPr="004519FF" w:rsidRDefault="00452F5A" w:rsidP="00452F5A">
      <w:pPr>
        <w:jc w:val="both"/>
        <w:rPr>
          <w:rFonts w:eastAsia="Calibri" w:cs="Times New Roman"/>
          <w:szCs w:val="28"/>
          <w:lang w:val="kk-KZ"/>
        </w:rPr>
      </w:pPr>
    </w:p>
    <w:p w:rsidR="00452F5A" w:rsidRPr="004519FF" w:rsidRDefault="00452F5A" w:rsidP="00452F5A">
      <w:pPr>
        <w:jc w:val="both"/>
        <w:rPr>
          <w:rFonts w:eastAsia="Calibri" w:cs="Times New Roman"/>
          <w:szCs w:val="28"/>
          <w:lang w:val="kk-KZ"/>
        </w:rPr>
      </w:pPr>
    </w:p>
    <w:p w:rsidR="00452F5A" w:rsidRPr="004519FF" w:rsidRDefault="00452F5A" w:rsidP="00452F5A">
      <w:pPr>
        <w:rPr>
          <w:rFonts w:eastAsia="Calibri" w:cs="Times New Roman"/>
          <w:szCs w:val="28"/>
          <w:lang w:val="kk-KZ"/>
        </w:rPr>
      </w:pPr>
    </w:p>
    <w:p w:rsidR="00452F5A" w:rsidRDefault="00452F5A" w:rsidP="00452F5A">
      <w:pPr>
        <w:rPr>
          <w:rFonts w:eastAsia="Calibri" w:cs="Times New Roman"/>
          <w:szCs w:val="28"/>
          <w:lang w:val="kk-KZ"/>
        </w:rPr>
      </w:pPr>
    </w:p>
    <w:p w:rsidR="00452F5A" w:rsidRDefault="00452F5A" w:rsidP="00452F5A">
      <w:pPr>
        <w:rPr>
          <w:rFonts w:eastAsia="Calibri" w:cs="Times New Roman"/>
          <w:szCs w:val="28"/>
          <w:lang w:val="kk-KZ"/>
        </w:rPr>
      </w:pPr>
    </w:p>
    <w:p w:rsidR="00452F5A" w:rsidRDefault="00452F5A" w:rsidP="00452F5A">
      <w:pPr>
        <w:jc w:val="center"/>
        <w:rPr>
          <w:rFonts w:eastAsia="Calibri" w:cs="Times New Roman"/>
          <w:szCs w:val="28"/>
          <w:lang w:val="kk-KZ"/>
        </w:rPr>
      </w:pPr>
    </w:p>
    <w:p w:rsidR="00452F5A" w:rsidRDefault="00452F5A" w:rsidP="00452F5A">
      <w:pPr>
        <w:jc w:val="center"/>
        <w:rPr>
          <w:rFonts w:eastAsia="Calibri" w:cs="Times New Roman"/>
          <w:szCs w:val="28"/>
          <w:lang w:val="kk-KZ"/>
        </w:rPr>
      </w:pPr>
    </w:p>
    <w:p w:rsidR="00452F5A" w:rsidRDefault="00452F5A" w:rsidP="00452F5A">
      <w:pPr>
        <w:jc w:val="center"/>
        <w:rPr>
          <w:rFonts w:eastAsia="Calibri" w:cs="Times New Roman"/>
          <w:szCs w:val="28"/>
          <w:lang w:val="kk-KZ"/>
        </w:rPr>
      </w:pPr>
    </w:p>
    <w:p w:rsidR="00E51099" w:rsidRDefault="00E51099" w:rsidP="00452F5A">
      <w:pPr>
        <w:jc w:val="center"/>
        <w:rPr>
          <w:rFonts w:eastAsia="Calibri" w:cs="Times New Roman"/>
          <w:szCs w:val="28"/>
          <w:lang w:val="kk-KZ"/>
        </w:rPr>
      </w:pPr>
    </w:p>
    <w:p w:rsidR="00FD05CC" w:rsidRDefault="00FD05CC" w:rsidP="00452F5A">
      <w:pPr>
        <w:jc w:val="center"/>
        <w:rPr>
          <w:rFonts w:eastAsia="Calibri" w:cs="Times New Roman"/>
          <w:szCs w:val="28"/>
          <w:lang w:val="kk-KZ"/>
        </w:rPr>
      </w:pPr>
    </w:p>
    <w:p w:rsidR="00452F5A" w:rsidRPr="00FD05CC" w:rsidRDefault="00452F5A" w:rsidP="00452F5A">
      <w:pPr>
        <w:jc w:val="center"/>
        <w:rPr>
          <w:rFonts w:eastAsia="Calibri" w:cs="Times New Roman"/>
          <w:b/>
          <w:szCs w:val="28"/>
          <w:lang w:val="kk-KZ"/>
        </w:rPr>
      </w:pPr>
      <w:r w:rsidRPr="00FD05CC">
        <w:rPr>
          <w:rFonts w:eastAsia="Calibri" w:cs="Times New Roman"/>
          <w:b/>
          <w:szCs w:val="28"/>
          <w:lang w:val="kk-KZ"/>
        </w:rPr>
        <w:t>Караганда -</w:t>
      </w:r>
      <w:r w:rsidRPr="00FD05CC">
        <w:rPr>
          <w:rFonts w:eastAsia="Calibri" w:cs="Times New Roman"/>
          <w:b/>
          <w:szCs w:val="28"/>
        </w:rPr>
        <w:t>20</w:t>
      </w:r>
      <w:r w:rsidRPr="00FD05CC">
        <w:rPr>
          <w:rFonts w:eastAsia="Calibri" w:cs="Times New Roman"/>
          <w:b/>
          <w:szCs w:val="28"/>
          <w:lang w:val="kk-KZ"/>
        </w:rPr>
        <w:t>20</w:t>
      </w:r>
    </w:p>
    <w:p w:rsidR="00452F5A" w:rsidRPr="00452F5A" w:rsidRDefault="00452F5A" w:rsidP="00452F5A">
      <w:pPr>
        <w:spacing w:after="160" w:line="256" w:lineRule="auto"/>
        <w:jc w:val="center"/>
        <w:rPr>
          <w:rFonts w:eastAsia="Times New Roman" w:cs="Times New Roman"/>
          <w:b/>
          <w:sz w:val="24"/>
          <w:szCs w:val="24"/>
        </w:rPr>
      </w:pPr>
      <w:r w:rsidRPr="00452F5A">
        <w:rPr>
          <w:rFonts w:eastAsia="Times New Roman" w:cs="Times New Roman"/>
          <w:b/>
          <w:sz w:val="24"/>
          <w:szCs w:val="24"/>
        </w:rPr>
        <w:lastRenderedPageBreak/>
        <w:t>ПАСПОРТ ПРОЕКТА</w:t>
      </w:r>
    </w:p>
    <w:p w:rsidR="00452F5A" w:rsidRPr="00452F5A" w:rsidRDefault="00452F5A" w:rsidP="00452F5A">
      <w:pPr>
        <w:spacing w:after="0"/>
        <w:ind w:firstLine="708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tabs>
                <w:tab w:val="left" w:pos="1985"/>
              </w:tabs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52F5A">
              <w:rPr>
                <w:rFonts w:cs="Times New Roman"/>
                <w:sz w:val="24"/>
                <w:szCs w:val="24"/>
              </w:rPr>
              <w:t>Педагогический проект «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Туған</w:t>
            </w:r>
            <w:proofErr w:type="spellEnd"/>
            <w:r w:rsidR="0047682A" w:rsidRPr="0047682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өлке</w:t>
            </w:r>
            <w:proofErr w:type="spellEnd"/>
            <w:r w:rsidR="0047682A" w:rsidRPr="0047682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сырлары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 xml:space="preserve">»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>для учителей истории и географии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Управление образования Карагандинской области </w:t>
            </w:r>
          </w:p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Учебно-методический центр  развития образования Карагандинской области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Дата и основание принятия решения о разработке и реализации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Октябрь </w:t>
            </w:r>
            <w:r w:rsidRPr="00452F5A">
              <w:rPr>
                <w:rFonts w:cs="Times New Roman"/>
                <w:sz w:val="24"/>
                <w:szCs w:val="24"/>
              </w:rPr>
              <w:t>20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>20</w:t>
            </w:r>
            <w:r w:rsidRPr="00452F5A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Руководитель проекта  </w:t>
            </w:r>
          </w:p>
        </w:tc>
        <w:tc>
          <w:tcPr>
            <w:tcW w:w="7229" w:type="dxa"/>
          </w:tcPr>
          <w:p w:rsidR="00452F5A" w:rsidRPr="00452F5A" w:rsidRDefault="00CB37D4" w:rsidP="00452F5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Руководитель управления образования Карагандинской области </w:t>
            </w:r>
            <w:r w:rsidRPr="00CB37D4">
              <w:rPr>
                <w:rFonts w:cs="Times New Roman"/>
                <w:sz w:val="24"/>
                <w:szCs w:val="24"/>
                <w:lang w:val="kk-KZ"/>
              </w:rPr>
              <w:t>Кожахметова Г.Ш.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Тулепбекова С.К. </w:t>
            </w:r>
            <w:r w:rsidRPr="00452F5A">
              <w:rPr>
                <w:rFonts w:cs="Times New Roman"/>
                <w:sz w:val="24"/>
                <w:szCs w:val="24"/>
              </w:rPr>
              <w:t xml:space="preserve"> методисты УМЦ РО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i/>
                <w:sz w:val="24"/>
                <w:szCs w:val="24"/>
              </w:rPr>
              <w:t>Активные участники проекта</w:t>
            </w:r>
            <w:r w:rsidRPr="00452F5A">
              <w:rPr>
                <w:rFonts w:cs="Times New Roman"/>
                <w:sz w:val="24"/>
                <w:szCs w:val="24"/>
              </w:rPr>
              <w:t>: педагоги школ Карагандинской области на этапе разработки, апр</w:t>
            </w:r>
            <w:r w:rsidR="00377FEC">
              <w:rPr>
                <w:rFonts w:cs="Times New Roman"/>
                <w:sz w:val="24"/>
                <w:szCs w:val="24"/>
              </w:rPr>
              <w:t>обации и обобщения деятельности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Координатор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52F5A">
              <w:rPr>
                <w:rFonts w:cs="Times New Roman"/>
                <w:sz w:val="24"/>
                <w:szCs w:val="24"/>
              </w:rPr>
              <w:t>Абдикерова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 xml:space="preserve"> Б. Х., заместитель директора отдела </w:t>
            </w:r>
            <w:proofErr w:type="spellStart"/>
            <w:r w:rsidRPr="00452F5A">
              <w:rPr>
                <w:rFonts w:cs="Times New Roman"/>
                <w:sz w:val="24"/>
                <w:szCs w:val="24"/>
              </w:rPr>
              <w:t>ДОиОСО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 xml:space="preserve">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452F5A">
              <w:rPr>
                <w:rFonts w:cs="Times New Roman"/>
                <w:sz w:val="24"/>
                <w:szCs w:val="24"/>
              </w:rPr>
              <w:t>УМЦ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452F5A">
              <w:rPr>
                <w:rFonts w:cs="Times New Roman"/>
                <w:sz w:val="24"/>
                <w:szCs w:val="24"/>
              </w:rPr>
              <w:t xml:space="preserve"> РО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Структура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 xml:space="preserve">По характеру продукта: </w:t>
            </w:r>
            <w:proofErr w:type="gramStart"/>
            <w:r w:rsidRPr="00452F5A">
              <w:rPr>
                <w:rFonts w:cs="Times New Roman"/>
                <w:bCs/>
                <w:sz w:val="24"/>
                <w:szCs w:val="24"/>
              </w:rPr>
              <w:t>информационный</w:t>
            </w:r>
            <w:proofErr w:type="gramEnd"/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>По классификации: эксперимент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 xml:space="preserve">По количеству участников: </w:t>
            </w:r>
            <w:proofErr w:type="gramStart"/>
            <w:r w:rsidRPr="00452F5A">
              <w:rPr>
                <w:rFonts w:cs="Times New Roman"/>
                <w:bCs/>
                <w:sz w:val="24"/>
                <w:szCs w:val="24"/>
              </w:rPr>
              <w:t>групповой</w:t>
            </w:r>
            <w:proofErr w:type="gramEnd"/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 xml:space="preserve">По длительности: </w:t>
            </w:r>
            <w:proofErr w:type="gramStart"/>
            <w:r w:rsidRPr="00452F5A">
              <w:rPr>
                <w:rFonts w:cs="Times New Roman"/>
                <w:bCs/>
                <w:sz w:val="24"/>
                <w:szCs w:val="24"/>
                <w:lang w:val="kk-KZ"/>
              </w:rPr>
              <w:t>долгосрочный</w:t>
            </w:r>
            <w:proofErr w:type="gramEnd"/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>По содержанию: ребенок и социум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 xml:space="preserve">По профилю знаний: </w:t>
            </w:r>
            <w:proofErr w:type="spellStart"/>
            <w:r w:rsidRPr="00452F5A">
              <w:rPr>
                <w:rFonts w:cs="Times New Roman"/>
                <w:bCs/>
                <w:sz w:val="24"/>
                <w:szCs w:val="24"/>
              </w:rPr>
              <w:t>монопроект</w:t>
            </w:r>
            <w:proofErr w:type="spellEnd"/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>По типу:</w:t>
            </w:r>
            <w:r w:rsidRPr="00452F5A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52F5A">
              <w:rPr>
                <w:rFonts w:cs="Times New Roman"/>
                <w:bCs/>
                <w:sz w:val="24"/>
                <w:szCs w:val="24"/>
              </w:rPr>
              <w:t>педагогический</w:t>
            </w:r>
            <w:proofErr w:type="gramEnd"/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 xml:space="preserve">По виду: </w:t>
            </w:r>
            <w:proofErr w:type="gramStart"/>
            <w:r w:rsidRPr="00452F5A">
              <w:rPr>
                <w:rFonts w:cs="Times New Roman"/>
                <w:bCs/>
                <w:sz w:val="24"/>
                <w:szCs w:val="24"/>
              </w:rPr>
              <w:t>психолого-педагогический</w:t>
            </w:r>
            <w:proofErr w:type="gramEnd"/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>По характеру координации: с открытой координацией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2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 xml:space="preserve">По уровню контактов: </w:t>
            </w:r>
            <w:proofErr w:type="gramStart"/>
            <w:r w:rsidRPr="00452F5A">
              <w:rPr>
                <w:rFonts w:cs="Times New Roman"/>
                <w:bCs/>
                <w:sz w:val="24"/>
                <w:szCs w:val="24"/>
              </w:rPr>
              <w:t>областной</w:t>
            </w:r>
            <w:proofErr w:type="gramEnd"/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452F5A">
              <w:rPr>
                <w:rFonts w:cs="Times New Roman"/>
                <w:sz w:val="24"/>
                <w:szCs w:val="24"/>
              </w:rPr>
              <w:t>иссия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pStyle w:val="a3"/>
              <w:ind w:left="111"/>
              <w:rPr>
                <w:rFonts w:cs="Times New Roman"/>
                <w:bCs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>«</w:t>
            </w:r>
            <w:proofErr w:type="spellStart"/>
            <w:r w:rsidR="0047682A" w:rsidRPr="0047682A">
              <w:rPr>
                <w:rFonts w:cs="Times New Roman"/>
                <w:bCs/>
                <w:sz w:val="24"/>
                <w:szCs w:val="24"/>
              </w:rPr>
              <w:t>Туған</w:t>
            </w:r>
            <w:proofErr w:type="spellEnd"/>
            <w:r w:rsidR="0047682A" w:rsidRPr="0047682A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7682A" w:rsidRPr="0047682A">
              <w:rPr>
                <w:rFonts w:cs="Times New Roman"/>
                <w:bCs/>
                <w:sz w:val="24"/>
                <w:szCs w:val="24"/>
              </w:rPr>
              <w:t>өлке</w:t>
            </w:r>
            <w:proofErr w:type="spellEnd"/>
            <w:r w:rsidR="0047682A" w:rsidRPr="0047682A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7682A" w:rsidRPr="0047682A">
              <w:rPr>
                <w:rFonts w:cs="Times New Roman"/>
                <w:bCs/>
                <w:sz w:val="24"/>
                <w:szCs w:val="24"/>
              </w:rPr>
              <w:t>сырлары</w:t>
            </w:r>
            <w:proofErr w:type="spellEnd"/>
            <w:r w:rsidRPr="00452F5A">
              <w:rPr>
                <w:rFonts w:cs="Times New Roman"/>
                <w:bCs/>
                <w:sz w:val="24"/>
                <w:szCs w:val="24"/>
              </w:rPr>
              <w:t>» организация</w:t>
            </w:r>
            <w:r w:rsidR="00557791">
              <w:rPr>
                <w:rFonts w:cs="Times New Roman"/>
                <w:bCs/>
                <w:sz w:val="24"/>
                <w:szCs w:val="24"/>
                <w:lang w:val="kk-KZ"/>
              </w:rPr>
              <w:t>спасиб</w:t>
            </w:r>
            <w:r w:rsidRPr="00452F5A">
              <w:rPr>
                <w:rFonts w:cs="Times New Roman"/>
                <w:bCs/>
                <w:sz w:val="24"/>
                <w:szCs w:val="24"/>
              </w:rPr>
              <w:t xml:space="preserve"> краеведческой работы, укрепление имманентно присущей привязанности и любви к родному краю как важного фактора патриотического воспитания нового поколения </w:t>
            </w:r>
            <w:proofErr w:type="spellStart"/>
            <w:r w:rsidRPr="00452F5A">
              <w:rPr>
                <w:rFonts w:cs="Times New Roman"/>
                <w:bCs/>
                <w:sz w:val="24"/>
                <w:szCs w:val="24"/>
              </w:rPr>
              <w:t>казахстанцев</w:t>
            </w:r>
            <w:proofErr w:type="spellEnd"/>
            <w:r w:rsidRPr="00452F5A">
              <w:rPr>
                <w:rFonts w:cs="Times New Roman"/>
                <w:bCs/>
                <w:sz w:val="24"/>
                <w:szCs w:val="24"/>
              </w:rPr>
              <w:t xml:space="preserve">, обладающих </w:t>
            </w:r>
            <w:proofErr w:type="spellStart"/>
            <w:r w:rsidRPr="00452F5A">
              <w:rPr>
                <w:rFonts w:cs="Times New Roman"/>
                <w:bCs/>
                <w:sz w:val="24"/>
                <w:szCs w:val="24"/>
              </w:rPr>
              <w:t>полиэтнокультурной</w:t>
            </w:r>
            <w:proofErr w:type="spellEnd"/>
            <w:r w:rsidRPr="00452F5A">
              <w:rPr>
                <w:rFonts w:cs="Times New Roman"/>
                <w:bCs/>
                <w:sz w:val="24"/>
                <w:szCs w:val="24"/>
              </w:rPr>
              <w:t xml:space="preserve"> компетентностью.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bCs/>
                <w:sz w:val="24"/>
                <w:szCs w:val="24"/>
              </w:rPr>
              <w:t xml:space="preserve">На основе уникального феномена </w:t>
            </w:r>
            <w:r w:rsidRPr="00452F5A">
              <w:rPr>
                <w:rFonts w:cs="Times New Roman"/>
                <w:bCs/>
                <w:sz w:val="24"/>
                <w:szCs w:val="24"/>
                <w:lang w:val="kk-KZ"/>
              </w:rPr>
              <w:t>Карагандинской области</w:t>
            </w:r>
            <w:r w:rsidRPr="00452F5A">
              <w:rPr>
                <w:rFonts w:cs="Times New Roman"/>
                <w:bCs/>
                <w:sz w:val="24"/>
                <w:szCs w:val="24"/>
              </w:rPr>
              <w:t xml:space="preserve">, раскрытие потенциала краеведения, глубокого понимания особенностей природы, истории и культуры применяя информационно-коммуникационные технологии. 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Основные задачи проекта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создать базу интерактивных карт, электронных мультимедиа-учебников и интерактивных наглядных пособий, направленных на использование географо-исторических справочников сакральных мест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>Карагандинской области</w:t>
            </w:r>
            <w:r w:rsidRPr="00452F5A">
              <w:rPr>
                <w:rFonts w:cs="Times New Roman"/>
                <w:sz w:val="24"/>
                <w:szCs w:val="24"/>
              </w:rPr>
              <w:t>;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провести открытые уроки, мастер - классы, </w:t>
            </w:r>
            <w:proofErr w:type="spellStart"/>
            <w:r w:rsidRPr="00452F5A">
              <w:rPr>
                <w:rFonts w:cs="Times New Roman"/>
                <w:sz w:val="24"/>
                <w:szCs w:val="24"/>
              </w:rPr>
              <w:t>коучинги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 xml:space="preserve"> с целью обмена опытом по методике применения эффективных способов работы, позволяющих применение в интерактивном режиме базовых умений и навыков на практике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>Карагандинской области</w:t>
            </w:r>
            <w:r w:rsidRPr="00452F5A">
              <w:rPr>
                <w:rFonts w:cs="Times New Roman"/>
                <w:sz w:val="24"/>
                <w:szCs w:val="24"/>
              </w:rPr>
              <w:t>;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провести практические семинары по методике применения эффективных способов работы, позволяющих применение в интерактивном режиме базовых умений и навыков на практике.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совершенствование методики краеведческой деятельности, исследований;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определение перспектив тематического краеведческого движения, развитие школьного туризма в различных </w:t>
            </w:r>
            <w:r w:rsidRPr="00452F5A">
              <w:rPr>
                <w:rFonts w:cs="Times New Roman"/>
                <w:sz w:val="24"/>
                <w:szCs w:val="24"/>
              </w:rPr>
              <w:lastRenderedPageBreak/>
              <w:t>организационных формах;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популяризация краеведческих знаний среди учащихся;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пропаганда успешного опыта в организации краеведческой работы, </w:t>
            </w:r>
            <w:proofErr w:type="gramStart"/>
            <w:r w:rsidRPr="00452F5A">
              <w:rPr>
                <w:rFonts w:cs="Times New Roman"/>
                <w:sz w:val="24"/>
                <w:szCs w:val="24"/>
              </w:rPr>
              <w:t>приоритетных</w:t>
            </w:r>
            <w:proofErr w:type="gramEnd"/>
            <w:r w:rsidRPr="00452F5A">
              <w:rPr>
                <w:rFonts w:cs="Times New Roman"/>
                <w:sz w:val="24"/>
                <w:szCs w:val="24"/>
              </w:rPr>
              <w:t xml:space="preserve"> подходов-дифференциации и интеграции, использовании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>интерактивной технологии</w:t>
            </w:r>
            <w:r w:rsidRPr="00452F5A">
              <w:rPr>
                <w:rFonts w:cs="Times New Roman"/>
                <w:sz w:val="24"/>
                <w:szCs w:val="24"/>
              </w:rPr>
              <w:t>;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452F5A">
              <w:rPr>
                <w:rFonts w:cs="Times New Roman"/>
                <w:sz w:val="24"/>
                <w:szCs w:val="24"/>
              </w:rPr>
              <w:t>полиэтнокультурной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 xml:space="preserve"> компетентности, понимание государственной общенациональной значимости и непреходящей ценности Улытау как символа национальной памяти и гражданского подвига, единства и возрождения народа;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на основе регионального аспекта воспитание у подрастающего поколения чувства патриотизма, любви и уважения к Родине;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систематизация и пропаганда краеведческих знаний, формирование гражданского сознания учащихся.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lastRenderedPageBreak/>
              <w:t>Ожидаемые результаты реализации проекта</w:t>
            </w:r>
          </w:p>
        </w:tc>
        <w:tc>
          <w:tcPr>
            <w:tcW w:w="7229" w:type="dxa"/>
          </w:tcPr>
          <w:p w:rsidR="00E32E9D" w:rsidRPr="00452F5A" w:rsidRDefault="00E32E9D" w:rsidP="00E32E9D">
            <w:pPr>
              <w:pStyle w:val="a3"/>
              <w:numPr>
                <w:ilvl w:val="0"/>
                <w:numId w:val="24"/>
              </w:numPr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созда</w:t>
            </w:r>
            <w:proofErr w:type="spellEnd"/>
            <w:r>
              <w:rPr>
                <w:rFonts w:cs="Times New Roman"/>
                <w:sz w:val="24"/>
                <w:szCs w:val="24"/>
                <w:lang w:val="kk-KZ"/>
              </w:rPr>
              <w:t>ние</w:t>
            </w:r>
            <w:r>
              <w:rPr>
                <w:rFonts w:cs="Times New Roman"/>
                <w:sz w:val="24"/>
                <w:szCs w:val="24"/>
              </w:rPr>
              <w:t xml:space="preserve"> баз</w:t>
            </w:r>
            <w:r>
              <w:rPr>
                <w:rFonts w:cs="Times New Roman"/>
                <w:sz w:val="24"/>
                <w:szCs w:val="24"/>
                <w:lang w:val="kk-KZ"/>
              </w:rPr>
              <w:t>ы</w:t>
            </w:r>
            <w:r w:rsidRPr="00452F5A">
              <w:rPr>
                <w:rFonts w:cs="Times New Roman"/>
                <w:sz w:val="24"/>
                <w:szCs w:val="24"/>
              </w:rPr>
              <w:t xml:space="preserve"> интерактивных карт, электронных мультимедиа-учебников и интерактивных наглядных пособий, направленных на использование географо-исторических справочников сакральных мест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>Карагандинской области</w:t>
            </w:r>
            <w:r w:rsidRPr="00452F5A">
              <w:rPr>
                <w:rFonts w:cs="Times New Roman"/>
                <w:sz w:val="24"/>
                <w:szCs w:val="24"/>
              </w:rPr>
              <w:t>;</w:t>
            </w:r>
          </w:p>
          <w:p w:rsidR="00E32E9D" w:rsidRPr="00452F5A" w:rsidRDefault="00E32E9D" w:rsidP="00E32E9D">
            <w:pPr>
              <w:pStyle w:val="a3"/>
              <w:numPr>
                <w:ilvl w:val="0"/>
                <w:numId w:val="24"/>
              </w:numPr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провести открытые уроки, мастер - классы, </w:t>
            </w:r>
            <w:proofErr w:type="spellStart"/>
            <w:r w:rsidRPr="00452F5A">
              <w:rPr>
                <w:rFonts w:cs="Times New Roman"/>
                <w:sz w:val="24"/>
                <w:szCs w:val="24"/>
              </w:rPr>
              <w:t>коучинги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 xml:space="preserve"> с целью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определени</w:t>
            </w:r>
            <w:proofErr w:type="spellEnd"/>
            <w:r>
              <w:rPr>
                <w:rFonts w:cs="Times New Roman"/>
                <w:sz w:val="24"/>
                <w:szCs w:val="24"/>
                <w:lang w:val="kk-KZ"/>
              </w:rPr>
              <w:t>я</w:t>
            </w:r>
            <w:r w:rsidRPr="00E32E9D">
              <w:rPr>
                <w:rFonts w:cs="Times New Roman"/>
                <w:sz w:val="24"/>
                <w:szCs w:val="24"/>
              </w:rPr>
              <w:t xml:space="preserve"> школ-участниц проекта, на базе которых будет проведена методическая работа;</w:t>
            </w:r>
          </w:p>
          <w:p w:rsidR="00452F5A" w:rsidRPr="00452F5A" w:rsidRDefault="00452F5A" w:rsidP="00E32E9D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организация мастер классов, тренингов и семинаров «</w:t>
            </w:r>
            <w:proofErr w:type="spellStart"/>
            <w:r w:rsidRPr="00452F5A">
              <w:rPr>
                <w:rFonts w:cs="Times New Roman"/>
                <w:sz w:val="24"/>
                <w:szCs w:val="24"/>
              </w:rPr>
              <w:t>Ұлт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2F5A">
              <w:rPr>
                <w:rFonts w:cs="Times New Roman"/>
                <w:sz w:val="24"/>
                <w:szCs w:val="24"/>
              </w:rPr>
              <w:t>ұяс</w:t>
            </w:r>
            <w:proofErr w:type="gramStart"/>
            <w:r w:rsidRPr="00452F5A">
              <w:rPr>
                <w:rFonts w:cs="Times New Roman"/>
                <w:sz w:val="24"/>
                <w:szCs w:val="24"/>
              </w:rPr>
              <w:t>ы-</w:t>
            </w:r>
            <w:proofErr w:type="gramEnd"/>
            <w:r w:rsidRPr="00452F5A">
              <w:rPr>
                <w:rFonts w:cs="Times New Roman"/>
                <w:sz w:val="24"/>
                <w:szCs w:val="24"/>
              </w:rPr>
              <w:t>Ұлытау</w:t>
            </w:r>
            <w:proofErr w:type="spellEnd"/>
            <w:r w:rsidRPr="00452F5A">
              <w:rPr>
                <w:rFonts w:cs="Times New Roman"/>
                <w:sz w:val="24"/>
                <w:szCs w:val="24"/>
              </w:rPr>
              <w:t>», «Улытау Духовная столица Казахстана».</w:t>
            </w:r>
          </w:p>
          <w:p w:rsidR="00452F5A" w:rsidRPr="00452F5A" w:rsidRDefault="00452F5A" w:rsidP="0047682A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33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создание базы интерактивных карт, электронных мультимедиа-учебников и интерактивных наглядных пособий, направленных на использование в образовательном процессе;</w:t>
            </w:r>
          </w:p>
          <w:p w:rsidR="00E32E9D" w:rsidRPr="00E32E9D" w:rsidRDefault="00452F5A" w:rsidP="0047682A">
            <w:pPr>
              <w:pStyle w:val="a3"/>
              <w:numPr>
                <w:ilvl w:val="0"/>
                <w:numId w:val="24"/>
              </w:numPr>
              <w:ind w:left="33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32E9D">
              <w:rPr>
                <w:rFonts w:cs="Times New Roman"/>
                <w:sz w:val="24"/>
                <w:szCs w:val="24"/>
              </w:rPr>
              <w:t xml:space="preserve">создание Сборника </w:t>
            </w:r>
            <w:r w:rsidR="00543F18" w:rsidRPr="00E32E9D">
              <w:rPr>
                <w:rFonts w:cs="Times New Roman"/>
                <w:sz w:val="24"/>
                <w:szCs w:val="24"/>
              </w:rPr>
              <w:t xml:space="preserve">материалов: </w:t>
            </w:r>
            <w:r w:rsidRPr="00E32E9D">
              <w:rPr>
                <w:rFonts w:cs="Times New Roman"/>
                <w:sz w:val="24"/>
                <w:szCs w:val="24"/>
              </w:rPr>
              <w:t>уроков и внеклассны</w:t>
            </w:r>
            <w:r w:rsidR="00E32E9D" w:rsidRPr="00E32E9D">
              <w:rPr>
                <w:rFonts w:cs="Times New Roman"/>
                <w:sz w:val="24"/>
                <w:szCs w:val="24"/>
              </w:rPr>
              <w:t>х мероприятий «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Туған</w:t>
            </w:r>
            <w:proofErr w:type="spellEnd"/>
            <w:r w:rsidR="0047682A" w:rsidRPr="0047682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өлке</w:t>
            </w:r>
            <w:proofErr w:type="spellEnd"/>
            <w:r w:rsidR="0047682A" w:rsidRPr="0047682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сырлары</w:t>
            </w:r>
            <w:proofErr w:type="spellEnd"/>
            <w:r w:rsidR="00E32E9D" w:rsidRPr="00E32E9D">
              <w:rPr>
                <w:rFonts w:cs="Times New Roman"/>
                <w:sz w:val="24"/>
                <w:szCs w:val="24"/>
              </w:rPr>
              <w:t>»</w:t>
            </w:r>
            <w:r w:rsidR="00E32E9D" w:rsidRPr="00E32E9D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E32E9D">
              <w:rPr>
                <w:rFonts w:cs="Times New Roman"/>
                <w:sz w:val="24"/>
                <w:szCs w:val="24"/>
                <w:lang w:val="kk-KZ"/>
              </w:rPr>
              <w:t>на основе обмена опыта</w:t>
            </w:r>
            <w:r w:rsidR="00E32E9D" w:rsidRPr="00E32E9D">
              <w:rPr>
                <w:rFonts w:cs="Times New Roman"/>
                <w:sz w:val="24"/>
                <w:szCs w:val="24"/>
                <w:lang w:val="kk-KZ"/>
              </w:rPr>
              <w:t xml:space="preserve"> по методике применения эффективных способов работы, позволяющих применение в интерактивном режиме базовых умений и навыков на практике Карагандинской </w:t>
            </w:r>
            <w:r w:rsidR="00E32E9D">
              <w:rPr>
                <w:rFonts w:cs="Times New Roman"/>
                <w:sz w:val="24"/>
                <w:szCs w:val="24"/>
                <w:lang w:val="kk-KZ"/>
              </w:rPr>
              <w:t>области.</w:t>
            </w:r>
          </w:p>
          <w:p w:rsidR="00452F5A" w:rsidRPr="00E32E9D" w:rsidRDefault="00452F5A" w:rsidP="00E32E9D">
            <w:pPr>
              <w:tabs>
                <w:tab w:val="left" w:pos="284"/>
              </w:tabs>
              <w:ind w:left="33"/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Компетентность педагогов в области применения механизмов реализации проекта до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>8</w:t>
            </w:r>
            <w:r w:rsidRPr="00452F5A">
              <w:rPr>
                <w:rFonts w:cs="Times New Roman"/>
                <w:sz w:val="24"/>
                <w:szCs w:val="24"/>
              </w:rPr>
              <w:t>0%.</w:t>
            </w:r>
          </w:p>
          <w:p w:rsidR="00452F5A" w:rsidRPr="00452F5A" w:rsidRDefault="00452F5A" w:rsidP="00452F5A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Активное участие в образовательном процессе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педагогов </w:t>
            </w:r>
            <w:r w:rsidRPr="00452F5A">
              <w:rPr>
                <w:rFonts w:cs="Times New Roman"/>
                <w:sz w:val="24"/>
                <w:szCs w:val="24"/>
              </w:rPr>
              <w:t>до 50%.</w:t>
            </w:r>
          </w:p>
        </w:tc>
      </w:tr>
      <w:tr w:rsidR="00452F5A" w:rsidRPr="00452F5A" w:rsidTr="00452F5A"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Предполагаемые продукты</w:t>
            </w:r>
          </w:p>
        </w:tc>
        <w:tc>
          <w:tcPr>
            <w:tcW w:w="7229" w:type="dxa"/>
          </w:tcPr>
          <w:p w:rsidR="00543F18" w:rsidRPr="00452F5A" w:rsidRDefault="00452F5A" w:rsidP="00543F18">
            <w:pPr>
              <w:tabs>
                <w:tab w:val="left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52F5A">
              <w:rPr>
                <w:rFonts w:cs="Times New Roman"/>
                <w:sz w:val="24"/>
                <w:szCs w:val="24"/>
              </w:rPr>
              <w:t>Продукты деятельности педагогов: авторские программы и методические пособия, рекомендации учителей</w:t>
            </w:r>
            <w:r w:rsidR="00543F18">
              <w:rPr>
                <w:rFonts w:cs="Times New Roman"/>
                <w:sz w:val="24"/>
                <w:szCs w:val="24"/>
              </w:rPr>
              <w:t>.</w:t>
            </w:r>
            <w:r w:rsidRPr="00452F5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52F5A" w:rsidRPr="00452F5A" w:rsidRDefault="00452F5A" w:rsidP="00543F18">
            <w:pPr>
              <w:tabs>
                <w:tab w:val="left" w:pos="284"/>
              </w:tabs>
              <w:ind w:firstLine="70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52F5A" w:rsidRPr="00452F5A" w:rsidTr="00452F5A">
        <w:trPr>
          <w:trHeight w:val="70"/>
        </w:trPr>
        <w:tc>
          <w:tcPr>
            <w:tcW w:w="2552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Сроки реализации проекта </w:t>
            </w:r>
          </w:p>
        </w:tc>
        <w:tc>
          <w:tcPr>
            <w:tcW w:w="7229" w:type="dxa"/>
          </w:tcPr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Проект реализуется : </w:t>
            </w:r>
          </w:p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1 этап – </w:t>
            </w:r>
            <w:r w:rsidR="00377FEC">
              <w:rPr>
                <w:rFonts w:cs="Times New Roman"/>
                <w:sz w:val="24"/>
                <w:szCs w:val="24"/>
                <w:lang w:val="kk-KZ"/>
              </w:rPr>
              <w:t>«Ұлт ұясы - Ұлытау»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 (октябрь 2020г. – май 2021г.);</w:t>
            </w:r>
          </w:p>
          <w:p w:rsidR="00452F5A" w:rsidRPr="00452F5A" w:rsidRDefault="00452F5A" w:rsidP="00452F5A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52F5A">
              <w:rPr>
                <w:rFonts w:cs="Times New Roman"/>
                <w:sz w:val="24"/>
                <w:szCs w:val="24"/>
              </w:rPr>
              <w:t xml:space="preserve">2 этап – </w:t>
            </w:r>
            <w:r w:rsidR="00733006">
              <w:rPr>
                <w:rFonts w:cs="Times New Roman"/>
                <w:sz w:val="24"/>
                <w:szCs w:val="24"/>
                <w:lang w:val="kk-KZ"/>
              </w:rPr>
              <w:t>«</w:t>
            </w:r>
            <w:r w:rsidR="00733006" w:rsidRPr="00733006">
              <w:rPr>
                <w:rFonts w:cs="Times New Roman"/>
                <w:sz w:val="24"/>
                <w:szCs w:val="24"/>
                <w:lang w:val="kk-KZ"/>
              </w:rPr>
              <w:t>Бектау Ата оазис Прибалхашья</w:t>
            </w:r>
            <w:r w:rsidR="00733006">
              <w:rPr>
                <w:rFonts w:cs="Times New Roman"/>
                <w:sz w:val="24"/>
                <w:szCs w:val="24"/>
                <w:lang w:val="kk-KZ"/>
              </w:rPr>
              <w:t xml:space="preserve">» </w:t>
            </w:r>
            <w:r w:rsidRPr="00452F5A">
              <w:rPr>
                <w:rFonts w:cs="Times New Roman"/>
                <w:sz w:val="24"/>
                <w:szCs w:val="24"/>
              </w:rPr>
              <w:t>(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>октябрь 2021г. – май 2022г.);</w:t>
            </w:r>
          </w:p>
          <w:p w:rsidR="00452F5A" w:rsidRPr="00452F5A" w:rsidRDefault="00452F5A" w:rsidP="00377FE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3 этап – </w:t>
            </w:r>
            <w:r w:rsidR="00377FEC">
              <w:rPr>
                <w:rFonts w:cs="Times New Roman"/>
                <w:sz w:val="24"/>
                <w:szCs w:val="24"/>
                <w:lang w:val="kk-KZ"/>
              </w:rPr>
              <w:t xml:space="preserve">Қарқаралы </w:t>
            </w:r>
            <w:r w:rsidRPr="00452F5A">
              <w:rPr>
                <w:rFonts w:cs="Times New Roman"/>
                <w:sz w:val="24"/>
                <w:szCs w:val="24"/>
                <w:lang w:val="kk-KZ"/>
              </w:rPr>
              <w:t xml:space="preserve"> (октябрь 2022г. – май 2023г.)</w:t>
            </w:r>
          </w:p>
        </w:tc>
      </w:tr>
    </w:tbl>
    <w:p w:rsidR="00452F5A" w:rsidRDefault="00452F5A" w:rsidP="00304D78">
      <w:pPr>
        <w:spacing w:after="0"/>
        <w:ind w:left="-9" w:firstLine="576"/>
        <w:jc w:val="both"/>
        <w:rPr>
          <w:b/>
          <w:sz w:val="24"/>
          <w:szCs w:val="24"/>
        </w:rPr>
      </w:pPr>
    </w:p>
    <w:p w:rsidR="00442116" w:rsidRPr="009D0D66" w:rsidRDefault="00452F5A" w:rsidP="00304D78">
      <w:pPr>
        <w:spacing w:after="0"/>
        <w:ind w:left="-9" w:firstLine="5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Актуальность. </w:t>
      </w:r>
      <w:r w:rsidR="00E66840" w:rsidRPr="009D0D66">
        <w:rPr>
          <w:sz w:val="24"/>
          <w:szCs w:val="24"/>
        </w:rPr>
        <w:t xml:space="preserve">Краеведение является </w:t>
      </w:r>
      <w:r w:rsidR="00EE6A43" w:rsidRPr="009D0D66">
        <w:rPr>
          <w:sz w:val="24"/>
          <w:szCs w:val="24"/>
        </w:rPr>
        <w:t xml:space="preserve">уникальным </w:t>
      </w:r>
      <w:r w:rsidR="00E66840" w:rsidRPr="009D0D66">
        <w:rPr>
          <w:sz w:val="24"/>
          <w:szCs w:val="24"/>
        </w:rPr>
        <w:t xml:space="preserve">социокультурным </w:t>
      </w:r>
      <w:r w:rsidR="00442116" w:rsidRPr="009D0D66">
        <w:rPr>
          <w:sz w:val="24"/>
          <w:szCs w:val="24"/>
        </w:rPr>
        <w:t>феноменом, изучение родного края</w:t>
      </w:r>
      <w:r w:rsidR="00E66840" w:rsidRPr="009D0D66">
        <w:rPr>
          <w:sz w:val="24"/>
          <w:szCs w:val="24"/>
        </w:rPr>
        <w:t xml:space="preserve"> – это пространственно-наполненное понятие, предполагающее географически ограниченную территорию (место) и сообщество проживающих на ней людей. Это место есть то особенное, духовное, индивидуальное, неповторимое, что формирует и составляет «самый фундамент культуры</w:t>
      </w:r>
      <w:r w:rsidR="00442116" w:rsidRPr="009D0D66">
        <w:rPr>
          <w:sz w:val="24"/>
          <w:szCs w:val="24"/>
        </w:rPr>
        <w:t>»</w:t>
      </w:r>
      <w:r w:rsidR="00442116" w:rsidRPr="009D0D66">
        <w:rPr>
          <w:sz w:val="24"/>
          <w:szCs w:val="24"/>
          <w:lang w:val="kk-KZ"/>
        </w:rPr>
        <w:t>. Учебно-методический центр развития образования Карагандинской области, разработал проект в рамках реали</w:t>
      </w:r>
      <w:r w:rsidR="00304D78" w:rsidRPr="009D0D66">
        <w:rPr>
          <w:sz w:val="24"/>
          <w:szCs w:val="24"/>
          <w:lang w:val="kk-KZ"/>
        </w:rPr>
        <w:t>зации</w:t>
      </w:r>
      <w:r w:rsidR="00442116" w:rsidRPr="009D0D66">
        <w:rPr>
          <w:sz w:val="24"/>
          <w:szCs w:val="24"/>
          <w:lang w:val="kk-KZ"/>
        </w:rPr>
        <w:t xml:space="preserve"> государственной политики в сфере науки,</w:t>
      </w:r>
      <w:r w:rsidR="0047682A">
        <w:rPr>
          <w:sz w:val="24"/>
          <w:szCs w:val="24"/>
          <w:lang w:val="kk-KZ"/>
        </w:rPr>
        <w:t xml:space="preserve"> </w:t>
      </w:r>
      <w:r w:rsidR="00442116" w:rsidRPr="009D0D66">
        <w:rPr>
          <w:sz w:val="24"/>
          <w:szCs w:val="24"/>
          <w:lang w:val="kk-KZ"/>
        </w:rPr>
        <w:t>образования,</w:t>
      </w:r>
      <w:r w:rsidR="00304D78" w:rsidRPr="009D0D66">
        <w:rPr>
          <w:sz w:val="24"/>
          <w:szCs w:val="24"/>
          <w:lang w:val="kk-KZ"/>
        </w:rPr>
        <w:t xml:space="preserve"> </w:t>
      </w:r>
      <w:r w:rsidR="00442116" w:rsidRPr="009D0D66">
        <w:rPr>
          <w:sz w:val="24"/>
          <w:szCs w:val="24"/>
          <w:lang w:val="kk-KZ"/>
        </w:rPr>
        <w:t>культуры,спорта</w:t>
      </w:r>
      <w:r w:rsidR="00EE6A43" w:rsidRPr="009D0D66">
        <w:rPr>
          <w:sz w:val="24"/>
          <w:szCs w:val="24"/>
          <w:lang w:val="kk-KZ"/>
        </w:rPr>
        <w:t>.</w:t>
      </w:r>
    </w:p>
    <w:p w:rsidR="00E66840" w:rsidRPr="009D0D66" w:rsidRDefault="00442116" w:rsidP="00304D78">
      <w:pPr>
        <w:spacing w:after="0"/>
        <w:ind w:firstLine="567"/>
        <w:jc w:val="both"/>
        <w:rPr>
          <w:rFonts w:eastAsia="Gulim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В</w:t>
      </w:r>
      <w:r w:rsidR="00E66840" w:rsidRPr="009D0D66">
        <w:rPr>
          <w:rFonts w:eastAsia="Times New Roman" w:cs="Times New Roman"/>
          <w:sz w:val="24"/>
          <w:szCs w:val="24"/>
          <w:lang w:eastAsia="ru-RU"/>
        </w:rPr>
        <w:t xml:space="preserve"> условиях модернизации общественного сознания, представляется особо важным сохранение собственного национального кода, своей культуры и национальной идентичности. </w:t>
      </w:r>
      <w:r w:rsidR="00E66840" w:rsidRPr="009D0D66">
        <w:rPr>
          <w:rFonts w:eastAsia="Times New Roman" w:cs="Times New Roman"/>
          <w:sz w:val="24"/>
          <w:szCs w:val="24"/>
          <w:lang w:eastAsia="ru-RU"/>
        </w:rPr>
        <w:lastRenderedPageBreak/>
        <w:t>Именно на это нацелена программная статья «</w:t>
      </w:r>
      <w:proofErr w:type="spellStart"/>
      <w:proofErr w:type="gramStart"/>
      <w:r w:rsidR="00E66840" w:rsidRPr="009D0D66">
        <w:rPr>
          <w:rFonts w:eastAsia="Times New Roman" w:cs="Times New Roman"/>
          <w:sz w:val="24"/>
          <w:szCs w:val="24"/>
          <w:lang w:eastAsia="ru-RU"/>
        </w:rPr>
        <w:t>Бола</w:t>
      </w:r>
      <w:r w:rsidR="00304D78" w:rsidRPr="009D0D66">
        <w:rPr>
          <w:rFonts w:eastAsia="Times New Roman" w:cs="Times New Roman"/>
          <w:sz w:val="24"/>
          <w:szCs w:val="24"/>
          <w:lang w:eastAsia="ru-RU"/>
        </w:rPr>
        <w:t>ша</w:t>
      </w:r>
      <w:proofErr w:type="gramEnd"/>
      <w:r w:rsidR="00304D78" w:rsidRPr="009D0D66">
        <w:rPr>
          <w:rFonts w:eastAsia="Times New Roman" w:cs="Times New Roman"/>
          <w:sz w:val="24"/>
          <w:szCs w:val="24"/>
          <w:lang w:eastAsia="ru-RU"/>
        </w:rPr>
        <w:t>ққа</w:t>
      </w:r>
      <w:proofErr w:type="spellEnd"/>
      <w:r w:rsidR="00304D78" w:rsidRPr="009D0D6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304D78" w:rsidRPr="009D0D66">
        <w:rPr>
          <w:rFonts w:eastAsia="Times New Roman" w:cs="Times New Roman"/>
          <w:sz w:val="24"/>
          <w:szCs w:val="24"/>
          <w:lang w:eastAsia="ru-RU"/>
        </w:rPr>
        <w:t>бағдар</w:t>
      </w:r>
      <w:proofErr w:type="spellEnd"/>
      <w:r w:rsidR="00304D78" w:rsidRPr="009D0D66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="00304D78" w:rsidRPr="009D0D66">
        <w:rPr>
          <w:rFonts w:eastAsia="Times New Roman" w:cs="Times New Roman"/>
          <w:sz w:val="24"/>
          <w:szCs w:val="24"/>
          <w:lang w:eastAsia="ru-RU"/>
        </w:rPr>
        <w:t>рухани</w:t>
      </w:r>
      <w:proofErr w:type="spellEnd"/>
      <w:r w:rsidR="00304D78" w:rsidRPr="009D0D6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304D78" w:rsidRPr="009D0D66">
        <w:rPr>
          <w:rFonts w:eastAsia="Times New Roman" w:cs="Times New Roman"/>
          <w:sz w:val="24"/>
          <w:szCs w:val="24"/>
          <w:lang w:eastAsia="ru-RU"/>
        </w:rPr>
        <w:t>жаңғыру</w:t>
      </w:r>
      <w:proofErr w:type="spellEnd"/>
      <w:r w:rsidR="00304D78" w:rsidRPr="009D0D66">
        <w:rPr>
          <w:rFonts w:eastAsia="Times New Roman" w:cs="Times New Roman"/>
          <w:sz w:val="24"/>
          <w:szCs w:val="24"/>
          <w:lang w:eastAsia="ru-RU"/>
        </w:rPr>
        <w:t>»/</w:t>
      </w:r>
      <w:r w:rsidR="00E66840" w:rsidRPr="009D0D66">
        <w:rPr>
          <w:rFonts w:eastAsia="Gulim" w:cs="Times New Roman"/>
          <w:sz w:val="24"/>
          <w:szCs w:val="24"/>
          <w:lang w:eastAsia="ru-RU"/>
        </w:rPr>
        <w:t>«Взгляд в будущее: модернизация общественного сознания».</w:t>
      </w:r>
    </w:p>
    <w:p w:rsidR="00E66840" w:rsidRPr="009D0D66" w:rsidRDefault="00E66840" w:rsidP="00304D7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Gulim" w:cs="Times New Roman"/>
          <w:sz w:val="24"/>
          <w:szCs w:val="24"/>
          <w:lang w:eastAsia="ru-RU"/>
        </w:rPr>
        <w:t>В программной статье определены стратегические установки и новые задачи на основе таких принципов, как «национальный код, конкурентоспособность, прагматизм, сохранение национальной идентичности, культ знания, эволюционно</w:t>
      </w:r>
      <w:r w:rsidR="000034BF">
        <w:rPr>
          <w:rFonts w:eastAsia="Gulim" w:cs="Times New Roman"/>
          <w:sz w:val="24"/>
          <w:szCs w:val="24"/>
          <w:lang w:eastAsia="ru-RU"/>
        </w:rPr>
        <w:t>е развитие, открытость сознания</w:t>
      </w:r>
      <w:r w:rsidRPr="009D0D66">
        <w:rPr>
          <w:rFonts w:eastAsia="Times New Roman" w:cs="Times New Roman"/>
          <w:sz w:val="24"/>
          <w:szCs w:val="24"/>
          <w:lang w:eastAsia="ru-RU"/>
        </w:rPr>
        <w:t>» («Взгляд в будущее: модернизация общественного сознания»).</w:t>
      </w:r>
    </w:p>
    <w:p w:rsidR="00BC3826" w:rsidRPr="009D0D66" w:rsidRDefault="006A54C6" w:rsidP="00304D78">
      <w:pPr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9D0D66">
        <w:rPr>
          <w:rFonts w:eastAsia="Times New Roman" w:cs="Times New Roman"/>
          <w:sz w:val="24"/>
          <w:szCs w:val="24"/>
        </w:rPr>
        <w:t xml:space="preserve">Патриотическая </w:t>
      </w:r>
      <w:r w:rsidR="003B254F" w:rsidRPr="009D0D66">
        <w:rPr>
          <w:rFonts w:eastAsia="Times New Roman" w:cs="Times New Roman"/>
          <w:sz w:val="24"/>
          <w:szCs w:val="24"/>
        </w:rPr>
        <w:t>программа «</w:t>
      </w:r>
      <w:proofErr w:type="spellStart"/>
      <w:r w:rsidR="00E66840" w:rsidRPr="009D0D66">
        <w:rPr>
          <w:rFonts w:eastAsia="Times New Roman" w:cs="Times New Roman"/>
          <w:sz w:val="24"/>
          <w:szCs w:val="24"/>
        </w:rPr>
        <w:t>Туған</w:t>
      </w:r>
      <w:proofErr w:type="spellEnd"/>
      <w:r w:rsidR="00E66840" w:rsidRPr="009D0D6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66840" w:rsidRPr="009D0D66">
        <w:rPr>
          <w:rFonts w:eastAsia="Times New Roman" w:cs="Times New Roman"/>
          <w:sz w:val="24"/>
          <w:szCs w:val="24"/>
        </w:rPr>
        <w:t>жер</w:t>
      </w:r>
      <w:proofErr w:type="spellEnd"/>
      <w:r w:rsidRPr="009D0D66">
        <w:rPr>
          <w:rFonts w:eastAsia="Times New Roman" w:cs="Times New Roman"/>
          <w:sz w:val="24"/>
          <w:szCs w:val="24"/>
        </w:rPr>
        <w:t>»</w:t>
      </w:r>
      <w:r w:rsidR="00BC3826" w:rsidRPr="009D0D66">
        <w:rPr>
          <w:rFonts w:eastAsia="Times New Roman" w:cs="Times New Roman"/>
          <w:sz w:val="24"/>
          <w:szCs w:val="24"/>
        </w:rPr>
        <w:t xml:space="preserve"> </w:t>
      </w:r>
      <w:r w:rsidR="0068724D" w:rsidRPr="009D0D66">
        <w:rPr>
          <w:rFonts w:eastAsia="Times New Roman" w:cs="Times New Roman"/>
          <w:sz w:val="24"/>
          <w:szCs w:val="24"/>
        </w:rPr>
        <w:t>-</w:t>
      </w:r>
      <w:r w:rsidR="00042502">
        <w:rPr>
          <w:rFonts w:eastAsia="Times New Roman" w:cs="Times New Roman"/>
          <w:sz w:val="24"/>
          <w:szCs w:val="24"/>
        </w:rPr>
        <w:t xml:space="preserve"> </w:t>
      </w:r>
      <w:r w:rsidR="0068724D" w:rsidRPr="009D0D66">
        <w:rPr>
          <w:rFonts w:eastAsia="Times New Roman" w:cs="Times New Roman"/>
          <w:sz w:val="24"/>
          <w:szCs w:val="24"/>
        </w:rPr>
        <w:t>основа общенационального патриотизма,</w:t>
      </w:r>
      <w:r w:rsidRPr="009D0D66">
        <w:rPr>
          <w:rFonts w:eastAsia="Times New Roman" w:cs="Times New Roman"/>
          <w:sz w:val="24"/>
          <w:szCs w:val="24"/>
        </w:rPr>
        <w:t xml:space="preserve"> также нацелена </w:t>
      </w:r>
      <w:r w:rsidR="00E66840" w:rsidRPr="009D0D66">
        <w:rPr>
          <w:rFonts w:eastAsia="Times New Roman" w:cs="Times New Roman"/>
          <w:sz w:val="24"/>
          <w:szCs w:val="24"/>
        </w:rPr>
        <w:t>соединить рациональное и эмоциональное отношение к Родине. Патриотизм, выраженный в любви к родной земле, ее культуре, обычаям и традициям выступает основой культурно-генетического кода.</w:t>
      </w:r>
      <w:r w:rsidR="003B254F" w:rsidRPr="009D0D66">
        <w:rPr>
          <w:rFonts w:eastAsia="Times New Roman" w:cs="Times New Roman"/>
          <w:sz w:val="24"/>
          <w:szCs w:val="24"/>
        </w:rPr>
        <w:t xml:space="preserve"> </w:t>
      </w:r>
      <w:r w:rsidR="00BC3826" w:rsidRPr="009D0D66">
        <w:rPr>
          <w:sz w:val="24"/>
          <w:szCs w:val="24"/>
        </w:rPr>
        <w:t>Проект «Сакральная карта Казахстана», как часть программы «Взгляд в будущее: модернизация общественного сознания», нацелен на выявление сакральных мест, и это один из факторов духовного возрождения,</w:t>
      </w:r>
    </w:p>
    <w:p w:rsidR="007D1C12" w:rsidRPr="009D0D66" w:rsidRDefault="007D1C12" w:rsidP="00304D7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D0D66">
        <w:rPr>
          <w:sz w:val="24"/>
          <w:szCs w:val="24"/>
        </w:rPr>
        <w:t xml:space="preserve">Основная миссия проекта </w:t>
      </w:r>
      <w:r w:rsidR="00520412" w:rsidRPr="00520412">
        <w:rPr>
          <w:sz w:val="24"/>
          <w:szCs w:val="24"/>
        </w:rPr>
        <w:t>«</w:t>
      </w:r>
      <w:proofErr w:type="spellStart"/>
      <w:r w:rsidR="0047682A" w:rsidRPr="0047682A">
        <w:rPr>
          <w:sz w:val="24"/>
          <w:szCs w:val="24"/>
        </w:rPr>
        <w:t>Туған</w:t>
      </w:r>
      <w:proofErr w:type="spellEnd"/>
      <w:r w:rsidR="0047682A" w:rsidRPr="0047682A">
        <w:rPr>
          <w:sz w:val="24"/>
          <w:szCs w:val="24"/>
        </w:rPr>
        <w:t xml:space="preserve"> </w:t>
      </w:r>
      <w:proofErr w:type="spellStart"/>
      <w:r w:rsidR="0047682A" w:rsidRPr="0047682A">
        <w:rPr>
          <w:sz w:val="24"/>
          <w:szCs w:val="24"/>
        </w:rPr>
        <w:t>өлке</w:t>
      </w:r>
      <w:proofErr w:type="spellEnd"/>
      <w:r w:rsidR="0047682A" w:rsidRPr="0047682A">
        <w:rPr>
          <w:sz w:val="24"/>
          <w:szCs w:val="24"/>
        </w:rPr>
        <w:t xml:space="preserve"> </w:t>
      </w:r>
      <w:proofErr w:type="spellStart"/>
      <w:r w:rsidR="0047682A" w:rsidRPr="0047682A">
        <w:rPr>
          <w:sz w:val="24"/>
          <w:szCs w:val="24"/>
        </w:rPr>
        <w:t>сырлары</w:t>
      </w:r>
      <w:proofErr w:type="spellEnd"/>
      <w:r w:rsidR="00520412" w:rsidRPr="00520412">
        <w:rPr>
          <w:sz w:val="24"/>
          <w:szCs w:val="24"/>
        </w:rPr>
        <w:t>»</w:t>
      </w:r>
      <w:r w:rsidR="00520412">
        <w:rPr>
          <w:sz w:val="24"/>
          <w:szCs w:val="24"/>
        </w:rPr>
        <w:t xml:space="preserve"> </w:t>
      </w:r>
      <w:r w:rsidR="003B254F" w:rsidRPr="009D0D66">
        <w:rPr>
          <w:sz w:val="24"/>
          <w:szCs w:val="24"/>
        </w:rPr>
        <w:t>о</w:t>
      </w:r>
      <w:r w:rsidRPr="009D0D66">
        <w:rPr>
          <w:sz w:val="24"/>
          <w:szCs w:val="24"/>
        </w:rPr>
        <w:t xml:space="preserve">рганизация краеведческой работы, укрепление имманентно присущей привязанности и любви к родному краю как важного фактора патриотического воспитания нового поколения </w:t>
      </w:r>
      <w:proofErr w:type="spellStart"/>
      <w:r w:rsidRPr="009D0D66">
        <w:rPr>
          <w:sz w:val="24"/>
          <w:szCs w:val="24"/>
        </w:rPr>
        <w:t>казахстанцев</w:t>
      </w:r>
      <w:proofErr w:type="spellEnd"/>
      <w:r w:rsidRPr="009D0D66">
        <w:rPr>
          <w:sz w:val="24"/>
          <w:szCs w:val="24"/>
        </w:rPr>
        <w:t xml:space="preserve">, обладающих </w:t>
      </w:r>
      <w:proofErr w:type="spellStart"/>
      <w:r w:rsidRPr="009D0D66">
        <w:rPr>
          <w:sz w:val="24"/>
          <w:szCs w:val="24"/>
        </w:rPr>
        <w:t>полиэтнокультурной</w:t>
      </w:r>
      <w:proofErr w:type="spellEnd"/>
      <w:r w:rsidRPr="009D0D66">
        <w:rPr>
          <w:sz w:val="24"/>
          <w:szCs w:val="24"/>
        </w:rPr>
        <w:t xml:space="preserve"> компетентностью.</w:t>
      </w:r>
      <w:r w:rsidR="003B254F" w:rsidRPr="009D0D66">
        <w:rPr>
          <w:sz w:val="24"/>
          <w:szCs w:val="24"/>
        </w:rPr>
        <w:t xml:space="preserve"> </w:t>
      </w:r>
      <w:r w:rsidR="003B254F" w:rsidRPr="009D0D66">
        <w:rPr>
          <w:rFonts w:eastAsia="Times New Roman" w:cs="Times New Roman"/>
          <w:sz w:val="24"/>
          <w:szCs w:val="24"/>
          <w:lang w:eastAsia="ru-RU"/>
        </w:rPr>
        <w:t xml:space="preserve">В силу многокомпонентности понятия «край», </w:t>
      </w:r>
      <w:r w:rsidR="003B254F" w:rsidRPr="009D0D66">
        <w:rPr>
          <w:sz w:val="24"/>
          <w:szCs w:val="24"/>
        </w:rPr>
        <w:t>мы предполагаем, что в проекте примут участие не только учителя истории, географии, естествознания, биология, но и остальные педагоги школ области.</w:t>
      </w:r>
    </w:p>
    <w:p w:rsidR="003B254F" w:rsidRPr="009D0D66" w:rsidRDefault="003B254F" w:rsidP="00304D78">
      <w:pPr>
        <w:pStyle w:val="a8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Объектом краеведения является край, как локальная (административная, географическая, культурно-историческая) территория проживания человека, ограниченная административными, природно-географическими и историко-географическими границами. Частными объектами признаются:</w:t>
      </w:r>
    </w:p>
    <w:p w:rsidR="003B254F" w:rsidRPr="009D0D66" w:rsidRDefault="003B254F" w:rsidP="009D0D66">
      <w:pPr>
        <w:pStyle w:val="a8"/>
        <w:numPr>
          <w:ilvl w:val="0"/>
          <w:numId w:val="20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 xml:space="preserve">история и демография (этнография, </w:t>
      </w:r>
      <w:proofErr w:type="spellStart"/>
      <w:r w:rsidRPr="009D0D66">
        <w:rPr>
          <w:rFonts w:eastAsia="Times New Roman" w:cs="Times New Roman"/>
          <w:sz w:val="24"/>
          <w:szCs w:val="24"/>
          <w:lang w:eastAsia="ru-RU"/>
        </w:rPr>
        <w:t>урбанистика</w:t>
      </w:r>
      <w:proofErr w:type="spellEnd"/>
      <w:r w:rsidRPr="009D0D66">
        <w:rPr>
          <w:rFonts w:eastAsia="Times New Roman" w:cs="Times New Roman"/>
          <w:sz w:val="24"/>
          <w:szCs w:val="24"/>
          <w:lang w:eastAsia="ru-RU"/>
        </w:rPr>
        <w:t>, топонимика и т.д.);</w:t>
      </w:r>
    </w:p>
    <w:p w:rsidR="003B254F" w:rsidRPr="009D0D66" w:rsidRDefault="003B254F" w:rsidP="009D0D66">
      <w:pPr>
        <w:pStyle w:val="a8"/>
        <w:numPr>
          <w:ilvl w:val="0"/>
          <w:numId w:val="20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этнография и фольклор (народные знания, ремесла, промыслы);</w:t>
      </w:r>
    </w:p>
    <w:p w:rsidR="003B254F" w:rsidRPr="009D0D66" w:rsidRDefault="003B254F" w:rsidP="009D0D66">
      <w:pPr>
        <w:pStyle w:val="a8"/>
        <w:numPr>
          <w:ilvl w:val="0"/>
          <w:numId w:val="20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язык и литература (ономастика, фольклор, литературные произведения);</w:t>
      </w:r>
    </w:p>
    <w:p w:rsidR="003B254F" w:rsidRPr="009D0D66" w:rsidRDefault="003B254F" w:rsidP="009D0D66">
      <w:pPr>
        <w:pStyle w:val="a8"/>
        <w:numPr>
          <w:ilvl w:val="0"/>
          <w:numId w:val="20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культура и искусство (музыка, народное искусство, архитектура).</w:t>
      </w:r>
    </w:p>
    <w:p w:rsidR="003B254F" w:rsidRPr="009D0D66" w:rsidRDefault="003B254F" w:rsidP="009D0D66">
      <w:pPr>
        <w:pStyle w:val="a8"/>
        <w:numPr>
          <w:ilvl w:val="0"/>
          <w:numId w:val="20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экономика и хозяйство (социум, территория, отрасли производства);</w:t>
      </w:r>
    </w:p>
    <w:p w:rsidR="003B254F" w:rsidRPr="009D0D66" w:rsidRDefault="003B254F" w:rsidP="009D0D66">
      <w:pPr>
        <w:pStyle w:val="a8"/>
        <w:numPr>
          <w:ilvl w:val="0"/>
          <w:numId w:val="20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D0D66">
        <w:rPr>
          <w:rFonts w:eastAsia="Times New Roman" w:cs="Times New Roman"/>
          <w:sz w:val="24"/>
          <w:szCs w:val="24"/>
          <w:lang w:eastAsia="ru-RU"/>
        </w:rPr>
        <w:t>природа и все ее компоненты (геология, рельеф, богатства недр, почва, климат, водоемы, растительность, животный мир).</w:t>
      </w:r>
      <w:proofErr w:type="gramEnd"/>
    </w:p>
    <w:p w:rsidR="00927898" w:rsidRPr="009D0D66" w:rsidRDefault="00927898" w:rsidP="00304D78">
      <w:pPr>
        <w:spacing w:after="0"/>
        <w:ind w:firstLine="567"/>
        <w:jc w:val="both"/>
        <w:rPr>
          <w:sz w:val="24"/>
          <w:szCs w:val="24"/>
        </w:rPr>
      </w:pPr>
      <w:r w:rsidRPr="009D0D66">
        <w:rPr>
          <w:sz w:val="24"/>
          <w:szCs w:val="24"/>
        </w:rPr>
        <w:t xml:space="preserve">Сегодня изучение краеведения актуально как никогда, оно является одним из ведущих факторов формирования исторического и патриотического сознания детей, воспитания </w:t>
      </w:r>
      <w:proofErr w:type="spellStart"/>
      <w:r w:rsidRPr="009D0D66">
        <w:rPr>
          <w:sz w:val="24"/>
          <w:szCs w:val="24"/>
        </w:rPr>
        <w:t>полиэтнокультурной</w:t>
      </w:r>
      <w:proofErr w:type="spellEnd"/>
      <w:r w:rsidRPr="009D0D66">
        <w:rPr>
          <w:sz w:val="24"/>
          <w:szCs w:val="24"/>
        </w:rPr>
        <w:t xml:space="preserve"> компетентности подрастающего поколения – основы мира и согласия. Необходимость развития интересов учащихся в области краеведения связана с социальным запросом общества; чем полнее, глубже, содержательнее будут знания учащихся о родном крае и его лучших людях, тем более </w:t>
      </w:r>
      <w:r w:rsidR="00304D78" w:rsidRPr="009D0D66">
        <w:rPr>
          <w:sz w:val="24"/>
          <w:szCs w:val="24"/>
        </w:rPr>
        <w:t xml:space="preserve">действенной и результативной </w:t>
      </w:r>
      <w:r w:rsidR="00EE6A43" w:rsidRPr="009D0D66">
        <w:rPr>
          <w:sz w:val="24"/>
          <w:szCs w:val="24"/>
        </w:rPr>
        <w:t xml:space="preserve">окажется работа педагогов </w:t>
      </w:r>
      <w:r w:rsidRPr="009D0D66">
        <w:rPr>
          <w:sz w:val="24"/>
          <w:szCs w:val="24"/>
        </w:rPr>
        <w:t xml:space="preserve">по развитию </w:t>
      </w:r>
      <w:proofErr w:type="spellStart"/>
      <w:r w:rsidRPr="009D0D66">
        <w:rPr>
          <w:sz w:val="24"/>
          <w:szCs w:val="24"/>
        </w:rPr>
        <w:t>полиэтнокультурной</w:t>
      </w:r>
      <w:proofErr w:type="spellEnd"/>
      <w:r w:rsidRPr="009D0D66">
        <w:rPr>
          <w:sz w:val="24"/>
          <w:szCs w:val="24"/>
        </w:rPr>
        <w:t xml:space="preserve"> компетентности подрастающего поколения. Важным условием изучения краеведения являются современные социально</w:t>
      </w:r>
      <w:r w:rsidR="00EE6A43" w:rsidRPr="009D0D66">
        <w:rPr>
          <w:sz w:val="24"/>
          <w:szCs w:val="24"/>
        </w:rPr>
        <w:t xml:space="preserve"> </w:t>
      </w:r>
      <w:r w:rsidRPr="009D0D66">
        <w:rPr>
          <w:sz w:val="24"/>
          <w:szCs w:val="24"/>
        </w:rPr>
        <w:t xml:space="preserve">политические перемены, когда укрепляется казахстанская государственность, когда возрастает интерес </w:t>
      </w:r>
      <w:proofErr w:type="spellStart"/>
      <w:r w:rsidRPr="009D0D66">
        <w:rPr>
          <w:sz w:val="24"/>
          <w:szCs w:val="24"/>
        </w:rPr>
        <w:t>казахстанцев</w:t>
      </w:r>
      <w:proofErr w:type="spellEnd"/>
      <w:r w:rsidRPr="009D0D66">
        <w:rPr>
          <w:sz w:val="24"/>
          <w:szCs w:val="24"/>
        </w:rPr>
        <w:t xml:space="preserve">, молодежи к своему историческому прошлому, народным обычаям и традициям, проблемам регионального развития и возрождения своей самобытности. </w:t>
      </w:r>
    </w:p>
    <w:p w:rsidR="003B254F" w:rsidRPr="009D0D66" w:rsidRDefault="003B254F" w:rsidP="00304D78">
      <w:pPr>
        <w:spacing w:after="0"/>
        <w:ind w:left="-9" w:firstLine="576"/>
        <w:jc w:val="both"/>
        <w:rPr>
          <w:sz w:val="24"/>
          <w:szCs w:val="24"/>
        </w:rPr>
      </w:pPr>
      <w:r w:rsidRPr="009D0D66">
        <w:rPr>
          <w:sz w:val="24"/>
          <w:szCs w:val="24"/>
        </w:rPr>
        <w:t>Необходимы эффективные практические меры по раскрытию потенциала краеведения, что приведет в результате к мультипликативному эффекту: росту самосознания; смене потенциально опасных деструктивных парадигм мышления (культ потребления, небрежное отношение к экологии, ксенофобия) на прогрессивные, конструктивные и созидательные парадигмы; развитию зрительской культуры; общему интеллектуальному и личностному росту.</w:t>
      </w:r>
    </w:p>
    <w:p w:rsidR="00442116" w:rsidRPr="009D0D66" w:rsidRDefault="00927898" w:rsidP="00304D78">
      <w:pPr>
        <w:spacing w:after="0"/>
        <w:ind w:left="-9" w:firstLine="566"/>
        <w:jc w:val="both"/>
        <w:rPr>
          <w:sz w:val="24"/>
          <w:szCs w:val="24"/>
        </w:rPr>
      </w:pPr>
      <w:r w:rsidRPr="009D0D66">
        <w:rPr>
          <w:sz w:val="24"/>
          <w:szCs w:val="24"/>
        </w:rPr>
        <w:t xml:space="preserve">В каждом уголке нашей большой по территории области есть свои особенности истории и культуры, составляющие тот феномен, который формирует в человеке интерес и привязанность к родному краю, его патриотические чувства, историческое сознание, социальную активность. </w:t>
      </w:r>
    </w:p>
    <w:p w:rsidR="004E650D" w:rsidRPr="009D0D66" w:rsidRDefault="004E650D" w:rsidP="00304D78">
      <w:pPr>
        <w:spacing w:before="100" w:beforeAutospacing="1" w:after="0"/>
        <w:ind w:firstLine="1134"/>
        <w:jc w:val="both"/>
        <w:rPr>
          <w:rFonts w:eastAsia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b/>
          <w:sz w:val="24"/>
          <w:szCs w:val="24"/>
          <w:lang w:eastAsia="ru-RU"/>
        </w:rPr>
        <w:t>Срок р</w:t>
      </w:r>
      <w:r w:rsidR="009D656A" w:rsidRPr="009D0D66">
        <w:rPr>
          <w:rFonts w:eastAsia="Times New Roman" w:cs="Times New Roman"/>
          <w:b/>
          <w:sz w:val="24"/>
          <w:szCs w:val="24"/>
          <w:lang w:eastAsia="ru-RU"/>
        </w:rPr>
        <w:t xml:space="preserve">еализации </w:t>
      </w:r>
      <w:r w:rsidR="002D5406" w:rsidRPr="009D0D66">
        <w:rPr>
          <w:rFonts w:eastAsia="Times New Roman" w:cs="Times New Roman"/>
          <w:sz w:val="24"/>
          <w:szCs w:val="24"/>
          <w:lang w:eastAsia="ru-RU"/>
        </w:rPr>
        <w:t>3</w:t>
      </w:r>
      <w:r w:rsidR="009D656A" w:rsidRPr="009D0D66">
        <w:rPr>
          <w:rFonts w:eastAsia="Times New Roman" w:cs="Times New Roman"/>
          <w:sz w:val="24"/>
          <w:szCs w:val="24"/>
          <w:lang w:eastAsia="ru-RU"/>
        </w:rPr>
        <w:t xml:space="preserve"> этапа проекта </w:t>
      </w:r>
      <w:r w:rsidR="00EB64E9" w:rsidRPr="00EB64E9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="00EB64E9" w:rsidRPr="00EB64E9">
        <w:rPr>
          <w:rFonts w:eastAsia="Times New Roman" w:cs="Times New Roman"/>
          <w:sz w:val="24"/>
          <w:szCs w:val="24"/>
          <w:lang w:eastAsia="ru-RU"/>
        </w:rPr>
        <w:t>Туған</w:t>
      </w:r>
      <w:proofErr w:type="spellEnd"/>
      <w:r w:rsidR="00EB64E9" w:rsidRPr="00EB64E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EB64E9" w:rsidRPr="00EB64E9">
        <w:rPr>
          <w:rFonts w:eastAsia="Times New Roman" w:cs="Times New Roman"/>
          <w:sz w:val="24"/>
          <w:szCs w:val="24"/>
          <w:lang w:eastAsia="ru-RU"/>
        </w:rPr>
        <w:t>өлке</w:t>
      </w:r>
      <w:proofErr w:type="spellEnd"/>
      <w:r w:rsidR="00EB64E9" w:rsidRPr="00EB64E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EB64E9" w:rsidRPr="00EB64E9">
        <w:rPr>
          <w:rFonts w:eastAsia="Times New Roman" w:cs="Times New Roman"/>
          <w:sz w:val="24"/>
          <w:szCs w:val="24"/>
          <w:lang w:eastAsia="ru-RU"/>
        </w:rPr>
        <w:t>сырлары</w:t>
      </w:r>
      <w:proofErr w:type="spellEnd"/>
      <w:r w:rsidR="00EB64E9" w:rsidRPr="00EB64E9"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="002F027B">
        <w:rPr>
          <w:rFonts w:eastAsia="Times New Roman" w:cs="Times New Roman"/>
          <w:sz w:val="24"/>
          <w:szCs w:val="24"/>
          <w:lang w:eastAsia="ru-RU"/>
        </w:rPr>
        <w:t>2020-2023</w:t>
      </w:r>
      <w:r w:rsidR="009D656A" w:rsidRPr="009D0D66">
        <w:rPr>
          <w:rFonts w:eastAsia="Times New Roman" w:cs="Times New Roman"/>
          <w:sz w:val="24"/>
          <w:szCs w:val="24"/>
          <w:lang w:eastAsia="ru-RU"/>
        </w:rPr>
        <w:t xml:space="preserve"> год</w:t>
      </w:r>
      <w:r w:rsidR="002D5406" w:rsidRPr="009D0D66">
        <w:rPr>
          <w:rFonts w:eastAsia="Times New Roman" w:cs="Times New Roman"/>
          <w:sz w:val="24"/>
          <w:szCs w:val="24"/>
          <w:lang w:eastAsia="ru-RU"/>
        </w:rPr>
        <w:t>ы.</w:t>
      </w:r>
    </w:p>
    <w:p w:rsidR="006C20C7" w:rsidRPr="009D0D66" w:rsidRDefault="004F3E80" w:rsidP="00304D78">
      <w:pPr>
        <w:pStyle w:val="a8"/>
        <w:spacing w:before="240"/>
        <w:ind w:firstLine="1134"/>
        <w:jc w:val="both"/>
        <w:rPr>
          <w:b/>
          <w:sz w:val="24"/>
          <w:szCs w:val="24"/>
          <w:lang w:val="kk-KZ"/>
        </w:rPr>
      </w:pPr>
      <w:r w:rsidRPr="009D0D66">
        <w:rPr>
          <w:b/>
          <w:sz w:val="24"/>
          <w:szCs w:val="24"/>
        </w:rPr>
        <w:t>Цель:</w:t>
      </w:r>
      <w:r w:rsidRPr="009D0D66">
        <w:rPr>
          <w:b/>
          <w:sz w:val="24"/>
          <w:szCs w:val="24"/>
          <w:lang w:val="kk-KZ"/>
        </w:rPr>
        <w:t xml:space="preserve"> </w:t>
      </w:r>
    </w:p>
    <w:p w:rsidR="00581864" w:rsidRPr="009D0D66" w:rsidRDefault="00EE6A43" w:rsidP="00304D78">
      <w:pPr>
        <w:spacing w:after="0"/>
        <w:ind w:left="-9" w:firstLine="566"/>
        <w:jc w:val="both"/>
        <w:rPr>
          <w:sz w:val="24"/>
          <w:szCs w:val="24"/>
        </w:rPr>
      </w:pPr>
      <w:r w:rsidRPr="009D0D66">
        <w:rPr>
          <w:sz w:val="24"/>
          <w:szCs w:val="24"/>
        </w:rPr>
        <w:lastRenderedPageBreak/>
        <w:t>На основе уникального феномена нашей страны –</w:t>
      </w:r>
      <w:r w:rsidR="00304D78" w:rsidRPr="009D0D66">
        <w:rPr>
          <w:sz w:val="24"/>
          <w:szCs w:val="24"/>
        </w:rPr>
        <w:t xml:space="preserve"> </w:t>
      </w:r>
      <w:r w:rsidRPr="009D0D66">
        <w:rPr>
          <w:sz w:val="24"/>
          <w:szCs w:val="24"/>
        </w:rPr>
        <w:t>Улытау, раскрытие</w:t>
      </w:r>
      <w:r w:rsidR="00581864" w:rsidRPr="009D0D66">
        <w:rPr>
          <w:sz w:val="24"/>
          <w:szCs w:val="24"/>
        </w:rPr>
        <w:t xml:space="preserve"> потенциала </w:t>
      </w:r>
      <w:r w:rsidRPr="009D0D66">
        <w:rPr>
          <w:sz w:val="24"/>
          <w:szCs w:val="24"/>
        </w:rPr>
        <w:t>краеведения, глубокого понимания особенностей</w:t>
      </w:r>
      <w:r w:rsidR="00581864" w:rsidRPr="009D0D66">
        <w:rPr>
          <w:sz w:val="24"/>
          <w:szCs w:val="24"/>
        </w:rPr>
        <w:t xml:space="preserve"> природы, истории и культуры </w:t>
      </w:r>
      <w:r w:rsidRPr="009D0D66">
        <w:rPr>
          <w:sz w:val="24"/>
          <w:szCs w:val="24"/>
        </w:rPr>
        <w:t>применяя</w:t>
      </w:r>
      <w:r w:rsidR="00581864" w:rsidRPr="009D0D66">
        <w:rPr>
          <w:sz w:val="24"/>
          <w:szCs w:val="24"/>
        </w:rPr>
        <w:t xml:space="preserve"> информационно-коммуникационные технологии. </w:t>
      </w:r>
    </w:p>
    <w:p w:rsidR="005F7E3B" w:rsidRPr="009D0D66" w:rsidRDefault="002D3A17" w:rsidP="00304D78">
      <w:pPr>
        <w:pStyle w:val="a8"/>
        <w:spacing w:before="240"/>
        <w:ind w:firstLine="1134"/>
        <w:jc w:val="both"/>
        <w:rPr>
          <w:b/>
          <w:sz w:val="24"/>
          <w:szCs w:val="24"/>
        </w:rPr>
      </w:pPr>
      <w:r w:rsidRPr="009D0D66">
        <w:rPr>
          <w:b/>
          <w:sz w:val="24"/>
          <w:szCs w:val="24"/>
          <w:lang w:val="kk-KZ"/>
        </w:rPr>
        <w:t>Задачи</w:t>
      </w:r>
      <w:r w:rsidRPr="009D0D66">
        <w:rPr>
          <w:b/>
          <w:sz w:val="24"/>
          <w:szCs w:val="24"/>
        </w:rPr>
        <w:t>:</w:t>
      </w:r>
    </w:p>
    <w:p w:rsidR="004F3E80" w:rsidRPr="009D0D66" w:rsidRDefault="002D3A17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с</w:t>
      </w:r>
      <w:r w:rsidRPr="009D0D66">
        <w:rPr>
          <w:rFonts w:cs="Times New Roman"/>
          <w:sz w:val="24"/>
          <w:szCs w:val="24"/>
          <w:lang w:val="kk-KZ"/>
        </w:rPr>
        <w:t xml:space="preserve">оздать базу интерактивных карт, </w:t>
      </w:r>
      <w:r w:rsidRPr="009D0D66">
        <w:rPr>
          <w:rFonts w:cs="Times New Roman"/>
          <w:sz w:val="24"/>
          <w:szCs w:val="24"/>
          <w:shd w:val="clear" w:color="auto" w:fill="FFFFFF"/>
        </w:rPr>
        <w:t>электронных мультимедиа-учебников и интерактивных наглядных пособий</w:t>
      </w:r>
      <w:r w:rsidRPr="009D0D66">
        <w:rPr>
          <w:rFonts w:cs="Times New Roman"/>
          <w:sz w:val="24"/>
          <w:szCs w:val="24"/>
          <w:shd w:val="clear" w:color="auto" w:fill="FFFFFF"/>
          <w:lang w:val="kk-KZ"/>
        </w:rPr>
        <w:t>,</w:t>
      </w:r>
      <w:r w:rsidRPr="009D0D66">
        <w:rPr>
          <w:rFonts w:cs="Times New Roman"/>
          <w:sz w:val="24"/>
          <w:szCs w:val="24"/>
          <w:lang w:val="kk-KZ"/>
        </w:rPr>
        <w:t xml:space="preserve"> направленных на использование</w:t>
      </w:r>
      <w:r w:rsidR="00CD4FDD" w:rsidRPr="009D0D66">
        <w:rPr>
          <w:rFonts w:cs="Times New Roman"/>
          <w:sz w:val="24"/>
          <w:szCs w:val="24"/>
          <w:lang w:val="kk-KZ"/>
        </w:rPr>
        <w:t xml:space="preserve"> </w:t>
      </w:r>
      <w:r w:rsidR="00CD4FDD" w:rsidRPr="009D0D66">
        <w:rPr>
          <w:sz w:val="24"/>
          <w:szCs w:val="24"/>
        </w:rPr>
        <w:t>географо-исторических справочников</w:t>
      </w:r>
      <w:r w:rsidR="009C5D77" w:rsidRPr="009D0D66">
        <w:rPr>
          <w:sz w:val="24"/>
          <w:szCs w:val="24"/>
        </w:rPr>
        <w:t xml:space="preserve"> сакральных мест </w:t>
      </w:r>
      <w:r w:rsidR="00452F5A">
        <w:rPr>
          <w:sz w:val="24"/>
          <w:szCs w:val="24"/>
        </w:rPr>
        <w:t>Карагандинской области</w:t>
      </w:r>
      <w:r w:rsidR="009C5D77" w:rsidRPr="009D0D66">
        <w:rPr>
          <w:sz w:val="24"/>
          <w:szCs w:val="24"/>
        </w:rPr>
        <w:t xml:space="preserve"> региона</w:t>
      </w:r>
      <w:r w:rsidR="00CD4FDD" w:rsidRPr="009D0D66">
        <w:rPr>
          <w:sz w:val="24"/>
          <w:szCs w:val="24"/>
        </w:rPr>
        <w:t>;</w:t>
      </w:r>
    </w:p>
    <w:p w:rsidR="004F3E80" w:rsidRPr="009D0D66" w:rsidRDefault="002D3A17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п</w:t>
      </w:r>
      <w:r w:rsidRPr="009D0D66">
        <w:rPr>
          <w:rFonts w:cs="Times New Roman"/>
          <w:sz w:val="24"/>
          <w:szCs w:val="24"/>
          <w:lang w:val="kk-KZ"/>
        </w:rPr>
        <w:t xml:space="preserve">ровести открытые уроки, мастер - классы, коучинги с целью обмена опытом по методике применения эффективных способов работы, позволяющих применение </w:t>
      </w:r>
      <w:r w:rsidRPr="009D0D66">
        <w:rPr>
          <w:rFonts w:cs="Times New Roman"/>
          <w:sz w:val="24"/>
          <w:szCs w:val="24"/>
        </w:rPr>
        <w:t>в интерактивном режиме базовых умений и навыков</w:t>
      </w:r>
      <w:r w:rsidRPr="009D0D66">
        <w:rPr>
          <w:rFonts w:cs="Times New Roman"/>
          <w:sz w:val="24"/>
          <w:szCs w:val="24"/>
          <w:lang w:val="kk-KZ"/>
        </w:rPr>
        <w:t xml:space="preserve"> на практике</w:t>
      </w:r>
      <w:r w:rsidR="009C5D77" w:rsidRPr="009D0D66">
        <w:rPr>
          <w:rFonts w:cs="Times New Roman"/>
          <w:sz w:val="24"/>
          <w:szCs w:val="24"/>
          <w:lang w:val="kk-KZ"/>
        </w:rPr>
        <w:t xml:space="preserve"> </w:t>
      </w:r>
      <w:proofErr w:type="spellStart"/>
      <w:r w:rsidR="009C5D77" w:rsidRPr="009D0D66">
        <w:rPr>
          <w:sz w:val="24"/>
          <w:szCs w:val="24"/>
        </w:rPr>
        <w:t>Улытауского</w:t>
      </w:r>
      <w:proofErr w:type="spellEnd"/>
      <w:r w:rsidR="009C5D77" w:rsidRPr="009D0D66">
        <w:rPr>
          <w:sz w:val="24"/>
          <w:szCs w:val="24"/>
        </w:rPr>
        <w:t xml:space="preserve"> региона</w:t>
      </w:r>
      <w:r w:rsidRPr="009D0D66">
        <w:rPr>
          <w:rFonts w:cs="Times New Roman"/>
          <w:sz w:val="24"/>
          <w:szCs w:val="24"/>
        </w:rPr>
        <w:t>;</w:t>
      </w:r>
    </w:p>
    <w:p w:rsidR="004F3E80" w:rsidRPr="009D0D66" w:rsidRDefault="002D3A17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п</w:t>
      </w:r>
      <w:r w:rsidRPr="009D0D66">
        <w:rPr>
          <w:rFonts w:cs="Times New Roman"/>
          <w:sz w:val="24"/>
          <w:szCs w:val="24"/>
          <w:lang w:val="kk-KZ"/>
        </w:rPr>
        <w:t xml:space="preserve">ровести практические семинары по методике применения эффективных способов работы, позволяющих применение </w:t>
      </w:r>
      <w:r w:rsidRPr="009D0D66">
        <w:rPr>
          <w:rFonts w:cs="Times New Roman"/>
          <w:sz w:val="24"/>
          <w:szCs w:val="24"/>
        </w:rPr>
        <w:t>в интерактивном режиме базовых умений и навыков</w:t>
      </w:r>
      <w:r w:rsidRPr="009D0D66">
        <w:rPr>
          <w:rFonts w:cs="Times New Roman"/>
          <w:sz w:val="24"/>
          <w:szCs w:val="24"/>
          <w:lang w:val="kk-KZ"/>
        </w:rPr>
        <w:t xml:space="preserve"> на практике</w:t>
      </w:r>
      <w:r w:rsidR="009C5D77" w:rsidRPr="009D0D66">
        <w:rPr>
          <w:rFonts w:cs="Times New Roman"/>
          <w:sz w:val="24"/>
          <w:szCs w:val="24"/>
          <w:lang w:val="kk-KZ"/>
        </w:rPr>
        <w:t xml:space="preserve"> </w:t>
      </w:r>
      <w:proofErr w:type="spellStart"/>
      <w:r w:rsidR="009C5D77" w:rsidRPr="009D0D66">
        <w:rPr>
          <w:sz w:val="24"/>
          <w:szCs w:val="24"/>
        </w:rPr>
        <w:t>Улытауского</w:t>
      </w:r>
      <w:proofErr w:type="spellEnd"/>
      <w:r w:rsidR="009C5D77" w:rsidRPr="009D0D66">
        <w:rPr>
          <w:sz w:val="24"/>
          <w:szCs w:val="24"/>
        </w:rPr>
        <w:t xml:space="preserve"> региона</w:t>
      </w:r>
      <w:r w:rsidRPr="009D0D66">
        <w:rPr>
          <w:rFonts w:cs="Times New Roman"/>
          <w:sz w:val="24"/>
          <w:szCs w:val="24"/>
        </w:rPr>
        <w:t>.</w:t>
      </w:r>
    </w:p>
    <w:p w:rsidR="00581864" w:rsidRPr="009D0D66" w:rsidRDefault="00304D78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с</w:t>
      </w:r>
      <w:r w:rsidR="00581864" w:rsidRPr="009D0D66">
        <w:rPr>
          <w:rFonts w:cs="Times New Roman"/>
          <w:sz w:val="24"/>
          <w:szCs w:val="24"/>
        </w:rPr>
        <w:t>овершенствование методики краеведческой деятельности, исследований;</w:t>
      </w:r>
    </w:p>
    <w:p w:rsidR="00581864" w:rsidRPr="009D0D66" w:rsidRDefault="00304D78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о</w:t>
      </w:r>
      <w:r w:rsidR="00581864" w:rsidRPr="009D0D66">
        <w:rPr>
          <w:rFonts w:cs="Times New Roman"/>
          <w:sz w:val="24"/>
          <w:szCs w:val="24"/>
        </w:rPr>
        <w:t xml:space="preserve">пределение перспектив тематического краеведческого </w:t>
      </w:r>
      <w:r w:rsidR="00EE6A43" w:rsidRPr="009D0D66">
        <w:rPr>
          <w:rFonts w:cs="Times New Roman"/>
          <w:sz w:val="24"/>
          <w:szCs w:val="24"/>
        </w:rPr>
        <w:t>движения, развитие</w:t>
      </w:r>
      <w:r w:rsidR="003B254F" w:rsidRPr="009D0D66">
        <w:rPr>
          <w:rFonts w:cs="Times New Roman"/>
          <w:sz w:val="24"/>
          <w:szCs w:val="24"/>
        </w:rPr>
        <w:t xml:space="preserve"> школьного туризма в р</w:t>
      </w:r>
      <w:r w:rsidRPr="009D0D66">
        <w:rPr>
          <w:rFonts w:cs="Times New Roman"/>
          <w:sz w:val="24"/>
          <w:szCs w:val="24"/>
        </w:rPr>
        <w:t>азличных организационных формах;</w:t>
      </w:r>
    </w:p>
    <w:p w:rsidR="00581864" w:rsidRPr="009D0D66" w:rsidRDefault="00304D78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п</w:t>
      </w:r>
      <w:r w:rsidR="00581864" w:rsidRPr="009D0D66">
        <w:rPr>
          <w:rFonts w:cs="Times New Roman"/>
          <w:sz w:val="24"/>
          <w:szCs w:val="24"/>
        </w:rPr>
        <w:t>о</w:t>
      </w:r>
      <w:r w:rsidRPr="009D0D66">
        <w:rPr>
          <w:rFonts w:cs="Times New Roman"/>
          <w:sz w:val="24"/>
          <w:szCs w:val="24"/>
        </w:rPr>
        <w:t>пуляризация краеведческих знаний</w:t>
      </w:r>
      <w:r w:rsidR="00581864" w:rsidRPr="009D0D66">
        <w:rPr>
          <w:rFonts w:cs="Times New Roman"/>
          <w:sz w:val="24"/>
          <w:szCs w:val="24"/>
        </w:rPr>
        <w:t xml:space="preserve"> среди учащихся</w:t>
      </w:r>
      <w:r w:rsidRPr="009D0D66">
        <w:rPr>
          <w:rFonts w:cs="Times New Roman"/>
          <w:sz w:val="24"/>
          <w:szCs w:val="24"/>
        </w:rPr>
        <w:t>;</w:t>
      </w:r>
    </w:p>
    <w:p w:rsidR="00581864" w:rsidRPr="009D0D66" w:rsidRDefault="00304D78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п</w:t>
      </w:r>
      <w:r w:rsidR="00581864" w:rsidRPr="009D0D66">
        <w:rPr>
          <w:rFonts w:cs="Times New Roman"/>
          <w:sz w:val="24"/>
          <w:szCs w:val="24"/>
        </w:rPr>
        <w:t xml:space="preserve">ропаганда успешного опыта в организации краеведческой работы, </w:t>
      </w:r>
      <w:proofErr w:type="gramStart"/>
      <w:r w:rsidR="00581864" w:rsidRPr="009D0D66">
        <w:rPr>
          <w:rFonts w:cs="Times New Roman"/>
          <w:sz w:val="24"/>
          <w:szCs w:val="24"/>
        </w:rPr>
        <w:t>приоритетных</w:t>
      </w:r>
      <w:proofErr w:type="gramEnd"/>
      <w:r w:rsidR="00581864" w:rsidRPr="009D0D66">
        <w:rPr>
          <w:rFonts w:cs="Times New Roman"/>
          <w:sz w:val="24"/>
          <w:szCs w:val="24"/>
        </w:rPr>
        <w:t xml:space="preserve"> подходов-дифференциации и интегра</w:t>
      </w:r>
      <w:r w:rsidRPr="009D0D66">
        <w:rPr>
          <w:rFonts w:cs="Times New Roman"/>
          <w:sz w:val="24"/>
          <w:szCs w:val="24"/>
        </w:rPr>
        <w:t>ции, использовании ИКТ;</w:t>
      </w:r>
    </w:p>
    <w:p w:rsidR="00581864" w:rsidRPr="009D0D66" w:rsidRDefault="00304D78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р</w:t>
      </w:r>
      <w:r w:rsidR="0068724D" w:rsidRPr="009D0D66">
        <w:rPr>
          <w:rFonts w:cs="Times New Roman"/>
          <w:sz w:val="24"/>
          <w:szCs w:val="24"/>
        </w:rPr>
        <w:t xml:space="preserve">азвитие </w:t>
      </w:r>
      <w:proofErr w:type="spellStart"/>
      <w:r w:rsidR="0068724D" w:rsidRPr="009D0D66">
        <w:rPr>
          <w:sz w:val="24"/>
          <w:szCs w:val="24"/>
        </w:rPr>
        <w:t>полиэтнокультурной</w:t>
      </w:r>
      <w:proofErr w:type="spellEnd"/>
      <w:r w:rsidR="0068724D" w:rsidRPr="009D0D66">
        <w:rPr>
          <w:sz w:val="24"/>
          <w:szCs w:val="24"/>
        </w:rPr>
        <w:t xml:space="preserve"> компетентности, понимание государственной общенациональной значимости и непреходящей ценности Улытау как символа национальной памяти и гражданского подвига</w:t>
      </w:r>
      <w:r w:rsidRPr="009D0D66">
        <w:rPr>
          <w:sz w:val="24"/>
          <w:szCs w:val="24"/>
        </w:rPr>
        <w:t>, единства и возрождения народа;</w:t>
      </w:r>
    </w:p>
    <w:p w:rsidR="0068724D" w:rsidRPr="009D0D66" w:rsidRDefault="00304D78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eastAsia="Times New Roman"/>
          <w:sz w:val="24"/>
          <w:szCs w:val="24"/>
          <w:lang w:eastAsia="ru-RU"/>
        </w:rPr>
        <w:t>н</w:t>
      </w:r>
      <w:r w:rsidR="0068724D" w:rsidRPr="009D0D66">
        <w:rPr>
          <w:rFonts w:eastAsia="Times New Roman"/>
          <w:sz w:val="24"/>
          <w:szCs w:val="24"/>
          <w:lang w:eastAsia="ru-RU"/>
        </w:rPr>
        <w:t>а основе регионального аспекта воспитание у подрастающего поколения чувства патриоти</w:t>
      </w:r>
      <w:r w:rsidRPr="009D0D66">
        <w:rPr>
          <w:rFonts w:eastAsia="Times New Roman"/>
          <w:sz w:val="24"/>
          <w:szCs w:val="24"/>
          <w:lang w:eastAsia="ru-RU"/>
        </w:rPr>
        <w:t>зма, любви и уважения к Родине;</w:t>
      </w:r>
    </w:p>
    <w:p w:rsidR="0068724D" w:rsidRPr="009D0D66" w:rsidRDefault="00304D78" w:rsidP="00304D78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с</w:t>
      </w:r>
      <w:r w:rsidR="00AB1267" w:rsidRPr="009D0D66">
        <w:rPr>
          <w:rFonts w:cs="Times New Roman"/>
          <w:sz w:val="24"/>
          <w:szCs w:val="24"/>
        </w:rPr>
        <w:t xml:space="preserve">истематизация и </w:t>
      </w:r>
      <w:r w:rsidRPr="009D0D66">
        <w:rPr>
          <w:rFonts w:cs="Times New Roman"/>
          <w:sz w:val="24"/>
          <w:szCs w:val="24"/>
        </w:rPr>
        <w:t>пропаганда краеведческих знаний</w:t>
      </w:r>
      <w:r w:rsidR="00AB1267" w:rsidRPr="009D0D66">
        <w:rPr>
          <w:rFonts w:cs="Times New Roman"/>
          <w:sz w:val="24"/>
          <w:szCs w:val="24"/>
        </w:rPr>
        <w:t>, формирование гражданского сознания учащихся.</w:t>
      </w:r>
    </w:p>
    <w:p w:rsidR="002D3A17" w:rsidRPr="009D0D66" w:rsidRDefault="00386E74" w:rsidP="00304D78">
      <w:pPr>
        <w:spacing w:after="0"/>
        <w:ind w:left="426" w:firstLine="1134"/>
        <w:jc w:val="both"/>
        <w:rPr>
          <w:b/>
          <w:sz w:val="24"/>
          <w:szCs w:val="24"/>
        </w:rPr>
      </w:pPr>
      <w:r w:rsidRPr="009D0D66">
        <w:rPr>
          <w:b/>
          <w:sz w:val="24"/>
          <w:szCs w:val="24"/>
        </w:rPr>
        <w:t>Участники проекта:</w:t>
      </w:r>
    </w:p>
    <w:p w:rsidR="00C23141" w:rsidRPr="009D0D66" w:rsidRDefault="0068724D" w:rsidP="00304D78">
      <w:pPr>
        <w:spacing w:after="0"/>
        <w:ind w:firstLine="426"/>
        <w:jc w:val="both"/>
        <w:rPr>
          <w:sz w:val="24"/>
          <w:szCs w:val="24"/>
          <w:lang w:val="kk-KZ"/>
        </w:rPr>
      </w:pPr>
      <w:r w:rsidRPr="009D0D66">
        <w:rPr>
          <w:sz w:val="24"/>
          <w:szCs w:val="24"/>
          <w:lang w:val="kk-KZ"/>
        </w:rPr>
        <w:t>Педагоги</w:t>
      </w:r>
      <w:r w:rsidR="00304D78" w:rsidRPr="009D0D66">
        <w:rPr>
          <w:sz w:val="24"/>
          <w:szCs w:val="24"/>
          <w:lang w:val="kk-KZ"/>
        </w:rPr>
        <w:t>:</w:t>
      </w:r>
      <w:r w:rsidRPr="009D0D66">
        <w:rPr>
          <w:sz w:val="24"/>
          <w:szCs w:val="24"/>
          <w:lang w:val="kk-KZ"/>
        </w:rPr>
        <w:t xml:space="preserve"> </w:t>
      </w:r>
      <w:r w:rsidR="00476A19" w:rsidRPr="009D0D66">
        <w:rPr>
          <w:sz w:val="24"/>
          <w:szCs w:val="24"/>
          <w:lang w:val="kk-KZ"/>
        </w:rPr>
        <w:t xml:space="preserve">Жезказган, Сатпаев, Улытауский район, </w:t>
      </w:r>
      <w:r w:rsidR="00DC4415" w:rsidRPr="009D0D66">
        <w:rPr>
          <w:sz w:val="24"/>
          <w:szCs w:val="24"/>
          <w:lang w:val="kk-KZ"/>
        </w:rPr>
        <w:t xml:space="preserve">Приозерск, Балхаш, Актогайский и Шетский районы, Шахтинск, Сарань, Абайский район, </w:t>
      </w:r>
      <w:r w:rsidR="00FB4A3F" w:rsidRPr="009D0D66">
        <w:rPr>
          <w:sz w:val="24"/>
          <w:szCs w:val="24"/>
          <w:lang w:val="kk-KZ"/>
        </w:rPr>
        <w:t>Нуринский и Осакаровский, Бухаржырауский районы.</w:t>
      </w:r>
    </w:p>
    <w:p w:rsidR="00263510" w:rsidRPr="009D0D66" w:rsidRDefault="00263510" w:rsidP="00304D78">
      <w:pPr>
        <w:spacing w:after="0"/>
        <w:ind w:firstLine="426"/>
        <w:jc w:val="both"/>
        <w:rPr>
          <w:rFonts w:eastAsia="Times New Roman"/>
          <w:sz w:val="24"/>
          <w:szCs w:val="24"/>
          <w:lang w:val="kk-KZ" w:eastAsia="ru-RU"/>
        </w:rPr>
      </w:pPr>
    </w:p>
    <w:p w:rsidR="000372B6" w:rsidRPr="009D0D66" w:rsidRDefault="000372B6" w:rsidP="00304D78">
      <w:pPr>
        <w:spacing w:after="0"/>
        <w:ind w:firstLine="709"/>
        <w:jc w:val="both"/>
        <w:rPr>
          <w:b/>
          <w:sz w:val="24"/>
          <w:szCs w:val="24"/>
        </w:rPr>
      </w:pPr>
      <w:r w:rsidRPr="009D0D66">
        <w:rPr>
          <w:b/>
          <w:sz w:val="24"/>
          <w:szCs w:val="24"/>
        </w:rPr>
        <w:t xml:space="preserve">Этапы работы над проектом: </w:t>
      </w:r>
    </w:p>
    <w:p w:rsidR="000372B6" w:rsidRPr="009D0D66" w:rsidRDefault="000372B6" w:rsidP="00304D78">
      <w:pPr>
        <w:pStyle w:val="a3"/>
        <w:spacing w:after="0"/>
        <w:ind w:left="1287"/>
        <w:jc w:val="both"/>
        <w:rPr>
          <w:sz w:val="24"/>
          <w:szCs w:val="24"/>
        </w:rPr>
      </w:pPr>
    </w:p>
    <w:p w:rsidR="00543F18" w:rsidRPr="00543F18" w:rsidRDefault="00543F18" w:rsidP="00543F18">
      <w:pPr>
        <w:spacing w:after="0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543F18">
        <w:rPr>
          <w:rFonts w:eastAsia="Times New Roman"/>
          <w:bCs/>
          <w:iCs/>
          <w:sz w:val="24"/>
          <w:szCs w:val="24"/>
          <w:lang w:eastAsia="ru-RU"/>
        </w:rPr>
        <w:t>1 этап – «</w:t>
      </w:r>
      <w:proofErr w:type="spellStart"/>
      <w:r w:rsidRPr="00543F18">
        <w:rPr>
          <w:rFonts w:eastAsia="Times New Roman"/>
          <w:bCs/>
          <w:iCs/>
          <w:sz w:val="24"/>
          <w:szCs w:val="24"/>
          <w:lang w:eastAsia="ru-RU"/>
        </w:rPr>
        <w:t>Ұлт</w:t>
      </w:r>
      <w:proofErr w:type="spellEnd"/>
      <w:r w:rsidRPr="00543F18">
        <w:rPr>
          <w:rFonts w:eastAsia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543F18">
        <w:rPr>
          <w:rFonts w:eastAsia="Times New Roman"/>
          <w:bCs/>
          <w:iCs/>
          <w:sz w:val="24"/>
          <w:szCs w:val="24"/>
          <w:lang w:eastAsia="ru-RU"/>
        </w:rPr>
        <w:t>ұясы</w:t>
      </w:r>
      <w:proofErr w:type="spellEnd"/>
      <w:r w:rsidRPr="00543F18">
        <w:rPr>
          <w:rFonts w:eastAsia="Times New Roman"/>
          <w:bCs/>
          <w:iCs/>
          <w:sz w:val="24"/>
          <w:szCs w:val="24"/>
          <w:lang w:eastAsia="ru-RU"/>
        </w:rPr>
        <w:t xml:space="preserve"> - </w:t>
      </w:r>
      <w:proofErr w:type="spellStart"/>
      <w:r w:rsidRPr="00543F18">
        <w:rPr>
          <w:rFonts w:eastAsia="Times New Roman"/>
          <w:bCs/>
          <w:iCs/>
          <w:sz w:val="24"/>
          <w:szCs w:val="24"/>
          <w:lang w:eastAsia="ru-RU"/>
        </w:rPr>
        <w:t>Ұлытау</w:t>
      </w:r>
      <w:proofErr w:type="spellEnd"/>
      <w:r w:rsidRPr="00543F18">
        <w:rPr>
          <w:rFonts w:eastAsia="Times New Roman"/>
          <w:bCs/>
          <w:iCs/>
          <w:sz w:val="24"/>
          <w:szCs w:val="24"/>
          <w:lang w:eastAsia="ru-RU"/>
        </w:rPr>
        <w:t>» (октябрь 2020г. – май 2021г.);</w:t>
      </w:r>
    </w:p>
    <w:p w:rsidR="00543F18" w:rsidRPr="00543F18" w:rsidRDefault="00543F18" w:rsidP="00543F18">
      <w:pPr>
        <w:spacing w:after="0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543F18">
        <w:rPr>
          <w:rFonts w:eastAsia="Times New Roman"/>
          <w:bCs/>
          <w:iCs/>
          <w:sz w:val="24"/>
          <w:szCs w:val="24"/>
          <w:lang w:eastAsia="ru-RU"/>
        </w:rPr>
        <w:t>2 этап – «</w:t>
      </w:r>
      <w:proofErr w:type="spellStart"/>
      <w:r w:rsidRPr="00543F18">
        <w:rPr>
          <w:rFonts w:eastAsia="Times New Roman"/>
          <w:bCs/>
          <w:iCs/>
          <w:sz w:val="24"/>
          <w:szCs w:val="24"/>
          <w:lang w:eastAsia="ru-RU"/>
        </w:rPr>
        <w:t>Бектау</w:t>
      </w:r>
      <w:proofErr w:type="spellEnd"/>
      <w:r w:rsidRPr="00543F18">
        <w:rPr>
          <w:rFonts w:eastAsia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543F18">
        <w:rPr>
          <w:rFonts w:eastAsia="Times New Roman"/>
          <w:bCs/>
          <w:iCs/>
          <w:sz w:val="24"/>
          <w:szCs w:val="24"/>
          <w:lang w:eastAsia="ru-RU"/>
        </w:rPr>
        <w:t>Ата</w:t>
      </w:r>
      <w:proofErr w:type="spellEnd"/>
      <w:r w:rsidRPr="00543F18">
        <w:rPr>
          <w:rFonts w:eastAsia="Times New Roman"/>
          <w:bCs/>
          <w:iCs/>
          <w:sz w:val="24"/>
          <w:szCs w:val="24"/>
          <w:lang w:eastAsia="ru-RU"/>
        </w:rPr>
        <w:t xml:space="preserve"> оазис </w:t>
      </w:r>
      <w:proofErr w:type="spellStart"/>
      <w:r w:rsidRPr="00543F18">
        <w:rPr>
          <w:rFonts w:eastAsia="Times New Roman"/>
          <w:bCs/>
          <w:iCs/>
          <w:sz w:val="24"/>
          <w:szCs w:val="24"/>
          <w:lang w:eastAsia="ru-RU"/>
        </w:rPr>
        <w:t>Прибалхашья</w:t>
      </w:r>
      <w:proofErr w:type="spellEnd"/>
      <w:r w:rsidRPr="00543F18">
        <w:rPr>
          <w:rFonts w:eastAsia="Times New Roman"/>
          <w:bCs/>
          <w:iCs/>
          <w:sz w:val="24"/>
          <w:szCs w:val="24"/>
          <w:lang w:eastAsia="ru-RU"/>
        </w:rPr>
        <w:t>» (октябрь 2021г. – май 2022г.);</w:t>
      </w:r>
    </w:p>
    <w:p w:rsidR="007744B0" w:rsidRDefault="00543F18" w:rsidP="00543F18">
      <w:pPr>
        <w:spacing w:after="0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543F18">
        <w:rPr>
          <w:rFonts w:eastAsia="Times New Roman"/>
          <w:bCs/>
          <w:iCs/>
          <w:sz w:val="24"/>
          <w:szCs w:val="24"/>
          <w:lang w:eastAsia="ru-RU"/>
        </w:rPr>
        <w:t xml:space="preserve">3 этап – </w:t>
      </w:r>
      <w:proofErr w:type="spellStart"/>
      <w:r w:rsidRPr="00543F18">
        <w:rPr>
          <w:rFonts w:eastAsia="Times New Roman"/>
          <w:bCs/>
          <w:iCs/>
          <w:sz w:val="24"/>
          <w:szCs w:val="24"/>
          <w:lang w:eastAsia="ru-RU"/>
        </w:rPr>
        <w:t>Қарқаралы</w:t>
      </w:r>
      <w:proofErr w:type="spellEnd"/>
      <w:r w:rsidRPr="00543F18">
        <w:rPr>
          <w:rFonts w:eastAsia="Times New Roman"/>
          <w:bCs/>
          <w:iCs/>
          <w:sz w:val="24"/>
          <w:szCs w:val="24"/>
          <w:lang w:eastAsia="ru-RU"/>
        </w:rPr>
        <w:t xml:space="preserve">  (октябрь 2022г. – май 2023г.)</w:t>
      </w:r>
      <w:r>
        <w:rPr>
          <w:rFonts w:eastAsia="Times New Roman"/>
          <w:bCs/>
          <w:iCs/>
          <w:sz w:val="24"/>
          <w:szCs w:val="24"/>
          <w:lang w:eastAsia="ru-RU"/>
        </w:rPr>
        <w:t>.</w:t>
      </w:r>
    </w:p>
    <w:p w:rsidR="00543F18" w:rsidRPr="009D0D66" w:rsidRDefault="00543F18" w:rsidP="00543F18">
      <w:pPr>
        <w:spacing w:after="0"/>
        <w:jc w:val="both"/>
        <w:rPr>
          <w:sz w:val="24"/>
          <w:szCs w:val="24"/>
          <w:lang w:val="kk-KZ"/>
        </w:rPr>
      </w:pPr>
    </w:p>
    <w:p w:rsidR="007744B0" w:rsidRPr="009D0D66" w:rsidRDefault="007744B0" w:rsidP="00304D78">
      <w:pPr>
        <w:spacing w:after="0"/>
        <w:ind w:firstLine="1134"/>
        <w:jc w:val="both"/>
        <w:rPr>
          <w:b/>
          <w:sz w:val="24"/>
          <w:szCs w:val="24"/>
        </w:rPr>
      </w:pPr>
      <w:r w:rsidRPr="009D0D66">
        <w:rPr>
          <w:b/>
          <w:sz w:val="24"/>
          <w:szCs w:val="24"/>
        </w:rPr>
        <w:t>Ожидаемый результат:</w:t>
      </w:r>
    </w:p>
    <w:p w:rsidR="0069715D" w:rsidRPr="009D0D66" w:rsidRDefault="0069715D" w:rsidP="00EB64E9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9D0D66">
        <w:rPr>
          <w:sz w:val="24"/>
          <w:szCs w:val="24"/>
        </w:rPr>
        <w:t xml:space="preserve">определение школ-участниц проекта, </w:t>
      </w:r>
      <w:r w:rsidRPr="009D0D66">
        <w:rPr>
          <w:rFonts w:eastAsia="Times New Roman" w:cs="Times New Roman"/>
          <w:sz w:val="24"/>
          <w:szCs w:val="24"/>
          <w:lang w:eastAsia="ru-RU"/>
        </w:rPr>
        <w:t>на базе которых будет проведена методическая работа;</w:t>
      </w:r>
    </w:p>
    <w:p w:rsidR="0069715D" w:rsidRPr="009D0D66" w:rsidRDefault="0069715D" w:rsidP="00EB64E9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9D0D66">
        <w:rPr>
          <w:sz w:val="24"/>
          <w:szCs w:val="24"/>
        </w:rPr>
        <w:t xml:space="preserve">организация мастер классов, тренингов и семинаров </w:t>
      </w:r>
      <w:r w:rsidR="00300A10" w:rsidRPr="009D0D66">
        <w:rPr>
          <w:sz w:val="24"/>
          <w:szCs w:val="24"/>
        </w:rPr>
        <w:t>«</w:t>
      </w:r>
      <w:proofErr w:type="spellStart"/>
      <w:r w:rsidR="000034BF" w:rsidRPr="000034BF">
        <w:rPr>
          <w:sz w:val="24"/>
          <w:szCs w:val="24"/>
        </w:rPr>
        <w:t>Ұлт</w:t>
      </w:r>
      <w:proofErr w:type="spellEnd"/>
      <w:r w:rsidR="000034BF" w:rsidRPr="000034BF">
        <w:rPr>
          <w:sz w:val="24"/>
          <w:szCs w:val="24"/>
        </w:rPr>
        <w:t xml:space="preserve"> </w:t>
      </w:r>
      <w:proofErr w:type="spellStart"/>
      <w:r w:rsidR="000034BF" w:rsidRPr="000034BF">
        <w:rPr>
          <w:sz w:val="24"/>
          <w:szCs w:val="24"/>
        </w:rPr>
        <w:t>ұяс</w:t>
      </w:r>
      <w:proofErr w:type="gramStart"/>
      <w:r w:rsidR="000034BF" w:rsidRPr="000034BF">
        <w:rPr>
          <w:sz w:val="24"/>
          <w:szCs w:val="24"/>
        </w:rPr>
        <w:t>ы-</w:t>
      </w:r>
      <w:proofErr w:type="gramEnd"/>
      <w:r w:rsidR="000034BF" w:rsidRPr="000034BF">
        <w:rPr>
          <w:sz w:val="24"/>
          <w:szCs w:val="24"/>
        </w:rPr>
        <w:t>Ұлытау</w:t>
      </w:r>
      <w:proofErr w:type="spellEnd"/>
      <w:r w:rsidR="00300A10" w:rsidRPr="009D0D66">
        <w:rPr>
          <w:sz w:val="24"/>
          <w:szCs w:val="24"/>
        </w:rPr>
        <w:t>», «Улытау Духовная столица Казахстана».</w:t>
      </w:r>
    </w:p>
    <w:p w:rsidR="0069715D" w:rsidRPr="009D0D66" w:rsidRDefault="0069715D" w:rsidP="00EB64E9">
      <w:pPr>
        <w:pStyle w:val="a3"/>
        <w:numPr>
          <w:ilvl w:val="1"/>
          <w:numId w:val="13"/>
        </w:numPr>
        <w:shd w:val="clear" w:color="auto" w:fill="FFFFFF" w:themeFill="background1"/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9D0D66">
        <w:rPr>
          <w:rFonts w:cs="Times New Roman"/>
          <w:sz w:val="24"/>
          <w:szCs w:val="24"/>
        </w:rPr>
        <w:t>с</w:t>
      </w:r>
      <w:r w:rsidRPr="009D0D66">
        <w:rPr>
          <w:rFonts w:cs="Times New Roman"/>
          <w:sz w:val="24"/>
          <w:szCs w:val="24"/>
          <w:lang w:val="kk-KZ"/>
        </w:rPr>
        <w:t xml:space="preserve">оздание базы интерактивных карт, </w:t>
      </w:r>
      <w:r w:rsidRPr="009D0D66">
        <w:rPr>
          <w:rFonts w:cs="Times New Roman"/>
          <w:sz w:val="24"/>
          <w:szCs w:val="24"/>
          <w:shd w:val="clear" w:color="auto" w:fill="FFFFFF"/>
        </w:rPr>
        <w:t>электронных мультимедиа-учебников и интерактивных наглядных пособий</w:t>
      </w:r>
      <w:r w:rsidRPr="009D0D66">
        <w:rPr>
          <w:rFonts w:cs="Times New Roman"/>
          <w:sz w:val="24"/>
          <w:szCs w:val="24"/>
          <w:shd w:val="clear" w:color="auto" w:fill="FFFFFF"/>
          <w:lang w:val="kk-KZ"/>
        </w:rPr>
        <w:t>,</w:t>
      </w:r>
      <w:r w:rsidRPr="009D0D66">
        <w:rPr>
          <w:rFonts w:cs="Times New Roman"/>
          <w:sz w:val="24"/>
          <w:szCs w:val="24"/>
          <w:lang w:val="kk-KZ"/>
        </w:rPr>
        <w:t xml:space="preserve"> направленных на использование в образовательном процессе</w:t>
      </w:r>
      <w:r w:rsidRPr="009D0D66">
        <w:rPr>
          <w:rFonts w:cs="Times New Roman"/>
          <w:sz w:val="24"/>
          <w:szCs w:val="24"/>
        </w:rPr>
        <w:t>;</w:t>
      </w:r>
    </w:p>
    <w:p w:rsidR="000A5A17" w:rsidRPr="009D0D66" w:rsidRDefault="0043194D" w:rsidP="00EB64E9">
      <w:pPr>
        <w:pStyle w:val="a3"/>
        <w:numPr>
          <w:ilvl w:val="1"/>
          <w:numId w:val="13"/>
        </w:numPr>
        <w:spacing w:after="0"/>
        <w:ind w:left="0" w:firstLine="567"/>
        <w:jc w:val="both"/>
        <w:rPr>
          <w:rFonts w:cs="Times New Roman"/>
          <w:sz w:val="24"/>
          <w:szCs w:val="24"/>
          <w:lang w:val="kk-KZ"/>
        </w:rPr>
      </w:pPr>
      <w:r w:rsidRPr="009D0D66">
        <w:rPr>
          <w:rFonts w:cs="Times New Roman"/>
          <w:sz w:val="24"/>
          <w:szCs w:val="24"/>
        </w:rPr>
        <w:t>с</w:t>
      </w:r>
      <w:r w:rsidRPr="009D0D66">
        <w:rPr>
          <w:rFonts w:cs="Times New Roman"/>
          <w:sz w:val="24"/>
          <w:szCs w:val="24"/>
          <w:lang w:val="kk-KZ"/>
        </w:rPr>
        <w:t xml:space="preserve">оздание </w:t>
      </w:r>
      <w:r w:rsidR="000A5A17" w:rsidRPr="009D0D66">
        <w:rPr>
          <w:rFonts w:cs="Times New Roman"/>
          <w:sz w:val="24"/>
          <w:szCs w:val="24"/>
          <w:lang w:val="kk-KZ"/>
        </w:rPr>
        <w:t xml:space="preserve">Сборника уроков и внеклассных мероприятий </w:t>
      </w:r>
      <w:r w:rsidR="00EB64E9" w:rsidRPr="00EB64E9">
        <w:rPr>
          <w:rFonts w:cs="Times New Roman"/>
          <w:sz w:val="24"/>
          <w:szCs w:val="24"/>
          <w:lang w:val="kk-KZ"/>
        </w:rPr>
        <w:t>«Туған өлке сырлары»</w:t>
      </w:r>
      <w:r w:rsidR="00EB64E9">
        <w:rPr>
          <w:rFonts w:cs="Times New Roman"/>
          <w:sz w:val="24"/>
          <w:szCs w:val="24"/>
          <w:lang w:val="kk-KZ"/>
        </w:rPr>
        <w:t>.</w:t>
      </w:r>
    </w:p>
    <w:p w:rsidR="0043194D" w:rsidRPr="009D0D66" w:rsidRDefault="0043194D" w:rsidP="00304D78">
      <w:pPr>
        <w:pStyle w:val="a3"/>
        <w:shd w:val="clear" w:color="auto" w:fill="FFFFFF" w:themeFill="background1"/>
        <w:spacing w:after="0"/>
        <w:ind w:left="633"/>
        <w:jc w:val="both"/>
        <w:rPr>
          <w:rFonts w:cs="Times New Roman"/>
          <w:sz w:val="24"/>
          <w:szCs w:val="24"/>
        </w:rPr>
      </w:pPr>
    </w:p>
    <w:p w:rsidR="00E66840" w:rsidRPr="009D0D66" w:rsidRDefault="00E66840" w:rsidP="00304D78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D0D66">
        <w:rPr>
          <w:rFonts w:eastAsia="Times New Roman" w:cs="Times New Roman"/>
          <w:b/>
          <w:sz w:val="24"/>
          <w:szCs w:val="24"/>
          <w:lang w:eastAsia="ru-RU"/>
        </w:rPr>
        <w:t>Нормативная правовая база проекта.</w:t>
      </w:r>
    </w:p>
    <w:p w:rsidR="00E66840" w:rsidRPr="009D0D66" w:rsidRDefault="00E66840" w:rsidP="00304D78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E66840" w:rsidRPr="009D0D66" w:rsidRDefault="006A54C6" w:rsidP="00304D7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Нормативной правовой базой проекта являются</w:t>
      </w:r>
      <w:r w:rsidR="00E66840" w:rsidRPr="009D0D66">
        <w:rPr>
          <w:rFonts w:eastAsia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E66840" w:rsidRPr="009D0D66" w:rsidRDefault="00E66840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Закон Республики Казахстан «Об образовании»;</w:t>
      </w:r>
    </w:p>
    <w:p w:rsidR="00E66840" w:rsidRPr="009D0D66" w:rsidRDefault="00E66840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Закон Республики Казахстан «О науке»;</w:t>
      </w:r>
    </w:p>
    <w:p w:rsidR="00E66840" w:rsidRPr="009D0D66" w:rsidRDefault="00E66840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Закон Республики Казахстан «О культуре»;</w:t>
      </w:r>
    </w:p>
    <w:p w:rsidR="00E66840" w:rsidRPr="009D0D66" w:rsidRDefault="00E66840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lastRenderedPageBreak/>
        <w:t>Закон Республики Казахстан «О туристской деятельности в Республике Казахстан»;</w:t>
      </w:r>
    </w:p>
    <w:p w:rsidR="00E66840" w:rsidRPr="009D0D66" w:rsidRDefault="00E66840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Закон Республики Казахстан «Об охране и использовании объектов историко-культурного наследия»;</w:t>
      </w:r>
    </w:p>
    <w:p w:rsidR="00E66840" w:rsidRPr="009D0D66" w:rsidRDefault="00E66840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Закон Республики Казахстан «Об особо охраняемых природных территориях;</w:t>
      </w:r>
    </w:p>
    <w:p w:rsidR="00485914" w:rsidRPr="009D0D66" w:rsidRDefault="002F027B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Назарбаев Н.А. «</w:t>
      </w:r>
      <w:r w:rsidR="00485914" w:rsidRPr="009D0D66">
        <w:rPr>
          <w:sz w:val="24"/>
          <w:szCs w:val="24"/>
        </w:rPr>
        <w:t>Взгляд в будущее: моде</w:t>
      </w:r>
      <w:r>
        <w:rPr>
          <w:sz w:val="24"/>
          <w:szCs w:val="24"/>
        </w:rPr>
        <w:t>рнизация общественного сознания»</w:t>
      </w:r>
      <w:r w:rsidR="00485914" w:rsidRPr="009D0D66">
        <w:rPr>
          <w:sz w:val="24"/>
          <w:szCs w:val="24"/>
        </w:rPr>
        <w:t xml:space="preserve"> 12 апреля 2017г.; </w:t>
      </w:r>
    </w:p>
    <w:p w:rsidR="00E66840" w:rsidRPr="009D0D66" w:rsidRDefault="00E66840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9D0D66">
        <w:rPr>
          <w:rFonts w:eastAsia="Calibri" w:cs="Times New Roman"/>
          <w:sz w:val="24"/>
          <w:szCs w:val="24"/>
        </w:rPr>
        <w:t>Концепция развития Ассамблеи народа Казахстана (до 2020 года);</w:t>
      </w:r>
    </w:p>
    <w:p w:rsidR="00E66840" w:rsidRPr="009D0D66" w:rsidRDefault="00E66840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D0D66">
        <w:rPr>
          <w:rFonts w:eastAsia="Times New Roman" w:cs="Times New Roman"/>
          <w:sz w:val="24"/>
          <w:szCs w:val="24"/>
          <w:lang w:eastAsia="ru-RU"/>
        </w:rPr>
        <w:t>Закон Республики Казахстан «О государственной молодежной политике в Республике Казахстан»;</w:t>
      </w:r>
    </w:p>
    <w:p w:rsidR="006A54C6" w:rsidRPr="009D0D66" w:rsidRDefault="00F278A9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Calibri" w:cs="Times New Roman"/>
          <w:sz w:val="24"/>
          <w:szCs w:val="24"/>
        </w:rPr>
      </w:pPr>
      <w:hyperlink r:id="rId7" w:anchor="z10" w:tgtFrame="_blank" w:history="1">
        <w:r w:rsidR="00E66840" w:rsidRPr="009D0D66">
          <w:rPr>
            <w:rFonts w:eastAsia="Calibri" w:cs="Times New Roman"/>
            <w:sz w:val="24"/>
            <w:szCs w:val="24"/>
          </w:rPr>
          <w:t>Концепция</w:t>
        </w:r>
      </w:hyperlink>
      <w:r w:rsidR="00E66840" w:rsidRPr="009D0D66">
        <w:rPr>
          <w:rFonts w:eastAsia="Calibri" w:cs="Times New Roman"/>
          <w:sz w:val="24"/>
          <w:szCs w:val="24"/>
        </w:rPr>
        <w:t xml:space="preserve"> развития туристской отрасли Ре</w:t>
      </w:r>
      <w:r w:rsidR="00971C75">
        <w:rPr>
          <w:rFonts w:eastAsia="Calibri" w:cs="Times New Roman"/>
          <w:sz w:val="24"/>
          <w:szCs w:val="24"/>
        </w:rPr>
        <w:t>спублики Казахстан до 2023 года;</w:t>
      </w:r>
    </w:p>
    <w:p w:rsidR="00E66840" w:rsidRPr="009D0D66" w:rsidRDefault="009D0D66" w:rsidP="009D0D66">
      <w:pPr>
        <w:pStyle w:val="a3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>П</w:t>
      </w:r>
      <w:r w:rsidR="00E66840" w:rsidRPr="009D0D66">
        <w:rPr>
          <w:rFonts w:eastAsia="Calibri" w:cs="Times New Roman"/>
          <w:sz w:val="24"/>
          <w:szCs w:val="24"/>
        </w:rPr>
        <w:t xml:space="preserve">остановление </w:t>
      </w:r>
      <w:r w:rsidR="00E66840" w:rsidRPr="009D0D66">
        <w:rPr>
          <w:rFonts w:eastAsia="Times New Roman" w:cs="Times New Roman"/>
          <w:sz w:val="24"/>
          <w:szCs w:val="24"/>
          <w:lang w:eastAsia="ru-RU"/>
        </w:rPr>
        <w:t>Правительства РК от 12.12.2017 № 827 об утверждении Государственной программы «Цифровой Казахстан»;</w:t>
      </w:r>
    </w:p>
    <w:p w:rsidR="006A54C6" w:rsidRPr="009D0D66" w:rsidRDefault="009D0D66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E66840" w:rsidRPr="009D0D66">
        <w:rPr>
          <w:rFonts w:eastAsia="Times New Roman" w:cs="Times New Roman"/>
          <w:sz w:val="24"/>
          <w:szCs w:val="24"/>
          <w:lang w:eastAsia="ru-RU"/>
        </w:rPr>
        <w:t>риказы Министерства образования и науки Республики Казахстан «Об утверждении типовых учебных программ по общеобразовательным предметам, курсам по выбору и факультативам для общеобразовательных организаций»</w:t>
      </w:r>
      <w:r w:rsidR="00E66840" w:rsidRPr="009D0D66">
        <w:rPr>
          <w:rFonts w:eastAsia="Calibri" w:cs="Times New Roman"/>
          <w:bCs/>
          <w:sz w:val="24"/>
          <w:szCs w:val="24"/>
        </w:rPr>
        <w:t xml:space="preserve"> и «Об утверждении Типовых </w:t>
      </w:r>
      <w:proofErr w:type="gramStart"/>
      <w:r w:rsidR="00E66840" w:rsidRPr="009D0D66">
        <w:rPr>
          <w:rFonts w:eastAsia="Calibri" w:cs="Times New Roman"/>
          <w:bCs/>
          <w:sz w:val="24"/>
          <w:szCs w:val="24"/>
        </w:rPr>
        <w:t>правил деятельности видов организаций дополнительного образования</w:t>
      </w:r>
      <w:proofErr w:type="gramEnd"/>
      <w:r w:rsidR="00E66840" w:rsidRPr="009D0D66">
        <w:rPr>
          <w:rFonts w:eastAsia="Calibri" w:cs="Times New Roman"/>
          <w:bCs/>
          <w:sz w:val="24"/>
          <w:szCs w:val="24"/>
        </w:rPr>
        <w:t xml:space="preserve"> для детей».</w:t>
      </w:r>
    </w:p>
    <w:p w:rsidR="006A54C6" w:rsidRPr="009D0D66" w:rsidRDefault="006A54C6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D0D66">
        <w:rPr>
          <w:rFonts w:eastAsia="Times New Roman"/>
          <w:sz w:val="24"/>
          <w:szCs w:val="24"/>
          <w:lang w:eastAsia="ru-RU"/>
        </w:rPr>
        <w:t>Концептуальные основы развития краеведения в Республике Казахстан.</w:t>
      </w:r>
      <w:r w:rsidRPr="009D0D66">
        <w:rPr>
          <w:rFonts w:eastAsia="Times New Roman"/>
          <w:bCs/>
          <w:sz w:val="24"/>
          <w:szCs w:val="24"/>
          <w:lang w:eastAsia="ru-RU"/>
        </w:rPr>
        <w:t xml:space="preserve"> Методические рекомендации</w:t>
      </w:r>
      <w:r w:rsidRPr="009D0D66">
        <w:rPr>
          <w:sz w:val="24"/>
          <w:szCs w:val="24"/>
        </w:rPr>
        <w:t xml:space="preserve"> Министерства образования и науки Республики Казахстан.  </w:t>
      </w:r>
    </w:p>
    <w:p w:rsidR="006A54C6" w:rsidRPr="009D0D66" w:rsidRDefault="006A54C6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D0D66">
        <w:rPr>
          <w:sz w:val="24"/>
          <w:szCs w:val="24"/>
        </w:rPr>
        <w:t>Методические рекомендации по ведению предмета «</w:t>
      </w:r>
      <w:proofErr w:type="spellStart"/>
      <w:r w:rsidRPr="009D0D66">
        <w:rPr>
          <w:sz w:val="24"/>
          <w:szCs w:val="24"/>
        </w:rPr>
        <w:t>Өлкетану</w:t>
      </w:r>
      <w:proofErr w:type="spellEnd"/>
      <w:r w:rsidRPr="009D0D66">
        <w:rPr>
          <w:sz w:val="24"/>
          <w:szCs w:val="24"/>
        </w:rPr>
        <w:t xml:space="preserve">»: основа культурно-генетического кода» (уроки краеведения в учреждениях культуры) (5-7 классы) Министерство образования и науки Республики Казахстан.  Национальная академия образования им. И. Алтынсарина  </w:t>
      </w:r>
    </w:p>
    <w:p w:rsidR="00485914" w:rsidRPr="009D0D66" w:rsidRDefault="00485914" w:rsidP="009D0D66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D0D66">
        <w:rPr>
          <w:rFonts w:eastAsia="Calibri" w:cs="Times New Roman"/>
          <w:bCs/>
          <w:sz w:val="24"/>
          <w:szCs w:val="24"/>
        </w:rPr>
        <w:t xml:space="preserve">Типовая учебная программа по учебному предмету «Краеведение» для 5-7 классов уровня основного среднего образования по обновленному содержанию. Приложение 218-1 к приказу Министра образования и науки Республики Казахстан от 3 апреля 2013 года № 115; </w:t>
      </w:r>
    </w:p>
    <w:p w:rsidR="00485914" w:rsidRPr="009D0D66" w:rsidRDefault="00485914" w:rsidP="009D0D66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D0D66">
        <w:rPr>
          <w:rFonts w:eastAsia="Calibri" w:cs="Times New Roman"/>
          <w:bCs/>
          <w:sz w:val="24"/>
          <w:szCs w:val="24"/>
        </w:rPr>
        <w:t xml:space="preserve">Типовые </w:t>
      </w:r>
      <w:r w:rsidRPr="009D0D66">
        <w:rPr>
          <w:rFonts w:eastAsia="Calibri" w:cs="Times New Roman"/>
          <w:bCs/>
          <w:sz w:val="24"/>
          <w:szCs w:val="24"/>
        </w:rPr>
        <w:tab/>
        <w:t xml:space="preserve">учебные </w:t>
      </w:r>
      <w:r w:rsidRPr="009D0D66">
        <w:rPr>
          <w:rFonts w:eastAsia="Calibri" w:cs="Times New Roman"/>
          <w:bCs/>
          <w:sz w:val="24"/>
          <w:szCs w:val="24"/>
        </w:rPr>
        <w:tab/>
        <w:t xml:space="preserve">программы </w:t>
      </w:r>
      <w:r w:rsidRPr="009D0D66">
        <w:rPr>
          <w:rFonts w:eastAsia="Calibri" w:cs="Times New Roman"/>
          <w:bCs/>
          <w:sz w:val="24"/>
          <w:szCs w:val="24"/>
        </w:rPr>
        <w:tab/>
        <w:t xml:space="preserve">по </w:t>
      </w:r>
      <w:r w:rsidRPr="009D0D66">
        <w:rPr>
          <w:rFonts w:eastAsia="Calibri" w:cs="Times New Roman"/>
          <w:bCs/>
          <w:sz w:val="24"/>
          <w:szCs w:val="24"/>
        </w:rPr>
        <w:tab/>
        <w:t xml:space="preserve">учебным </w:t>
      </w:r>
      <w:r w:rsidRPr="009D0D66">
        <w:rPr>
          <w:rFonts w:eastAsia="Calibri" w:cs="Times New Roman"/>
          <w:bCs/>
          <w:sz w:val="24"/>
          <w:szCs w:val="24"/>
        </w:rPr>
        <w:tab/>
        <w:t>предметам «Естествознание», «География», «Биология»</w:t>
      </w:r>
      <w:r w:rsidR="00304D78" w:rsidRPr="009D0D66">
        <w:rPr>
          <w:rFonts w:eastAsia="Calibri" w:cs="Times New Roman"/>
          <w:bCs/>
          <w:sz w:val="24"/>
          <w:szCs w:val="24"/>
        </w:rPr>
        <w:t>,</w:t>
      </w:r>
      <w:r w:rsidRPr="009D0D66">
        <w:rPr>
          <w:rFonts w:eastAsia="Calibri" w:cs="Times New Roman"/>
          <w:bCs/>
          <w:sz w:val="24"/>
          <w:szCs w:val="24"/>
        </w:rPr>
        <w:t xml:space="preserve"> «История»</w:t>
      </w:r>
      <w:r w:rsidR="00304D78" w:rsidRPr="009D0D66">
        <w:rPr>
          <w:rFonts w:eastAsia="Calibri" w:cs="Times New Roman"/>
          <w:bCs/>
          <w:sz w:val="24"/>
          <w:szCs w:val="24"/>
        </w:rPr>
        <w:t>, «Казахский</w:t>
      </w:r>
      <w:r w:rsidR="0068724D" w:rsidRPr="009D0D66">
        <w:rPr>
          <w:rFonts w:eastAsia="Calibri" w:cs="Times New Roman"/>
          <w:bCs/>
          <w:sz w:val="24"/>
          <w:szCs w:val="24"/>
        </w:rPr>
        <w:t xml:space="preserve"> язык и литература»</w:t>
      </w:r>
      <w:r w:rsidR="00304D78" w:rsidRPr="009D0D66">
        <w:rPr>
          <w:rFonts w:eastAsia="Calibri" w:cs="Times New Roman"/>
          <w:bCs/>
          <w:sz w:val="24"/>
          <w:szCs w:val="24"/>
        </w:rPr>
        <w:t>,</w:t>
      </w:r>
      <w:r w:rsidR="0068724D" w:rsidRPr="009D0D66">
        <w:rPr>
          <w:rFonts w:eastAsia="Calibri" w:cs="Times New Roman"/>
          <w:bCs/>
          <w:sz w:val="24"/>
          <w:szCs w:val="24"/>
        </w:rPr>
        <w:t xml:space="preserve"> «Музыка»</w:t>
      </w:r>
      <w:r w:rsidRPr="009D0D66">
        <w:rPr>
          <w:rFonts w:eastAsia="Calibri" w:cs="Times New Roman"/>
          <w:bCs/>
          <w:sz w:val="24"/>
          <w:szCs w:val="24"/>
        </w:rPr>
        <w:t xml:space="preserve"> уровня основного среднего образования по обновленному содержанию к приказу Министра образования и науки Республики Казахстан от 3 апреля 2013 года № 115. </w:t>
      </w:r>
    </w:p>
    <w:p w:rsidR="00485914" w:rsidRPr="009D0D66" w:rsidRDefault="00485914" w:rsidP="00304D78">
      <w:pPr>
        <w:tabs>
          <w:tab w:val="left" w:pos="1134"/>
        </w:tabs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</w:p>
    <w:p w:rsidR="0043194D" w:rsidRPr="00304D78" w:rsidRDefault="0043194D" w:rsidP="00304D78">
      <w:pPr>
        <w:shd w:val="clear" w:color="auto" w:fill="FFFFFF" w:themeFill="background1"/>
        <w:spacing w:after="0"/>
        <w:ind w:left="207"/>
        <w:jc w:val="both"/>
        <w:rPr>
          <w:rFonts w:cs="Times New Roman"/>
          <w:szCs w:val="28"/>
        </w:rPr>
      </w:pPr>
    </w:p>
    <w:p w:rsidR="0043194D" w:rsidRPr="00304D78" w:rsidRDefault="0043194D" w:rsidP="00304D78">
      <w:pPr>
        <w:shd w:val="clear" w:color="auto" w:fill="FFFFFF" w:themeFill="background1"/>
        <w:spacing w:after="0"/>
        <w:jc w:val="both"/>
        <w:rPr>
          <w:rFonts w:cs="Times New Roman"/>
          <w:szCs w:val="28"/>
        </w:rPr>
      </w:pPr>
    </w:p>
    <w:p w:rsidR="0043194D" w:rsidRPr="00304D78" w:rsidRDefault="0043194D" w:rsidP="00304D78">
      <w:pPr>
        <w:shd w:val="clear" w:color="auto" w:fill="FFFFFF" w:themeFill="background1"/>
        <w:spacing w:after="0"/>
        <w:jc w:val="both"/>
        <w:rPr>
          <w:rFonts w:cs="Times New Roman"/>
          <w:szCs w:val="28"/>
        </w:rPr>
        <w:sectPr w:rsidR="0043194D" w:rsidRPr="00304D78" w:rsidSect="009D0D66">
          <w:pgSz w:w="11906" w:h="16838"/>
          <w:pgMar w:top="851" w:right="849" w:bottom="851" w:left="993" w:header="708" w:footer="708" w:gutter="0"/>
          <w:cols w:space="708"/>
          <w:docGrid w:linePitch="360"/>
        </w:sectPr>
      </w:pPr>
    </w:p>
    <w:p w:rsidR="002D5BA8" w:rsidRPr="00E02D54" w:rsidRDefault="00C673F3" w:rsidP="00304D78">
      <w:pPr>
        <w:pStyle w:val="a3"/>
        <w:spacing w:after="0"/>
        <w:ind w:left="1080" w:right="-567"/>
        <w:jc w:val="center"/>
        <w:rPr>
          <w:rFonts w:cs="Times New Roman"/>
          <w:b/>
          <w:sz w:val="24"/>
          <w:szCs w:val="24"/>
        </w:rPr>
      </w:pPr>
      <w:r w:rsidRPr="00E02D54">
        <w:rPr>
          <w:rFonts w:eastAsia="Calibri" w:cs="Times New Roman"/>
          <w:b/>
          <w:sz w:val="24"/>
          <w:szCs w:val="24"/>
        </w:rPr>
        <w:lastRenderedPageBreak/>
        <w:t xml:space="preserve">План действий </w:t>
      </w:r>
      <w:r w:rsidR="002D5BA8" w:rsidRPr="00E02D54">
        <w:rPr>
          <w:rFonts w:eastAsia="Calibri" w:cs="Times New Roman"/>
          <w:b/>
          <w:sz w:val="24"/>
          <w:szCs w:val="24"/>
        </w:rPr>
        <w:t>по проекту «</w:t>
      </w:r>
      <w:proofErr w:type="spellStart"/>
      <w:r w:rsidR="0047682A" w:rsidRPr="0047682A">
        <w:rPr>
          <w:rFonts w:eastAsia="Calibri" w:cs="Times New Roman"/>
          <w:b/>
          <w:sz w:val="24"/>
          <w:szCs w:val="24"/>
        </w:rPr>
        <w:t>Туған</w:t>
      </w:r>
      <w:proofErr w:type="spellEnd"/>
      <w:r w:rsidR="0047682A" w:rsidRPr="0047682A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7682A" w:rsidRPr="0047682A">
        <w:rPr>
          <w:rFonts w:eastAsia="Calibri" w:cs="Times New Roman"/>
          <w:b/>
          <w:sz w:val="24"/>
          <w:szCs w:val="24"/>
        </w:rPr>
        <w:t>өлке</w:t>
      </w:r>
      <w:proofErr w:type="spellEnd"/>
      <w:r w:rsidR="0047682A" w:rsidRPr="0047682A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7682A" w:rsidRPr="0047682A">
        <w:rPr>
          <w:rFonts w:eastAsia="Calibri" w:cs="Times New Roman"/>
          <w:b/>
          <w:sz w:val="24"/>
          <w:szCs w:val="24"/>
        </w:rPr>
        <w:t>сырлары</w:t>
      </w:r>
      <w:proofErr w:type="spellEnd"/>
      <w:r w:rsidR="002D5BA8" w:rsidRPr="00E02D54">
        <w:rPr>
          <w:rFonts w:eastAsia="Calibri" w:cs="Times New Roman"/>
          <w:b/>
          <w:sz w:val="24"/>
          <w:szCs w:val="24"/>
        </w:rPr>
        <w:t xml:space="preserve">» </w:t>
      </w:r>
      <w:r w:rsidR="00AF7C04">
        <w:rPr>
          <w:rFonts w:cs="Times New Roman"/>
          <w:b/>
          <w:sz w:val="24"/>
          <w:szCs w:val="24"/>
        </w:rPr>
        <w:t>на 2020-2021</w:t>
      </w:r>
      <w:r w:rsidR="002D5BA8" w:rsidRPr="00E02D54">
        <w:rPr>
          <w:rFonts w:cs="Times New Roman"/>
          <w:b/>
          <w:sz w:val="24"/>
          <w:szCs w:val="24"/>
        </w:rPr>
        <w:t xml:space="preserve"> гг.</w:t>
      </w:r>
    </w:p>
    <w:p w:rsidR="002D5BA8" w:rsidRPr="00E02D54" w:rsidRDefault="002D5BA8" w:rsidP="00304D78">
      <w:pPr>
        <w:pStyle w:val="a3"/>
        <w:spacing w:after="0"/>
        <w:ind w:left="1080" w:right="-567"/>
        <w:jc w:val="center"/>
        <w:rPr>
          <w:rFonts w:cs="Times New Roman"/>
          <w:b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663"/>
        <w:gridCol w:w="2410"/>
        <w:gridCol w:w="2978"/>
        <w:gridCol w:w="2694"/>
      </w:tblGrid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b/>
                <w:sz w:val="24"/>
                <w:szCs w:val="24"/>
              </w:rPr>
            </w:pPr>
            <w:r w:rsidRPr="00E02D54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left="-108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eastAsia="Calibri" w:cs="Times New Roman"/>
                <w:b/>
                <w:sz w:val="24"/>
                <w:szCs w:val="24"/>
              </w:rPr>
              <w:t>Действия/мероприятия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left="-108"/>
              <w:rPr>
                <w:rFonts w:cs="Times New Roman"/>
                <w:b/>
                <w:sz w:val="24"/>
                <w:szCs w:val="24"/>
              </w:rPr>
            </w:pPr>
            <w:r w:rsidRPr="00E02D54">
              <w:rPr>
                <w:rFonts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left="-108"/>
              <w:rPr>
                <w:rFonts w:cs="Times New Roman"/>
                <w:b/>
                <w:sz w:val="24"/>
                <w:szCs w:val="24"/>
              </w:rPr>
            </w:pPr>
            <w:r w:rsidRPr="00E02D54">
              <w:rPr>
                <w:rFonts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left="-108" w:right="34"/>
              <w:rPr>
                <w:rFonts w:cs="Times New Roman"/>
                <w:b/>
                <w:sz w:val="24"/>
                <w:szCs w:val="24"/>
              </w:rPr>
            </w:pPr>
            <w:r w:rsidRPr="00E02D54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43194D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О</w:t>
            </w:r>
            <w:r w:rsidR="002D5BA8" w:rsidRPr="00E02D54">
              <w:rPr>
                <w:rFonts w:cs="Times New Roman"/>
                <w:sz w:val="24"/>
                <w:szCs w:val="24"/>
              </w:rPr>
              <w:t>пределение места и</w:t>
            </w:r>
            <w:r w:rsidR="00814AFA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="002D5BA8" w:rsidRPr="00E02D54">
              <w:rPr>
                <w:rFonts w:cs="Times New Roman"/>
                <w:sz w:val="24"/>
                <w:szCs w:val="24"/>
              </w:rPr>
              <w:t>времени внедрения проекта,</w:t>
            </w:r>
            <w:r w:rsidR="00814AFA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="002D5BA8" w:rsidRPr="00E02D54">
              <w:rPr>
                <w:rFonts w:cs="Times New Roman"/>
                <w:sz w:val="24"/>
                <w:szCs w:val="24"/>
              </w:rPr>
              <w:t>составление списков участников.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2F027B" w:rsidP="005971F8">
            <w:pPr>
              <w:spacing w:after="0"/>
              <w:ind w:left="36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сентябрь </w:t>
            </w:r>
            <w:r w:rsidR="002D5BA8" w:rsidRPr="00E02D54">
              <w:rPr>
                <w:rFonts w:cs="Times New Roman"/>
                <w:sz w:val="24"/>
                <w:szCs w:val="24"/>
              </w:rPr>
              <w:t>2</w:t>
            </w:r>
            <w:r w:rsidRPr="00E02D54">
              <w:rPr>
                <w:rFonts w:cs="Times New Roman"/>
                <w:sz w:val="24"/>
                <w:szCs w:val="24"/>
              </w:rPr>
              <w:t>020</w:t>
            </w:r>
            <w:r w:rsidR="002D5BA8" w:rsidRPr="00E02D54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проект</w:t>
            </w:r>
          </w:p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пакет</w:t>
            </w:r>
          </w:p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документов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7D199C" w:rsidRPr="00E02D54" w:rsidRDefault="007D199C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</w:p>
        </w:tc>
      </w:tr>
      <w:tr w:rsidR="002F027B" w:rsidRPr="00E02D54" w:rsidTr="005971F8">
        <w:tc>
          <w:tcPr>
            <w:tcW w:w="706" w:type="dxa"/>
            <w:shd w:val="clear" w:color="auto" w:fill="auto"/>
          </w:tcPr>
          <w:p w:rsidR="002F027B" w:rsidRPr="00E02D54" w:rsidRDefault="002F027B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2F027B" w:rsidRPr="00E02D54" w:rsidRDefault="002F027B" w:rsidP="00E02D54">
            <w:pPr>
              <w:spacing w:after="0"/>
              <w:ind w:left="177" w:right="33"/>
              <w:rPr>
                <w:rFonts w:cs="Times New Roman"/>
                <w:bCs/>
                <w:sz w:val="24"/>
                <w:szCs w:val="24"/>
              </w:rPr>
            </w:pPr>
            <w:r w:rsidRPr="00E02D54">
              <w:rPr>
                <w:rFonts w:cs="Times New Roman"/>
                <w:bCs/>
                <w:sz w:val="24"/>
                <w:szCs w:val="24"/>
              </w:rPr>
              <w:t xml:space="preserve">Установочный онлайн семинар для методистов, курирующих географию и историю </w:t>
            </w: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>по реализации проекта, формирование команды проекта.</w:t>
            </w:r>
          </w:p>
        </w:tc>
        <w:tc>
          <w:tcPr>
            <w:tcW w:w="2410" w:type="dxa"/>
            <w:shd w:val="clear" w:color="auto" w:fill="auto"/>
          </w:tcPr>
          <w:p w:rsidR="002F027B" w:rsidRPr="00E02D54" w:rsidRDefault="002F027B">
            <w:pPr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978" w:type="dxa"/>
            <w:shd w:val="clear" w:color="auto" w:fill="auto"/>
          </w:tcPr>
          <w:p w:rsidR="002F027B" w:rsidRPr="00E02D54" w:rsidRDefault="002F027B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2694" w:type="dxa"/>
            <w:shd w:val="clear" w:color="auto" w:fill="auto"/>
          </w:tcPr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</w:p>
        </w:tc>
      </w:tr>
      <w:tr w:rsidR="002F027B" w:rsidRPr="00E02D54" w:rsidTr="005971F8">
        <w:tc>
          <w:tcPr>
            <w:tcW w:w="706" w:type="dxa"/>
            <w:shd w:val="clear" w:color="auto" w:fill="auto"/>
          </w:tcPr>
          <w:p w:rsidR="002F027B" w:rsidRPr="00E02D54" w:rsidRDefault="002F027B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2F027B" w:rsidRPr="00E02D54" w:rsidRDefault="002F027B" w:rsidP="00E02D54">
            <w:pPr>
              <w:spacing w:after="0"/>
              <w:ind w:left="177" w:right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школ - участниц.</w:t>
            </w:r>
          </w:p>
        </w:tc>
        <w:tc>
          <w:tcPr>
            <w:tcW w:w="2410" w:type="dxa"/>
            <w:shd w:val="clear" w:color="auto" w:fill="auto"/>
          </w:tcPr>
          <w:p w:rsidR="002F027B" w:rsidRPr="00E02D54" w:rsidRDefault="002F027B">
            <w:pPr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978" w:type="dxa"/>
            <w:shd w:val="clear" w:color="auto" w:fill="auto"/>
          </w:tcPr>
          <w:p w:rsidR="002F027B" w:rsidRPr="00E02D54" w:rsidRDefault="002F027B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приказ</w:t>
            </w:r>
          </w:p>
        </w:tc>
        <w:tc>
          <w:tcPr>
            <w:tcW w:w="2694" w:type="dxa"/>
            <w:shd w:val="clear" w:color="auto" w:fill="auto"/>
          </w:tcPr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</w:p>
        </w:tc>
      </w:tr>
      <w:tr w:rsidR="002F027B" w:rsidRPr="00E02D54" w:rsidTr="005971F8">
        <w:tc>
          <w:tcPr>
            <w:tcW w:w="706" w:type="dxa"/>
            <w:shd w:val="clear" w:color="auto" w:fill="auto"/>
          </w:tcPr>
          <w:p w:rsidR="002F027B" w:rsidRPr="00E02D54" w:rsidRDefault="002F027B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2F027B" w:rsidRPr="00E02D54" w:rsidRDefault="002F027B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Создать творческую группу по подготовке проекта к реализации.</w:t>
            </w:r>
          </w:p>
        </w:tc>
        <w:tc>
          <w:tcPr>
            <w:tcW w:w="2410" w:type="dxa"/>
            <w:shd w:val="clear" w:color="auto" w:fill="auto"/>
          </w:tcPr>
          <w:p w:rsidR="002F027B" w:rsidRPr="00E02D54" w:rsidRDefault="002F027B">
            <w:pPr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978" w:type="dxa"/>
            <w:shd w:val="clear" w:color="auto" w:fill="auto"/>
          </w:tcPr>
          <w:p w:rsidR="002F027B" w:rsidRPr="00E02D54" w:rsidRDefault="002F027B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приказ</w:t>
            </w:r>
          </w:p>
        </w:tc>
        <w:tc>
          <w:tcPr>
            <w:tcW w:w="2694" w:type="dxa"/>
            <w:shd w:val="clear" w:color="auto" w:fill="auto"/>
          </w:tcPr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Творческая группа</w:t>
            </w:r>
          </w:p>
        </w:tc>
      </w:tr>
      <w:tr w:rsidR="002F027B" w:rsidRPr="00E02D54" w:rsidTr="005971F8">
        <w:tc>
          <w:tcPr>
            <w:tcW w:w="706" w:type="dxa"/>
            <w:shd w:val="clear" w:color="auto" w:fill="auto"/>
          </w:tcPr>
          <w:p w:rsidR="002F027B" w:rsidRPr="00E02D54" w:rsidRDefault="002F027B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2F027B" w:rsidRPr="00E02D54" w:rsidRDefault="002F027B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Разработка критерий оценки эффективности реализации проекта.</w:t>
            </w:r>
          </w:p>
        </w:tc>
        <w:tc>
          <w:tcPr>
            <w:tcW w:w="2410" w:type="dxa"/>
            <w:shd w:val="clear" w:color="auto" w:fill="auto"/>
          </w:tcPr>
          <w:p w:rsidR="002F027B" w:rsidRPr="00E02D54" w:rsidRDefault="002F027B">
            <w:pPr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978" w:type="dxa"/>
            <w:shd w:val="clear" w:color="auto" w:fill="auto"/>
          </w:tcPr>
          <w:p w:rsidR="002F027B" w:rsidRPr="00E02D54" w:rsidRDefault="002F027B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2694" w:type="dxa"/>
            <w:shd w:val="clear" w:color="auto" w:fill="auto"/>
          </w:tcPr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Творческая группа</w:t>
            </w:r>
          </w:p>
        </w:tc>
      </w:tr>
      <w:tr w:rsidR="002F027B" w:rsidRPr="00E02D54" w:rsidTr="005971F8">
        <w:tc>
          <w:tcPr>
            <w:tcW w:w="706" w:type="dxa"/>
            <w:shd w:val="clear" w:color="auto" w:fill="auto"/>
          </w:tcPr>
          <w:p w:rsidR="002F027B" w:rsidRPr="00E02D54" w:rsidRDefault="002F027B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2F027B" w:rsidRPr="00E02D54" w:rsidRDefault="002F027B" w:rsidP="00E02D54">
            <w:pPr>
              <w:spacing w:after="0"/>
              <w:ind w:left="177" w:right="33"/>
              <w:rPr>
                <w:rFonts w:cs="Times New Roman"/>
                <w:bCs/>
                <w:sz w:val="24"/>
                <w:szCs w:val="24"/>
              </w:rPr>
            </w:pPr>
            <w:r w:rsidRPr="00E02D54">
              <w:rPr>
                <w:rFonts w:cs="Times New Roman"/>
                <w:bCs/>
                <w:sz w:val="24"/>
                <w:szCs w:val="24"/>
              </w:rPr>
              <w:t>Разработка диагностического инструментария для изучения образовательных потребностей участников проекта.</w:t>
            </w:r>
          </w:p>
        </w:tc>
        <w:tc>
          <w:tcPr>
            <w:tcW w:w="2410" w:type="dxa"/>
            <w:shd w:val="clear" w:color="auto" w:fill="auto"/>
          </w:tcPr>
          <w:p w:rsidR="002F027B" w:rsidRPr="00E02D54" w:rsidRDefault="002F027B">
            <w:pPr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978" w:type="dxa"/>
            <w:shd w:val="clear" w:color="auto" w:fill="auto"/>
          </w:tcPr>
          <w:p w:rsidR="002F027B" w:rsidRPr="00E02D54" w:rsidRDefault="002F027B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bCs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2694" w:type="dxa"/>
            <w:shd w:val="clear" w:color="auto" w:fill="auto"/>
          </w:tcPr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Творческая группа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bCs/>
                <w:sz w:val="24"/>
                <w:szCs w:val="24"/>
              </w:rPr>
            </w:pPr>
            <w:r w:rsidRPr="00E02D54">
              <w:rPr>
                <w:rFonts w:cs="Times New Roman"/>
                <w:bCs/>
                <w:sz w:val="24"/>
                <w:szCs w:val="24"/>
              </w:rPr>
              <w:t xml:space="preserve">Проведение диагностики и анализа </w:t>
            </w:r>
            <w:r w:rsidR="00814AFA" w:rsidRPr="00E02D54">
              <w:rPr>
                <w:rFonts w:cs="Times New Roman"/>
                <w:bCs/>
                <w:sz w:val="24"/>
                <w:szCs w:val="24"/>
              </w:rPr>
              <w:t xml:space="preserve">ее итогов с целью </w:t>
            </w:r>
            <w:r w:rsidRPr="00E02D54">
              <w:rPr>
                <w:rFonts w:cs="Times New Roman"/>
                <w:bCs/>
                <w:sz w:val="24"/>
                <w:szCs w:val="24"/>
              </w:rPr>
              <w:t>разработки комплекса мероприятий по проекту</w:t>
            </w:r>
            <w:r w:rsidR="00766649" w:rsidRPr="00E02D54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2D5BA8" w:rsidP="00304D7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по итогам полугодий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диагностика, анализ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</w:tc>
      </w:tr>
      <w:tr w:rsidR="002F027B" w:rsidRPr="00E02D54" w:rsidTr="005971F8">
        <w:tc>
          <w:tcPr>
            <w:tcW w:w="706" w:type="dxa"/>
            <w:shd w:val="clear" w:color="auto" w:fill="auto"/>
          </w:tcPr>
          <w:p w:rsidR="002F027B" w:rsidRPr="00E02D54" w:rsidRDefault="002F027B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2F027B" w:rsidRPr="00E02D54" w:rsidRDefault="002F027B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Разработка плана действий на 2 год реализации проекта с регионами.</w:t>
            </w:r>
          </w:p>
        </w:tc>
        <w:tc>
          <w:tcPr>
            <w:tcW w:w="2410" w:type="dxa"/>
            <w:shd w:val="clear" w:color="auto" w:fill="auto"/>
          </w:tcPr>
          <w:p w:rsidR="002F027B" w:rsidRPr="00E02D54" w:rsidRDefault="002F027B">
            <w:pPr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978" w:type="dxa"/>
            <w:shd w:val="clear" w:color="auto" w:fill="auto"/>
          </w:tcPr>
          <w:p w:rsidR="002F027B" w:rsidRPr="00E02D54" w:rsidRDefault="002F027B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план действий на 2 год реализации проекта с регионами.</w:t>
            </w:r>
          </w:p>
        </w:tc>
        <w:tc>
          <w:tcPr>
            <w:tcW w:w="2694" w:type="dxa"/>
            <w:shd w:val="clear" w:color="auto" w:fill="auto"/>
          </w:tcPr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</w:tc>
      </w:tr>
      <w:tr w:rsidR="002F027B" w:rsidRPr="00E02D54" w:rsidTr="005971F8">
        <w:tc>
          <w:tcPr>
            <w:tcW w:w="706" w:type="dxa"/>
            <w:shd w:val="clear" w:color="auto" w:fill="auto"/>
          </w:tcPr>
          <w:p w:rsidR="002F027B" w:rsidRPr="00E02D54" w:rsidRDefault="002F027B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2F027B" w:rsidRPr="00E02D54" w:rsidRDefault="002F027B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Разработать пакет документов по семинарам.</w:t>
            </w:r>
          </w:p>
        </w:tc>
        <w:tc>
          <w:tcPr>
            <w:tcW w:w="2410" w:type="dxa"/>
            <w:shd w:val="clear" w:color="auto" w:fill="auto"/>
          </w:tcPr>
          <w:p w:rsidR="002F027B" w:rsidRPr="00E02D54" w:rsidRDefault="002F027B">
            <w:pPr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978" w:type="dxa"/>
            <w:shd w:val="clear" w:color="auto" w:fill="auto"/>
          </w:tcPr>
          <w:p w:rsidR="002F027B" w:rsidRPr="00E02D54" w:rsidRDefault="002F027B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пакет </w:t>
            </w:r>
          </w:p>
          <w:p w:rsidR="002F027B" w:rsidRPr="00E02D54" w:rsidRDefault="002F027B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документов</w:t>
            </w:r>
          </w:p>
        </w:tc>
        <w:tc>
          <w:tcPr>
            <w:tcW w:w="2694" w:type="dxa"/>
            <w:shd w:val="clear" w:color="auto" w:fill="auto"/>
          </w:tcPr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F027B" w:rsidRPr="00E02D54" w:rsidRDefault="002F027B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Проведение семинаров со</w:t>
            </w:r>
            <w:r w:rsidR="00814AFA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Pr="00E02D54">
              <w:rPr>
                <w:rFonts w:cs="Times New Roman"/>
                <w:sz w:val="24"/>
                <w:szCs w:val="24"/>
              </w:rPr>
              <w:t>школами участницами проекта по направлениям:</w:t>
            </w:r>
            <w:r w:rsidR="00814AFA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Pr="00E02D54">
              <w:rPr>
                <w:rFonts w:cs="Times New Roman"/>
                <w:sz w:val="24"/>
                <w:szCs w:val="24"/>
              </w:rPr>
              <w:t>развитие функциональной грамотности школьника по естественнонаучной</w:t>
            </w:r>
            <w:r w:rsidR="00814AFA" w:rsidRPr="00E02D54">
              <w:rPr>
                <w:rFonts w:cs="Times New Roman"/>
                <w:sz w:val="24"/>
                <w:szCs w:val="24"/>
              </w:rPr>
              <w:t xml:space="preserve"> грамотности: интерактивные и цифровые географические карты.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43194D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</w:t>
            </w:r>
            <w:r w:rsidR="002D5BA8" w:rsidRPr="00E02D54">
              <w:rPr>
                <w:rFonts w:cs="Times New Roman"/>
                <w:sz w:val="24"/>
                <w:szCs w:val="24"/>
              </w:rPr>
              <w:t>-апрель</w:t>
            </w:r>
          </w:p>
          <w:p w:rsidR="002D5BA8" w:rsidRPr="00E02D54" w:rsidRDefault="002F027B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2020-2021</w:t>
            </w:r>
            <w:r w:rsidR="00814AFA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="002D5BA8" w:rsidRPr="00E02D54">
              <w:rPr>
                <w:rFonts w:cs="Times New Roman"/>
                <w:sz w:val="24"/>
                <w:szCs w:val="24"/>
              </w:rPr>
              <w:t>гг</w:t>
            </w:r>
            <w:r w:rsidR="00814AFA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пакет документов, презентации, публикации, анализ.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7D199C" w:rsidRPr="00E02D54" w:rsidRDefault="007D199C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pStyle w:val="a7"/>
              <w:spacing w:before="0" w:beforeAutospacing="0" w:after="0" w:afterAutospacing="0"/>
              <w:ind w:left="177"/>
              <w:textAlignment w:val="baseline"/>
              <w:rPr>
                <w:rFonts w:eastAsiaTheme="minorEastAsia"/>
                <w:kern w:val="24"/>
              </w:rPr>
            </w:pPr>
            <w:r w:rsidRPr="00E02D54">
              <w:rPr>
                <w:rFonts w:eastAsiaTheme="minorEastAsia"/>
                <w:kern w:val="24"/>
              </w:rPr>
              <w:t>Мастер- класс «</w:t>
            </w:r>
            <w:proofErr w:type="spellStart"/>
            <w:r w:rsidR="000034BF" w:rsidRPr="00E02D54">
              <w:rPr>
                <w:shd w:val="clear" w:color="auto" w:fill="FFFFFF"/>
              </w:rPr>
              <w:t>Ұлт</w:t>
            </w:r>
            <w:proofErr w:type="spellEnd"/>
            <w:r w:rsidR="000034BF" w:rsidRPr="00E02D54">
              <w:rPr>
                <w:shd w:val="clear" w:color="auto" w:fill="FFFFFF"/>
              </w:rPr>
              <w:t xml:space="preserve"> </w:t>
            </w:r>
            <w:proofErr w:type="spellStart"/>
            <w:r w:rsidR="000034BF" w:rsidRPr="00E02D54">
              <w:rPr>
                <w:shd w:val="clear" w:color="auto" w:fill="FFFFFF"/>
              </w:rPr>
              <w:t>ұяс</w:t>
            </w:r>
            <w:proofErr w:type="gramStart"/>
            <w:r w:rsidR="000034BF" w:rsidRPr="00E02D54">
              <w:rPr>
                <w:shd w:val="clear" w:color="auto" w:fill="FFFFFF"/>
              </w:rPr>
              <w:t>ы-</w:t>
            </w:r>
            <w:proofErr w:type="gramEnd"/>
            <w:r w:rsidR="000034BF" w:rsidRPr="00E02D54">
              <w:rPr>
                <w:shd w:val="clear" w:color="auto" w:fill="FFFFFF"/>
              </w:rPr>
              <w:t>Ұлытау</w:t>
            </w:r>
            <w:proofErr w:type="spellEnd"/>
            <w:r w:rsidR="00766649" w:rsidRPr="00E02D54">
              <w:rPr>
                <w:shd w:val="clear" w:color="auto" w:fill="FFFFFF"/>
              </w:rPr>
              <w:t>»</w:t>
            </w:r>
            <w:r w:rsidRPr="00E02D54">
              <w:rPr>
                <w:rFonts w:eastAsiaTheme="minorEastAsia"/>
                <w:kern w:val="24"/>
              </w:rPr>
              <w:t>;</w:t>
            </w:r>
            <w:r w:rsidR="00495515" w:rsidRPr="00E02D54">
              <w:rPr>
                <w:rFonts w:eastAsiaTheme="minorEastAsia"/>
                <w:kern w:val="24"/>
              </w:rPr>
              <w:t xml:space="preserve"> «Улытау Духовная столица Казахстана»</w:t>
            </w:r>
            <w:r w:rsidR="00AF7C04">
              <w:rPr>
                <w:rFonts w:eastAsiaTheme="minorEastAsia"/>
                <w:kern w:val="24"/>
              </w:rPr>
              <w:t>.</w:t>
            </w:r>
          </w:p>
          <w:p w:rsidR="002D5BA8" w:rsidRPr="00E02D54" w:rsidRDefault="002D5BA8" w:rsidP="00E02D54">
            <w:pPr>
              <w:pStyle w:val="a7"/>
              <w:spacing w:before="0" w:beforeAutospacing="0" w:after="0" w:afterAutospacing="0"/>
              <w:ind w:left="177"/>
              <w:textAlignment w:val="baseline"/>
            </w:pPr>
          </w:p>
        </w:tc>
        <w:tc>
          <w:tcPr>
            <w:tcW w:w="2410" w:type="dxa"/>
            <w:shd w:val="clear" w:color="auto" w:fill="auto"/>
          </w:tcPr>
          <w:p w:rsidR="002D5BA8" w:rsidRPr="00E02D54" w:rsidRDefault="00C84828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</w:t>
            </w:r>
            <w:r w:rsidR="002D5BA8" w:rsidRPr="00E02D54">
              <w:rPr>
                <w:rFonts w:cs="Times New Roman"/>
                <w:sz w:val="24"/>
                <w:szCs w:val="24"/>
              </w:rPr>
              <w:t>-апрель</w:t>
            </w:r>
          </w:p>
          <w:p w:rsidR="002D5BA8" w:rsidRPr="00E02D54" w:rsidRDefault="002F027B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2020-2021 гг.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пакет документов, презентации, публикации, анализ.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7D199C" w:rsidRPr="00E02D54" w:rsidRDefault="007D199C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Проведение семинаров школами участницами проекта в рамках обмена опытом по реализации проекта.</w:t>
            </w:r>
          </w:p>
        </w:tc>
        <w:tc>
          <w:tcPr>
            <w:tcW w:w="2410" w:type="dxa"/>
            <w:shd w:val="clear" w:color="auto" w:fill="auto"/>
          </w:tcPr>
          <w:p w:rsidR="00C84828" w:rsidRPr="00E02D54" w:rsidRDefault="00C84828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сентябрь-апрель</w:t>
            </w:r>
          </w:p>
          <w:p w:rsidR="002D5BA8" w:rsidRPr="00E02D54" w:rsidRDefault="002F027B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2020-2021 гг.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0"/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семинары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pStyle w:val="a3"/>
              <w:tabs>
                <w:tab w:val="left" w:pos="851"/>
              </w:tabs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Организация внеклассной</w:t>
            </w:r>
            <w:r w:rsidR="00C673F3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Pr="00E02D54">
              <w:rPr>
                <w:rFonts w:cs="Times New Roman"/>
                <w:sz w:val="24"/>
                <w:szCs w:val="24"/>
              </w:rPr>
              <w:t>работы, внеурочной деятельности по познанию мира и естествознанию:</w:t>
            </w:r>
            <w:r w:rsidR="00C673F3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Pr="00E02D54">
              <w:rPr>
                <w:rFonts w:cs="Times New Roman"/>
                <w:sz w:val="24"/>
                <w:szCs w:val="24"/>
              </w:rPr>
              <w:t>организация работы, обеспечивающего во</w:t>
            </w:r>
            <w:r w:rsidR="00495515" w:rsidRPr="00E02D54">
              <w:rPr>
                <w:rFonts w:cs="Times New Roman"/>
                <w:sz w:val="24"/>
                <w:szCs w:val="24"/>
              </w:rPr>
              <w:t>зможности участия школьников в проекте «Улытау колыбель истории Казахстана»</w:t>
            </w:r>
            <w:r w:rsidR="00C673F3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Pr="00E02D54">
              <w:rPr>
                <w:rFonts w:cs="Times New Roman"/>
                <w:sz w:val="24"/>
                <w:szCs w:val="24"/>
              </w:rPr>
              <w:t>(факультативы, курсы, кружки, индивидуальные занятия) и внешкольного образования.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в течение </w:t>
            </w:r>
            <w:r w:rsidR="003A190A" w:rsidRPr="00E02D54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 план работы,</w:t>
            </w:r>
          </w:p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 разработка программ </w:t>
            </w:r>
          </w:p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факультативов, курсов, кружков</w:t>
            </w:r>
          </w:p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 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интегрированных программ, вариативных курсов.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3A190A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 w:right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>интегрированных</w:t>
            </w:r>
            <w:proofErr w:type="gramEnd"/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программ, вариативных курсов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E02D5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работы школы </w:t>
            </w:r>
            <w:r w:rsidR="00C673F3" w:rsidRPr="00E02D5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картографии «Навигатор</w:t>
            </w:r>
            <w:r w:rsidRPr="00E02D5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 через создание лабораторий.</w:t>
            </w:r>
            <w:r w:rsidRPr="00E02D5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C84828" w:rsidRPr="00E02D54" w:rsidRDefault="002D5E8F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июнь-август</w:t>
            </w:r>
          </w:p>
          <w:p w:rsidR="002D5BA8" w:rsidRPr="00E02D54" w:rsidRDefault="002D5E8F" w:rsidP="002D5E8F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2021</w:t>
            </w:r>
            <w:r w:rsidR="002F027B" w:rsidRPr="00E02D54">
              <w:rPr>
                <w:rFonts w:cs="Times New Roman"/>
                <w:sz w:val="24"/>
                <w:szCs w:val="24"/>
              </w:rPr>
              <w:t>гг.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материалы конкурсов, игр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rPr>
          <w:trHeight w:val="1205"/>
        </w:trPr>
        <w:tc>
          <w:tcPr>
            <w:tcW w:w="706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Организация проектной и исследовательской деятельности</w:t>
            </w:r>
          </w:p>
          <w:p w:rsidR="002D5BA8" w:rsidRPr="00E02D54" w:rsidRDefault="00C673F3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учащихся </w:t>
            </w:r>
            <w:r w:rsidR="00763EC5" w:rsidRPr="00E02D54">
              <w:rPr>
                <w:rFonts w:cs="Times New Roman"/>
                <w:sz w:val="24"/>
                <w:szCs w:val="24"/>
              </w:rPr>
              <w:t>через работу</w:t>
            </w:r>
            <w:r w:rsidR="002D5BA8" w:rsidRPr="00E02D54">
              <w:rPr>
                <w:rFonts w:cs="Times New Roman"/>
                <w:sz w:val="24"/>
                <w:szCs w:val="24"/>
              </w:rPr>
              <w:t xml:space="preserve"> школы </w:t>
            </w:r>
            <w:r w:rsidRPr="00E02D54">
              <w:rPr>
                <w:rFonts w:cs="Times New Roman"/>
                <w:sz w:val="24"/>
                <w:szCs w:val="24"/>
              </w:rPr>
              <w:t xml:space="preserve">картографии </w:t>
            </w:r>
            <w:r w:rsidR="00763EC5" w:rsidRPr="00E02D5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«Навигатор</w:t>
            </w:r>
            <w:r w:rsidR="002D5BA8" w:rsidRPr="00E02D5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4828" w:rsidRPr="00E02D54" w:rsidRDefault="00C84828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сентябрь-апрель</w:t>
            </w:r>
          </w:p>
          <w:p w:rsidR="002D5BA8" w:rsidRPr="00E02D54" w:rsidRDefault="002F027B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2020-2021 гг.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проекты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E51099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17</w:t>
            </w:r>
            <w:r w:rsidR="002D5BA8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36BE4" w:rsidRPr="00E02D54" w:rsidRDefault="002D5BA8" w:rsidP="00E02D54">
            <w:pPr>
              <w:tabs>
                <w:tab w:val="left" w:pos="851"/>
              </w:tabs>
              <w:spacing w:after="0"/>
              <w:ind w:left="177" w:right="-567"/>
              <w:jc w:val="both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сборника заданий по </w:t>
            </w:r>
            <w:r w:rsidR="00236BE4"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использованию </w:t>
            </w:r>
            <w:r w:rsidR="00236BE4" w:rsidRPr="00E02D54">
              <w:rPr>
                <w:rFonts w:cs="Times New Roman"/>
                <w:sz w:val="24"/>
                <w:szCs w:val="24"/>
              </w:rPr>
              <w:t>интерактивных и цифровых карт</w:t>
            </w:r>
            <w:r w:rsidR="00C84828" w:rsidRPr="00E02D54">
              <w:rPr>
                <w:rFonts w:cs="Times New Roman"/>
                <w:sz w:val="24"/>
                <w:szCs w:val="24"/>
              </w:rPr>
              <w:t xml:space="preserve"> по истории и географии</w:t>
            </w:r>
            <w:r w:rsidR="00AF7C04">
              <w:rPr>
                <w:rFonts w:cs="Times New Roman"/>
                <w:sz w:val="24"/>
                <w:szCs w:val="24"/>
              </w:rPr>
              <w:t>.</w:t>
            </w:r>
          </w:p>
          <w:p w:rsidR="00236BE4" w:rsidRPr="00E02D54" w:rsidRDefault="00236BE4" w:rsidP="00E02D54">
            <w:pPr>
              <w:spacing w:after="0"/>
              <w:ind w:left="177" w:right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BA8" w:rsidRPr="00E02D54" w:rsidRDefault="002D5BA8" w:rsidP="00E02D54">
            <w:pPr>
              <w:spacing w:after="0"/>
              <w:ind w:left="177" w:right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D5BA8" w:rsidRPr="00E02D54" w:rsidRDefault="003A190A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июнь </w:t>
            </w:r>
            <w:r w:rsidR="002F027B" w:rsidRPr="00E02D54">
              <w:rPr>
                <w:rFonts w:cs="Times New Roman"/>
                <w:sz w:val="24"/>
                <w:szCs w:val="24"/>
              </w:rPr>
              <w:t>2021г.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сборник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E51099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18</w:t>
            </w:r>
            <w:r w:rsidR="002D5BA8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36BE4" w:rsidRPr="00E02D54" w:rsidRDefault="002D5BA8" w:rsidP="00E02D54">
            <w:pPr>
              <w:tabs>
                <w:tab w:val="left" w:pos="851"/>
              </w:tabs>
              <w:spacing w:after="0"/>
              <w:ind w:left="177" w:right="-567"/>
              <w:jc w:val="both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методических рекомендаций по</w:t>
            </w:r>
            <w:r w:rsidR="00236BE4"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использованию </w:t>
            </w:r>
            <w:r w:rsidR="00236BE4" w:rsidRPr="00E02D54">
              <w:rPr>
                <w:rFonts w:cs="Times New Roman"/>
                <w:sz w:val="24"/>
                <w:szCs w:val="24"/>
              </w:rPr>
              <w:t xml:space="preserve">интерактивных и цифровых </w:t>
            </w:r>
            <w:r w:rsidR="00C84828" w:rsidRPr="00E02D54">
              <w:rPr>
                <w:rFonts w:cs="Times New Roman"/>
                <w:sz w:val="24"/>
                <w:szCs w:val="24"/>
              </w:rPr>
              <w:t xml:space="preserve">исторических и </w:t>
            </w:r>
            <w:r w:rsidR="00236BE4" w:rsidRPr="00E02D54">
              <w:rPr>
                <w:rFonts w:cs="Times New Roman"/>
                <w:sz w:val="24"/>
                <w:szCs w:val="24"/>
              </w:rPr>
              <w:t>географических карт.</w:t>
            </w:r>
          </w:p>
          <w:p w:rsidR="002D5BA8" w:rsidRPr="00E02D54" w:rsidRDefault="002D5BA8" w:rsidP="00E02D54">
            <w:pPr>
              <w:spacing w:after="0"/>
              <w:ind w:left="177"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971C75" w:rsidP="00971C75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и</w:t>
            </w:r>
            <w:r w:rsidR="003A190A" w:rsidRPr="00E02D54">
              <w:rPr>
                <w:rFonts w:cs="Times New Roman"/>
                <w:sz w:val="24"/>
                <w:szCs w:val="24"/>
              </w:rPr>
              <w:t>юнь</w:t>
            </w:r>
            <w:r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="002F027B" w:rsidRPr="00E02D54">
              <w:rPr>
                <w:rFonts w:cs="Times New Roman"/>
                <w:sz w:val="24"/>
                <w:szCs w:val="24"/>
              </w:rPr>
              <w:t>2021г.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tabs>
                <w:tab w:val="left" w:pos="530"/>
              </w:tabs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школы-участницы </w:t>
            </w:r>
            <w:r w:rsidRPr="00E02D54">
              <w:rPr>
                <w:rFonts w:cs="Times New Roman"/>
                <w:sz w:val="24"/>
                <w:szCs w:val="24"/>
              </w:rPr>
              <w:lastRenderedPageBreak/>
              <w:t>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E51099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lastRenderedPageBreak/>
              <w:t>19</w:t>
            </w:r>
            <w:r w:rsidR="002D5BA8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tabs>
                <w:tab w:val="left" w:pos="851"/>
              </w:tabs>
              <w:spacing w:after="0"/>
              <w:ind w:left="177" w:right="176"/>
              <w:jc w:val="both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программы по развитию навыков </w:t>
            </w:r>
            <w:r w:rsidR="00236BE4" w:rsidRPr="00E02D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школьников использования </w:t>
            </w:r>
            <w:r w:rsidR="00236BE4" w:rsidRPr="00E02D54">
              <w:rPr>
                <w:rFonts w:cs="Times New Roman"/>
                <w:sz w:val="24"/>
                <w:szCs w:val="24"/>
              </w:rPr>
              <w:t xml:space="preserve">интерактивных и цифровых </w:t>
            </w:r>
            <w:r w:rsidR="00236BE4" w:rsidRPr="00AF7C04">
              <w:rPr>
                <w:rFonts w:cs="Times New Roman"/>
                <w:sz w:val="24"/>
                <w:szCs w:val="24"/>
              </w:rPr>
              <w:t>ка</w:t>
            </w:r>
            <w:proofErr w:type="gramStart"/>
            <w:r w:rsidR="00236BE4" w:rsidRPr="00AF7C04">
              <w:rPr>
                <w:rFonts w:cs="Times New Roman"/>
                <w:sz w:val="24"/>
                <w:szCs w:val="24"/>
              </w:rPr>
              <w:t>рт</w:t>
            </w:r>
            <w:r w:rsidR="00495515" w:rsidRPr="00AF7C04">
              <w:rPr>
                <w:rFonts w:cs="Times New Roman"/>
                <w:sz w:val="24"/>
                <w:szCs w:val="24"/>
              </w:rPr>
              <w:t xml:space="preserve"> </w:t>
            </w:r>
            <w:r w:rsidRPr="00AF7C0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95515" w:rsidRPr="00AF7C04">
              <w:rPr>
                <w:rFonts w:eastAsia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495515" w:rsidRPr="00AF7C04">
              <w:rPr>
                <w:rFonts w:eastAsia="Times New Roman" w:cs="Times New Roman"/>
                <w:sz w:val="24"/>
                <w:szCs w:val="24"/>
                <w:lang w:eastAsia="ru-RU"/>
              </w:rPr>
              <w:t>оекте «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Туған</w:t>
            </w:r>
            <w:proofErr w:type="spellEnd"/>
            <w:r w:rsidR="0047682A" w:rsidRPr="0047682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өлке</w:t>
            </w:r>
            <w:proofErr w:type="spellEnd"/>
            <w:r w:rsidR="0047682A" w:rsidRPr="0047682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7682A" w:rsidRPr="0047682A">
              <w:rPr>
                <w:rFonts w:cs="Times New Roman"/>
                <w:sz w:val="24"/>
                <w:szCs w:val="24"/>
              </w:rPr>
              <w:t>сырлары</w:t>
            </w:r>
            <w:proofErr w:type="spellEnd"/>
            <w:r w:rsidR="00495515" w:rsidRPr="00AF7C04">
              <w:rPr>
                <w:rFonts w:cs="Times New Roman"/>
                <w:sz w:val="24"/>
                <w:szCs w:val="24"/>
              </w:rPr>
              <w:t>»</w:t>
            </w:r>
            <w:r w:rsidR="00AF7C0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3A190A" w:rsidP="002F027B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март 20</w:t>
            </w:r>
            <w:r w:rsidR="002F027B" w:rsidRPr="00E02D54">
              <w:rPr>
                <w:rFonts w:cs="Times New Roman"/>
                <w:sz w:val="24"/>
                <w:szCs w:val="24"/>
              </w:rPr>
              <w:t>21</w:t>
            </w:r>
            <w:r w:rsidR="002D5BA8" w:rsidRPr="00E02D54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8" w:type="dxa"/>
            <w:shd w:val="clear" w:color="auto" w:fill="auto"/>
          </w:tcPr>
          <w:p w:rsidR="00236BE4" w:rsidRPr="00E02D54" w:rsidRDefault="002D5BA8" w:rsidP="005971F8">
            <w:pPr>
              <w:tabs>
                <w:tab w:val="left" w:pos="851"/>
              </w:tabs>
              <w:spacing w:after="0"/>
              <w:ind w:left="178" w:right="-567"/>
              <w:jc w:val="both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программа </w:t>
            </w:r>
            <w:r w:rsidR="00236BE4" w:rsidRPr="00E02D54">
              <w:rPr>
                <w:rFonts w:cs="Times New Roman"/>
                <w:sz w:val="24"/>
                <w:szCs w:val="24"/>
              </w:rPr>
              <w:t>использования интерактивных и цифровых географических карт.</w:t>
            </w:r>
          </w:p>
          <w:p w:rsidR="002D5BA8" w:rsidRPr="00E02D54" w:rsidRDefault="002D5BA8" w:rsidP="005971F8">
            <w:pPr>
              <w:spacing w:after="0"/>
              <w:ind w:left="1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rPr>
          <w:trHeight w:val="66"/>
        </w:trPr>
        <w:tc>
          <w:tcPr>
            <w:tcW w:w="706" w:type="dxa"/>
            <w:shd w:val="clear" w:color="auto" w:fill="auto"/>
          </w:tcPr>
          <w:p w:rsidR="002D5BA8" w:rsidRPr="00E02D54" w:rsidRDefault="00E51099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20</w:t>
            </w:r>
            <w:r w:rsidR="002D5BA8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Формирование банка творческих материалов педагогов: - электронная копилка методических материалов.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3A190A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E51099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21</w:t>
            </w:r>
            <w:r w:rsidR="002D5BA8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Организация публикаций в СМИ.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3A190A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статьи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E51099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22</w:t>
            </w:r>
            <w:r w:rsidR="002D5BA8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Анализ по итогам реализации проекта за </w:t>
            </w:r>
            <w:r w:rsidR="002F027B" w:rsidRPr="00E02D54">
              <w:rPr>
                <w:rFonts w:cs="Times New Roman"/>
                <w:sz w:val="24"/>
                <w:szCs w:val="24"/>
              </w:rPr>
              <w:t>2020-2021 гг.</w:t>
            </w:r>
            <w:r w:rsidR="002349D3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="003A190A" w:rsidRPr="00E02D54">
              <w:rPr>
                <w:rFonts w:cs="Times New Roman"/>
                <w:sz w:val="24"/>
                <w:szCs w:val="24"/>
              </w:rPr>
              <w:t>учебный год</w:t>
            </w:r>
            <w:r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D5BA8" w:rsidRPr="00E02D54" w:rsidRDefault="002D5BA8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  <w:p w:rsidR="002D5BA8" w:rsidRPr="00E02D54" w:rsidRDefault="002D5BA8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май </w:t>
            </w:r>
            <w:r w:rsidR="002F027B" w:rsidRPr="00E02D54">
              <w:rPr>
                <w:rFonts w:cs="Times New Roman"/>
                <w:sz w:val="24"/>
                <w:szCs w:val="24"/>
              </w:rPr>
              <w:t>2020-2021</w:t>
            </w:r>
            <w:r w:rsidR="00C84828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Pr="00E02D54">
              <w:rPr>
                <w:rFonts w:cs="Times New Roman"/>
                <w:sz w:val="24"/>
                <w:szCs w:val="24"/>
              </w:rPr>
              <w:t>гг</w:t>
            </w:r>
            <w:r w:rsidR="00971C75" w:rsidRPr="00E02D54">
              <w:rPr>
                <w:rFonts w:cs="Times New Roman"/>
                <w:sz w:val="24"/>
                <w:szCs w:val="24"/>
              </w:rPr>
              <w:t>.</w:t>
            </w:r>
          </w:p>
          <w:p w:rsidR="002D5BA8" w:rsidRPr="00E02D54" w:rsidRDefault="002D5BA8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 диагностика, анализ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2D5BA8" w:rsidRPr="00E02D54" w:rsidRDefault="00E51099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23</w:t>
            </w:r>
            <w:r w:rsidR="002D5BA8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5BA8" w:rsidRPr="00E02D54" w:rsidRDefault="002D5BA8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Презентацион</w:t>
            </w:r>
            <w:r w:rsidR="003A190A" w:rsidRPr="00E02D54">
              <w:rPr>
                <w:rFonts w:cs="Times New Roman"/>
                <w:sz w:val="24"/>
                <w:szCs w:val="24"/>
              </w:rPr>
              <w:t xml:space="preserve">ная защита по итогам проекта за </w:t>
            </w:r>
            <w:r w:rsidR="002F027B" w:rsidRPr="00E02D54">
              <w:rPr>
                <w:rFonts w:cs="Times New Roman"/>
                <w:sz w:val="24"/>
                <w:szCs w:val="24"/>
              </w:rPr>
              <w:t>2020-2021 гг.</w:t>
            </w:r>
            <w:r w:rsidR="002349D3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="00C84828" w:rsidRPr="00E02D54">
              <w:rPr>
                <w:rFonts w:cs="Times New Roman"/>
                <w:sz w:val="24"/>
                <w:szCs w:val="24"/>
              </w:rPr>
              <w:t>учебный год.</w:t>
            </w:r>
          </w:p>
          <w:p w:rsidR="0068724D" w:rsidRPr="00E02D54" w:rsidRDefault="0068724D" w:rsidP="00E02D54">
            <w:pPr>
              <w:spacing w:after="0"/>
              <w:ind w:left="177" w:right="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190A" w:rsidRPr="00E02D54" w:rsidRDefault="003A190A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май </w:t>
            </w:r>
            <w:r w:rsidR="002F027B" w:rsidRPr="00E02D54">
              <w:rPr>
                <w:rFonts w:cs="Times New Roman"/>
                <w:sz w:val="24"/>
                <w:szCs w:val="24"/>
              </w:rPr>
              <w:t>2020-2021 гг.</w:t>
            </w:r>
          </w:p>
          <w:p w:rsidR="002D5BA8" w:rsidRPr="00E02D54" w:rsidRDefault="002D5BA8" w:rsidP="00304D78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 рекламный ролик-  </w:t>
            </w:r>
          </w:p>
          <w:p w:rsidR="002D5BA8" w:rsidRPr="00E02D54" w:rsidRDefault="002D5BA8" w:rsidP="005971F8">
            <w:pPr>
              <w:spacing w:after="0"/>
              <w:ind w:left="178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 видео отчет</w:t>
            </w:r>
          </w:p>
        </w:tc>
        <w:tc>
          <w:tcPr>
            <w:tcW w:w="2694" w:type="dxa"/>
            <w:shd w:val="clear" w:color="auto" w:fill="auto"/>
          </w:tcPr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2D5BA8" w:rsidRPr="00E02D54" w:rsidRDefault="002D5BA8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  <w:tr w:rsidR="00304D78" w:rsidRPr="00E02D54" w:rsidTr="005971F8">
        <w:tc>
          <w:tcPr>
            <w:tcW w:w="706" w:type="dxa"/>
            <w:shd w:val="clear" w:color="auto" w:fill="auto"/>
          </w:tcPr>
          <w:p w:rsidR="0068724D" w:rsidRPr="00E02D54" w:rsidRDefault="00E51099" w:rsidP="00304D78">
            <w:pPr>
              <w:spacing w:after="0"/>
              <w:ind w:right="-567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24</w:t>
            </w:r>
            <w:r w:rsidR="00304D78" w:rsidRPr="00E02D5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8724D" w:rsidRPr="00E02D54" w:rsidRDefault="00304D78" w:rsidP="00E02D54">
            <w:pPr>
              <w:spacing w:after="0"/>
              <w:ind w:left="177" w:right="33"/>
              <w:jc w:val="both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Выпуск методического пособия</w:t>
            </w:r>
            <w:r w:rsidR="0068724D" w:rsidRPr="00E02D54">
              <w:rPr>
                <w:rFonts w:cs="Times New Roman"/>
                <w:sz w:val="24"/>
                <w:szCs w:val="24"/>
              </w:rPr>
              <w:t xml:space="preserve"> </w:t>
            </w:r>
            <w:r w:rsidR="00E02D54" w:rsidRPr="00E02D54">
              <w:rPr>
                <w:rFonts w:cs="Times New Roman"/>
                <w:sz w:val="24"/>
                <w:szCs w:val="24"/>
              </w:rPr>
              <w:t xml:space="preserve">материалов: уроков и внеклассных мероприятий </w:t>
            </w:r>
            <w:r w:rsidR="00E02D54">
              <w:rPr>
                <w:rFonts w:cs="Times New Roman"/>
                <w:sz w:val="24"/>
                <w:szCs w:val="24"/>
              </w:rPr>
              <w:t xml:space="preserve">по проекту </w:t>
            </w:r>
            <w:r w:rsidR="00BE15DD">
              <w:rPr>
                <w:rFonts w:cs="Times New Roman"/>
                <w:sz w:val="24"/>
                <w:szCs w:val="24"/>
              </w:rPr>
              <w:t xml:space="preserve">первого этапа </w:t>
            </w:r>
            <w:r w:rsidR="00E02D54" w:rsidRPr="00E02D54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BE15DD" w:rsidRPr="00BE15DD">
              <w:rPr>
                <w:rFonts w:cs="Times New Roman"/>
                <w:sz w:val="24"/>
                <w:szCs w:val="24"/>
              </w:rPr>
              <w:t>Ұлт</w:t>
            </w:r>
            <w:proofErr w:type="spellEnd"/>
            <w:r w:rsidR="00BE15DD" w:rsidRPr="00BE15D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E15DD" w:rsidRPr="00BE15DD">
              <w:rPr>
                <w:rFonts w:cs="Times New Roman"/>
                <w:sz w:val="24"/>
                <w:szCs w:val="24"/>
              </w:rPr>
              <w:t>ұяс</w:t>
            </w:r>
            <w:proofErr w:type="gramStart"/>
            <w:r w:rsidR="00BE15DD" w:rsidRPr="00BE15DD">
              <w:rPr>
                <w:rFonts w:cs="Times New Roman"/>
                <w:sz w:val="24"/>
                <w:szCs w:val="24"/>
              </w:rPr>
              <w:t>ы-</w:t>
            </w:r>
            <w:proofErr w:type="gramEnd"/>
            <w:r w:rsidR="00BE15DD" w:rsidRPr="00BE15DD">
              <w:rPr>
                <w:rFonts w:cs="Times New Roman"/>
                <w:sz w:val="24"/>
                <w:szCs w:val="24"/>
              </w:rPr>
              <w:t>Ұлытау</w:t>
            </w:r>
            <w:proofErr w:type="spellEnd"/>
            <w:r w:rsidR="00E02D54" w:rsidRPr="00E02D54">
              <w:rPr>
                <w:rFonts w:cs="Times New Roman"/>
                <w:sz w:val="24"/>
                <w:szCs w:val="24"/>
              </w:rPr>
              <w:t>».</w:t>
            </w:r>
          </w:p>
          <w:p w:rsidR="0068724D" w:rsidRPr="00E02D54" w:rsidRDefault="0068724D" w:rsidP="00E02D54">
            <w:pPr>
              <w:spacing w:after="0"/>
              <w:ind w:left="177" w:right="3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D0D66" w:rsidRPr="00E02D54" w:rsidRDefault="00971C75" w:rsidP="009D0D66">
            <w:pPr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май </w:t>
            </w:r>
            <w:r w:rsidR="002F027B" w:rsidRPr="00E02D54">
              <w:rPr>
                <w:rFonts w:cs="Times New Roman"/>
                <w:sz w:val="24"/>
                <w:szCs w:val="24"/>
              </w:rPr>
              <w:t>2020-2021 гг.</w:t>
            </w:r>
          </w:p>
          <w:p w:rsidR="0068724D" w:rsidRPr="00E02D54" w:rsidRDefault="0068724D" w:rsidP="00304D78">
            <w:pPr>
              <w:spacing w:after="0"/>
              <w:ind w:left="-10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68724D" w:rsidRPr="00E02D54" w:rsidRDefault="009D0D66" w:rsidP="005971F8">
            <w:pPr>
              <w:spacing w:after="0"/>
              <w:ind w:left="178"/>
              <w:jc w:val="both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 xml:space="preserve">сборник </w:t>
            </w:r>
          </w:p>
        </w:tc>
        <w:tc>
          <w:tcPr>
            <w:tcW w:w="2694" w:type="dxa"/>
            <w:shd w:val="clear" w:color="auto" w:fill="auto"/>
          </w:tcPr>
          <w:p w:rsidR="009D0D66" w:rsidRPr="00E02D54" w:rsidRDefault="009D0D66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proofErr w:type="spellStart"/>
            <w:r w:rsidRPr="00E02D54">
              <w:rPr>
                <w:rFonts w:cs="Times New Roman"/>
                <w:sz w:val="24"/>
                <w:szCs w:val="24"/>
              </w:rPr>
              <w:t>Тулепбекова</w:t>
            </w:r>
            <w:proofErr w:type="spellEnd"/>
            <w:r w:rsidRPr="00E02D54">
              <w:rPr>
                <w:rFonts w:cs="Times New Roman"/>
                <w:sz w:val="24"/>
                <w:szCs w:val="24"/>
              </w:rPr>
              <w:t xml:space="preserve"> С.К.</w:t>
            </w:r>
          </w:p>
          <w:p w:rsidR="009D0D66" w:rsidRPr="00E02D54" w:rsidRDefault="009D0D66" w:rsidP="005971F8">
            <w:pPr>
              <w:spacing w:after="0"/>
              <w:ind w:left="178" w:right="34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методисты рай/</w:t>
            </w:r>
            <w:proofErr w:type="spellStart"/>
            <w:r w:rsidRPr="00E02D54">
              <w:rPr>
                <w:rFonts w:cs="Times New Roman"/>
                <w:sz w:val="24"/>
                <w:szCs w:val="24"/>
              </w:rPr>
              <w:t>горОО</w:t>
            </w:r>
            <w:proofErr w:type="spellEnd"/>
          </w:p>
          <w:p w:rsidR="0068724D" w:rsidRPr="00E02D54" w:rsidRDefault="009D0D66" w:rsidP="005971F8">
            <w:pPr>
              <w:spacing w:after="0"/>
              <w:ind w:left="178" w:right="34"/>
              <w:jc w:val="both"/>
              <w:rPr>
                <w:rFonts w:cs="Times New Roman"/>
                <w:sz w:val="24"/>
                <w:szCs w:val="24"/>
              </w:rPr>
            </w:pPr>
            <w:r w:rsidRPr="00E02D54">
              <w:rPr>
                <w:rFonts w:cs="Times New Roman"/>
                <w:sz w:val="24"/>
                <w:szCs w:val="24"/>
              </w:rPr>
              <w:t>школы-участницы проекта</w:t>
            </w:r>
          </w:p>
        </w:tc>
      </w:tr>
    </w:tbl>
    <w:p w:rsidR="002D5BA8" w:rsidRPr="00E02D54" w:rsidRDefault="002D5BA8" w:rsidP="00304D78">
      <w:pPr>
        <w:spacing w:after="0"/>
        <w:ind w:right="-567"/>
        <w:rPr>
          <w:rFonts w:cs="Times New Roman"/>
          <w:b/>
          <w:sz w:val="24"/>
          <w:szCs w:val="24"/>
        </w:rPr>
      </w:pPr>
    </w:p>
    <w:p w:rsidR="0068724D" w:rsidRPr="00E02D54" w:rsidRDefault="0068724D" w:rsidP="00304D78">
      <w:pPr>
        <w:pStyle w:val="a7"/>
        <w:shd w:val="clear" w:color="auto" w:fill="FFFFFF"/>
        <w:spacing w:after="0" w:afterAutospacing="0"/>
        <w:ind w:left="720"/>
        <w:jc w:val="both"/>
        <w:sectPr w:rsidR="0068724D" w:rsidRPr="00E02D54" w:rsidSect="002D5BA8">
          <w:pgSz w:w="16838" w:h="11906" w:orient="landscape"/>
          <w:pgMar w:top="1276" w:right="851" w:bottom="1416" w:left="851" w:header="708" w:footer="708" w:gutter="0"/>
          <w:cols w:space="708"/>
          <w:docGrid w:linePitch="381"/>
        </w:sectPr>
      </w:pPr>
    </w:p>
    <w:p w:rsidR="002D5BA8" w:rsidRPr="00E02D54" w:rsidRDefault="002D5BA8" w:rsidP="00304D78">
      <w:pPr>
        <w:spacing w:after="0"/>
        <w:rPr>
          <w:rFonts w:cs="Times New Roman"/>
          <w:b/>
          <w:sz w:val="24"/>
          <w:szCs w:val="24"/>
          <w:lang w:val="kk-KZ"/>
        </w:rPr>
      </w:pPr>
    </w:p>
    <w:p w:rsidR="00543F18" w:rsidRPr="00E02D54" w:rsidRDefault="00543F18" w:rsidP="00543F18">
      <w:pPr>
        <w:pStyle w:val="a3"/>
        <w:spacing w:after="0"/>
        <w:ind w:left="1080" w:right="-567"/>
        <w:jc w:val="center"/>
        <w:rPr>
          <w:rFonts w:cs="Times New Roman"/>
          <w:b/>
          <w:sz w:val="24"/>
          <w:szCs w:val="24"/>
        </w:rPr>
      </w:pPr>
      <w:r w:rsidRPr="00AF7C04">
        <w:rPr>
          <w:rFonts w:eastAsia="Calibri" w:cs="Times New Roman"/>
          <w:b/>
          <w:sz w:val="24"/>
          <w:szCs w:val="24"/>
        </w:rPr>
        <w:t>Программа  семинаров по проекту «</w:t>
      </w:r>
      <w:proofErr w:type="spellStart"/>
      <w:r w:rsidR="0047682A" w:rsidRPr="0047682A">
        <w:rPr>
          <w:rFonts w:eastAsia="Calibri" w:cs="Times New Roman"/>
          <w:b/>
          <w:sz w:val="24"/>
          <w:szCs w:val="24"/>
        </w:rPr>
        <w:t>Туған</w:t>
      </w:r>
      <w:proofErr w:type="spellEnd"/>
      <w:r w:rsidR="0047682A" w:rsidRPr="0047682A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7682A" w:rsidRPr="0047682A">
        <w:rPr>
          <w:rFonts w:eastAsia="Calibri" w:cs="Times New Roman"/>
          <w:b/>
          <w:sz w:val="24"/>
          <w:szCs w:val="24"/>
        </w:rPr>
        <w:t>өлке</w:t>
      </w:r>
      <w:proofErr w:type="spellEnd"/>
      <w:r w:rsidR="0047682A" w:rsidRPr="0047682A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7682A" w:rsidRPr="0047682A">
        <w:rPr>
          <w:rFonts w:eastAsia="Calibri" w:cs="Times New Roman"/>
          <w:b/>
          <w:sz w:val="24"/>
          <w:szCs w:val="24"/>
        </w:rPr>
        <w:t>сырлары</w:t>
      </w:r>
      <w:proofErr w:type="spellEnd"/>
      <w:r w:rsidRPr="00AF7C04">
        <w:rPr>
          <w:rFonts w:eastAsia="Calibri" w:cs="Times New Roman"/>
          <w:b/>
          <w:sz w:val="24"/>
          <w:szCs w:val="24"/>
        </w:rPr>
        <w:t xml:space="preserve">» </w:t>
      </w:r>
      <w:r w:rsidR="00AF7C04" w:rsidRPr="00AF7C04">
        <w:rPr>
          <w:rFonts w:cs="Times New Roman"/>
          <w:b/>
          <w:sz w:val="24"/>
          <w:szCs w:val="24"/>
        </w:rPr>
        <w:t>на 2020-2021</w:t>
      </w:r>
      <w:r w:rsidRPr="00AF7C04">
        <w:rPr>
          <w:rFonts w:cs="Times New Roman"/>
          <w:b/>
          <w:sz w:val="24"/>
          <w:szCs w:val="24"/>
        </w:rPr>
        <w:t xml:space="preserve"> гг.</w:t>
      </w:r>
    </w:p>
    <w:p w:rsidR="005F1C0D" w:rsidRPr="00E02D54" w:rsidRDefault="005F1C0D" w:rsidP="00304D78">
      <w:pPr>
        <w:pStyle w:val="a3"/>
        <w:spacing w:after="0"/>
        <w:ind w:left="709" w:firstLine="1134"/>
        <w:jc w:val="center"/>
        <w:rPr>
          <w:rFonts w:cs="Times New Roman"/>
          <w:b/>
          <w:sz w:val="24"/>
          <w:szCs w:val="24"/>
        </w:rPr>
      </w:pPr>
    </w:p>
    <w:p w:rsidR="005C5C41" w:rsidRPr="00E02D54" w:rsidRDefault="005C5C41" w:rsidP="00304D78">
      <w:pPr>
        <w:pStyle w:val="a3"/>
        <w:spacing w:after="0"/>
        <w:ind w:left="709" w:firstLine="1134"/>
        <w:jc w:val="center"/>
        <w:rPr>
          <w:rFonts w:cs="Times New Roman"/>
          <w:b/>
          <w:sz w:val="24"/>
          <w:szCs w:val="24"/>
          <w:lang w:val="kk-KZ"/>
        </w:rPr>
      </w:pPr>
    </w:p>
    <w:tbl>
      <w:tblPr>
        <w:tblStyle w:val="a4"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2835"/>
        <w:gridCol w:w="2410"/>
        <w:gridCol w:w="2234"/>
      </w:tblGrid>
      <w:tr w:rsidR="00304D78" w:rsidRPr="00E02D54" w:rsidTr="00B555F5">
        <w:tc>
          <w:tcPr>
            <w:tcW w:w="675" w:type="dxa"/>
          </w:tcPr>
          <w:p w:rsidR="005C5C41" w:rsidRPr="00E02D54" w:rsidRDefault="005C5C41" w:rsidP="00304D78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1735" w:type="dxa"/>
          </w:tcPr>
          <w:p w:rsidR="005C5C41" w:rsidRPr="00E02D54" w:rsidRDefault="005C5C41" w:rsidP="00304D78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2835" w:type="dxa"/>
          </w:tcPr>
          <w:p w:rsidR="005C5C41" w:rsidRPr="00E02D54" w:rsidRDefault="005C5C41" w:rsidP="00304D78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0" w:type="dxa"/>
          </w:tcPr>
          <w:p w:rsidR="005C5C41" w:rsidRPr="00E02D54" w:rsidRDefault="005C5C41" w:rsidP="00304D78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2234" w:type="dxa"/>
          </w:tcPr>
          <w:p w:rsidR="005C5C41" w:rsidRPr="00E02D54" w:rsidRDefault="005C5C41" w:rsidP="00304D78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b/>
                <w:sz w:val="24"/>
                <w:szCs w:val="24"/>
                <w:lang w:val="kk-KZ"/>
              </w:rPr>
              <w:t>Участники</w:t>
            </w:r>
          </w:p>
        </w:tc>
      </w:tr>
      <w:tr w:rsidR="00304D78" w:rsidRPr="00E02D54" w:rsidTr="00B555F5">
        <w:tc>
          <w:tcPr>
            <w:tcW w:w="675" w:type="dxa"/>
          </w:tcPr>
          <w:p w:rsidR="005C5C41" w:rsidRPr="00E02D54" w:rsidRDefault="001506B7" w:rsidP="00304D78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5" w:type="dxa"/>
          </w:tcPr>
          <w:p w:rsidR="005C5C41" w:rsidRPr="00E02D54" w:rsidRDefault="002F027B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18.09.2020</w:t>
            </w:r>
          </w:p>
        </w:tc>
        <w:tc>
          <w:tcPr>
            <w:tcW w:w="2835" w:type="dxa"/>
          </w:tcPr>
          <w:p w:rsidR="005C5C41" w:rsidRPr="00E02D54" w:rsidRDefault="001506B7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Установочный семинар</w:t>
            </w:r>
          </w:p>
        </w:tc>
        <w:tc>
          <w:tcPr>
            <w:tcW w:w="2410" w:type="dxa"/>
          </w:tcPr>
          <w:p w:rsidR="005C5C41" w:rsidRPr="00E02D54" w:rsidRDefault="001506B7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УМЦ РО</w:t>
            </w:r>
          </w:p>
        </w:tc>
        <w:tc>
          <w:tcPr>
            <w:tcW w:w="2234" w:type="dxa"/>
          </w:tcPr>
          <w:p w:rsidR="005C5C41" w:rsidRPr="00E02D54" w:rsidRDefault="001506B7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методисты рай/горОО</w:t>
            </w:r>
          </w:p>
        </w:tc>
      </w:tr>
      <w:tr w:rsidR="00304D78" w:rsidRPr="00E02D54" w:rsidTr="00B555F5">
        <w:tc>
          <w:tcPr>
            <w:tcW w:w="675" w:type="dxa"/>
          </w:tcPr>
          <w:p w:rsidR="009832B4" w:rsidRPr="00E02D54" w:rsidRDefault="009832B4" w:rsidP="00304D78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5" w:type="dxa"/>
          </w:tcPr>
          <w:p w:rsidR="009832B4" w:rsidRPr="00E02D54" w:rsidRDefault="00A9498A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23</w:t>
            </w:r>
            <w:r w:rsidR="002F027B" w:rsidRPr="00E02D54">
              <w:rPr>
                <w:rFonts w:cs="Times New Roman"/>
                <w:sz w:val="24"/>
                <w:szCs w:val="24"/>
                <w:lang w:val="kk-KZ"/>
              </w:rPr>
              <w:t>.10</w:t>
            </w:r>
            <w:r w:rsidR="00042502" w:rsidRPr="00E02D54">
              <w:rPr>
                <w:rFonts w:cs="Times New Roman"/>
                <w:sz w:val="24"/>
                <w:szCs w:val="24"/>
                <w:lang w:val="kk-KZ"/>
              </w:rPr>
              <w:t>.2020</w:t>
            </w:r>
          </w:p>
        </w:tc>
        <w:tc>
          <w:tcPr>
            <w:tcW w:w="2835" w:type="dxa"/>
          </w:tcPr>
          <w:p w:rsidR="009832B4" w:rsidRPr="00E02D54" w:rsidRDefault="00CD4BF3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Музей древнего искусства и технологий Великой степи «Ұлы дала»</w:t>
            </w:r>
          </w:p>
        </w:tc>
        <w:tc>
          <w:tcPr>
            <w:tcW w:w="2410" w:type="dxa"/>
          </w:tcPr>
          <w:p w:rsidR="009832B4" w:rsidRPr="00E02D54" w:rsidRDefault="00B555F5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Жезказган, Сатпаев, Улытауский район</w:t>
            </w:r>
          </w:p>
        </w:tc>
        <w:tc>
          <w:tcPr>
            <w:tcW w:w="2234" w:type="dxa"/>
          </w:tcPr>
          <w:p w:rsidR="009832B4" w:rsidRPr="00E02D54" w:rsidRDefault="009832B4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 xml:space="preserve">Жанааркинский, </w:t>
            </w:r>
            <w:r w:rsidR="00B555F5" w:rsidRPr="00E02D54">
              <w:rPr>
                <w:rFonts w:cs="Times New Roman"/>
                <w:sz w:val="24"/>
                <w:szCs w:val="24"/>
                <w:lang w:val="kk-KZ"/>
              </w:rPr>
              <w:t xml:space="preserve">Каражал, </w:t>
            </w:r>
            <w:r w:rsidRPr="00E02D54">
              <w:rPr>
                <w:rFonts w:cs="Times New Roman"/>
                <w:sz w:val="24"/>
                <w:szCs w:val="24"/>
                <w:lang w:val="kk-KZ"/>
              </w:rPr>
              <w:t xml:space="preserve"> Шетский районы</w:t>
            </w:r>
          </w:p>
        </w:tc>
      </w:tr>
      <w:tr w:rsidR="00304D78" w:rsidRPr="00E02D54" w:rsidTr="00B555F5">
        <w:tc>
          <w:tcPr>
            <w:tcW w:w="675" w:type="dxa"/>
          </w:tcPr>
          <w:p w:rsidR="0054521A" w:rsidRPr="00E02D54" w:rsidRDefault="00B555F5" w:rsidP="00304D78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5" w:type="dxa"/>
          </w:tcPr>
          <w:p w:rsidR="0054521A" w:rsidRPr="00E02D54" w:rsidRDefault="002F027B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04</w:t>
            </w:r>
            <w:r w:rsidR="00042502" w:rsidRPr="00E02D54">
              <w:rPr>
                <w:rFonts w:cs="Times New Roman"/>
                <w:sz w:val="24"/>
                <w:szCs w:val="24"/>
                <w:lang w:val="kk-KZ"/>
              </w:rPr>
              <w:t>.03.2020</w:t>
            </w:r>
          </w:p>
        </w:tc>
        <w:tc>
          <w:tcPr>
            <w:tcW w:w="2835" w:type="dxa"/>
          </w:tcPr>
          <w:p w:rsidR="0054521A" w:rsidRPr="00E02D54" w:rsidRDefault="00CD4BF3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 xml:space="preserve">«Антологию степного фольклора». </w:t>
            </w:r>
          </w:p>
        </w:tc>
        <w:tc>
          <w:tcPr>
            <w:tcW w:w="2410" w:type="dxa"/>
          </w:tcPr>
          <w:p w:rsidR="0054521A" w:rsidRPr="00E02D54" w:rsidRDefault="00B555F5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Приозерск, Балхаш, Актогайский и Шетский районы</w:t>
            </w:r>
          </w:p>
        </w:tc>
        <w:tc>
          <w:tcPr>
            <w:tcW w:w="2234" w:type="dxa"/>
          </w:tcPr>
          <w:p w:rsidR="0054521A" w:rsidRPr="00E02D54" w:rsidRDefault="00B555F5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Караганда, Темиртау, Сарань, Шахтинск, Бухаржырауский район</w:t>
            </w:r>
          </w:p>
        </w:tc>
      </w:tr>
      <w:tr w:rsidR="00304D78" w:rsidRPr="00E02D54" w:rsidTr="00B555F5">
        <w:tc>
          <w:tcPr>
            <w:tcW w:w="675" w:type="dxa"/>
          </w:tcPr>
          <w:p w:rsidR="0054521A" w:rsidRPr="00E02D54" w:rsidRDefault="00B555F5" w:rsidP="00304D78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5" w:type="dxa"/>
          </w:tcPr>
          <w:p w:rsidR="0054521A" w:rsidRPr="00E02D54" w:rsidRDefault="002F027B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16.04.2021</w:t>
            </w:r>
          </w:p>
        </w:tc>
        <w:tc>
          <w:tcPr>
            <w:tcW w:w="2835" w:type="dxa"/>
          </w:tcPr>
          <w:p w:rsidR="0054521A" w:rsidRPr="00E02D54" w:rsidRDefault="00CD4BF3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«Выдающиеся личности Великой степи» – «Ұлы Дала</w:t>
            </w:r>
            <w:r w:rsidR="00F278A9">
              <w:rPr>
                <w:rFonts w:cs="Times New Roman"/>
                <w:sz w:val="24"/>
                <w:szCs w:val="24"/>
                <w:lang w:val="kk-KZ"/>
              </w:rPr>
              <w:t xml:space="preserve"> тұлғалары»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4521A" w:rsidRPr="00E02D54" w:rsidRDefault="00FB4A3F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Шахтинск, Сарань, Абайский район</w:t>
            </w:r>
          </w:p>
        </w:tc>
        <w:tc>
          <w:tcPr>
            <w:tcW w:w="2234" w:type="dxa"/>
          </w:tcPr>
          <w:p w:rsidR="0054521A" w:rsidRPr="00E02D54" w:rsidRDefault="00FB4A3F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Жанааркинкий, Осакаровский, Шетский районы, Караганда, Темиртау,</w:t>
            </w:r>
          </w:p>
        </w:tc>
      </w:tr>
      <w:tr w:rsidR="00304D78" w:rsidRPr="00E02D54" w:rsidTr="00B555F5">
        <w:tc>
          <w:tcPr>
            <w:tcW w:w="675" w:type="dxa"/>
          </w:tcPr>
          <w:p w:rsidR="009832B4" w:rsidRPr="00E02D54" w:rsidRDefault="00B555F5" w:rsidP="00304D78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5" w:type="dxa"/>
          </w:tcPr>
          <w:p w:rsidR="009832B4" w:rsidRPr="00E02D54" w:rsidRDefault="002F027B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13.05.2021</w:t>
            </w:r>
          </w:p>
        </w:tc>
        <w:tc>
          <w:tcPr>
            <w:tcW w:w="2835" w:type="dxa"/>
          </w:tcPr>
          <w:p w:rsidR="009832B4" w:rsidRPr="00E02D54" w:rsidRDefault="00CD4BF3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Пространство и время национальной истории</w:t>
            </w:r>
          </w:p>
        </w:tc>
        <w:tc>
          <w:tcPr>
            <w:tcW w:w="2410" w:type="dxa"/>
          </w:tcPr>
          <w:p w:rsidR="006A028A" w:rsidRPr="00E02D54" w:rsidRDefault="00FB4A3F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 xml:space="preserve">Нуринский, Каркаралинский, Осакаровский районы </w:t>
            </w:r>
          </w:p>
        </w:tc>
        <w:tc>
          <w:tcPr>
            <w:tcW w:w="2234" w:type="dxa"/>
          </w:tcPr>
          <w:p w:rsidR="009832B4" w:rsidRPr="00E02D54" w:rsidRDefault="00FB4A3F" w:rsidP="00304D78">
            <w:pPr>
              <w:pStyle w:val="a3"/>
              <w:ind w:left="0"/>
              <w:rPr>
                <w:rFonts w:cs="Times New Roman"/>
                <w:sz w:val="24"/>
                <w:szCs w:val="24"/>
                <w:lang w:val="kk-KZ"/>
              </w:rPr>
            </w:pPr>
            <w:r w:rsidRPr="00E02D54">
              <w:rPr>
                <w:rFonts w:cs="Times New Roman"/>
                <w:sz w:val="24"/>
                <w:szCs w:val="24"/>
                <w:lang w:val="kk-KZ"/>
              </w:rPr>
              <w:t>Жанааркинский, Каражал,  Шетский районы</w:t>
            </w:r>
          </w:p>
        </w:tc>
      </w:tr>
    </w:tbl>
    <w:p w:rsidR="008E580A" w:rsidRPr="00E02D54" w:rsidRDefault="008E580A" w:rsidP="00304D78">
      <w:pPr>
        <w:spacing w:after="0"/>
        <w:rPr>
          <w:rFonts w:cs="Times New Roman"/>
          <w:sz w:val="24"/>
          <w:szCs w:val="24"/>
        </w:rPr>
        <w:sectPr w:rsidR="008E580A" w:rsidRPr="00E02D54" w:rsidSect="003F4538">
          <w:pgSz w:w="11906" w:h="16838"/>
          <w:pgMar w:top="851" w:right="1416" w:bottom="851" w:left="1276" w:header="708" w:footer="708" w:gutter="0"/>
          <w:cols w:space="708"/>
          <w:docGrid w:linePitch="381"/>
        </w:sectPr>
      </w:pPr>
    </w:p>
    <w:p w:rsidR="00E02D54" w:rsidRPr="00E02D54" w:rsidRDefault="00E02D54" w:rsidP="00E02D54">
      <w:pPr>
        <w:spacing w:after="0"/>
        <w:rPr>
          <w:rFonts w:cs="Times New Roman"/>
          <w:sz w:val="24"/>
          <w:szCs w:val="24"/>
          <w:lang w:val="kk-KZ"/>
        </w:rPr>
      </w:pPr>
    </w:p>
    <w:sectPr w:rsidR="00E02D54" w:rsidRPr="00E02D54" w:rsidSect="002D3A17">
      <w:pgSz w:w="11906" w:h="16838"/>
      <w:pgMar w:top="851" w:right="567" w:bottom="851" w:left="1276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D53"/>
    <w:multiLevelType w:val="hybridMultilevel"/>
    <w:tmpl w:val="6B88AA34"/>
    <w:lvl w:ilvl="0" w:tplc="FA16DBE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228E7"/>
    <w:multiLevelType w:val="hybridMultilevel"/>
    <w:tmpl w:val="A8B491DE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11C96E4F"/>
    <w:multiLevelType w:val="hybridMultilevel"/>
    <w:tmpl w:val="4FDC3D8A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>
    <w:nsid w:val="1B361D54"/>
    <w:multiLevelType w:val="hybridMultilevel"/>
    <w:tmpl w:val="E632C8F4"/>
    <w:lvl w:ilvl="0" w:tplc="B33A465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B956B38"/>
    <w:multiLevelType w:val="hybridMultilevel"/>
    <w:tmpl w:val="FD9AB3D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F81DFE"/>
    <w:multiLevelType w:val="hybridMultilevel"/>
    <w:tmpl w:val="B4D24F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1F012C"/>
    <w:multiLevelType w:val="hybridMultilevel"/>
    <w:tmpl w:val="62A264CE"/>
    <w:lvl w:ilvl="0" w:tplc="FD043B9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4A2A32"/>
    <w:multiLevelType w:val="hybridMultilevel"/>
    <w:tmpl w:val="114CD4F6"/>
    <w:lvl w:ilvl="0" w:tplc="803C16E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4699D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2211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226BA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00AA4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2D12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A865D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A6566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4F93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D8728C"/>
    <w:multiLevelType w:val="hybridMultilevel"/>
    <w:tmpl w:val="762A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05DC6"/>
    <w:multiLevelType w:val="hybridMultilevel"/>
    <w:tmpl w:val="88E8AF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910AA"/>
    <w:multiLevelType w:val="hybridMultilevel"/>
    <w:tmpl w:val="01EAC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F2178"/>
    <w:multiLevelType w:val="hybridMultilevel"/>
    <w:tmpl w:val="670A7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CB2E4B"/>
    <w:multiLevelType w:val="hybridMultilevel"/>
    <w:tmpl w:val="5D2AA0B2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>
    <w:nsid w:val="456462F2"/>
    <w:multiLevelType w:val="hybridMultilevel"/>
    <w:tmpl w:val="3C6EA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03050"/>
    <w:multiLevelType w:val="hybridMultilevel"/>
    <w:tmpl w:val="6472E25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7831CD"/>
    <w:multiLevelType w:val="hybridMultilevel"/>
    <w:tmpl w:val="7AEC19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E3E38"/>
    <w:multiLevelType w:val="hybridMultilevel"/>
    <w:tmpl w:val="791C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A3888"/>
    <w:multiLevelType w:val="hybridMultilevel"/>
    <w:tmpl w:val="EB0A717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A30032E"/>
    <w:multiLevelType w:val="hybridMultilevel"/>
    <w:tmpl w:val="4AB441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0740D5"/>
    <w:multiLevelType w:val="hybridMultilevel"/>
    <w:tmpl w:val="20DA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36443"/>
    <w:multiLevelType w:val="hybridMultilevel"/>
    <w:tmpl w:val="521A3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65318"/>
    <w:multiLevelType w:val="hybridMultilevel"/>
    <w:tmpl w:val="26644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B56C4"/>
    <w:multiLevelType w:val="hybridMultilevel"/>
    <w:tmpl w:val="EE70CD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6A0C7D"/>
    <w:multiLevelType w:val="hybridMultilevel"/>
    <w:tmpl w:val="907E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96640"/>
    <w:multiLevelType w:val="hybridMultilevel"/>
    <w:tmpl w:val="B3765464"/>
    <w:lvl w:ilvl="0" w:tplc="00A89D30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4"/>
  </w:num>
  <w:num w:numId="5">
    <w:abstractNumId w:val="0"/>
  </w:num>
  <w:num w:numId="6">
    <w:abstractNumId w:val="8"/>
  </w:num>
  <w:num w:numId="7">
    <w:abstractNumId w:val="19"/>
  </w:num>
  <w:num w:numId="8">
    <w:abstractNumId w:val="21"/>
  </w:num>
  <w:num w:numId="9">
    <w:abstractNumId w:val="5"/>
  </w:num>
  <w:num w:numId="10">
    <w:abstractNumId w:val="15"/>
  </w:num>
  <w:num w:numId="11">
    <w:abstractNumId w:val="17"/>
  </w:num>
  <w:num w:numId="12">
    <w:abstractNumId w:val="12"/>
  </w:num>
  <w:num w:numId="13">
    <w:abstractNumId w:val="1"/>
  </w:num>
  <w:num w:numId="14">
    <w:abstractNumId w:val="18"/>
  </w:num>
  <w:num w:numId="15">
    <w:abstractNumId w:val="4"/>
  </w:num>
  <w:num w:numId="16">
    <w:abstractNumId w:val="24"/>
  </w:num>
  <w:num w:numId="17">
    <w:abstractNumId w:val="3"/>
  </w:num>
  <w:num w:numId="18">
    <w:abstractNumId w:val="7"/>
  </w:num>
  <w:num w:numId="19">
    <w:abstractNumId w:val="20"/>
  </w:num>
  <w:num w:numId="20">
    <w:abstractNumId w:val="22"/>
  </w:num>
  <w:num w:numId="21">
    <w:abstractNumId w:val="9"/>
  </w:num>
  <w:num w:numId="22">
    <w:abstractNumId w:val="11"/>
  </w:num>
  <w:num w:numId="23">
    <w:abstractNumId w:val="16"/>
  </w:num>
  <w:num w:numId="24">
    <w:abstractNumId w:val="2"/>
  </w:num>
  <w:num w:numId="2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55"/>
    <w:rsid w:val="00002BC5"/>
    <w:rsid w:val="000034BF"/>
    <w:rsid w:val="00012022"/>
    <w:rsid w:val="000332C2"/>
    <w:rsid w:val="000365D5"/>
    <w:rsid w:val="000372B6"/>
    <w:rsid w:val="00042502"/>
    <w:rsid w:val="00043EF8"/>
    <w:rsid w:val="000667D0"/>
    <w:rsid w:val="00072547"/>
    <w:rsid w:val="00074E73"/>
    <w:rsid w:val="00076CE0"/>
    <w:rsid w:val="000834EB"/>
    <w:rsid w:val="000940A8"/>
    <w:rsid w:val="00096E30"/>
    <w:rsid w:val="000A5A17"/>
    <w:rsid w:val="000B660A"/>
    <w:rsid w:val="000B7410"/>
    <w:rsid w:val="000B7546"/>
    <w:rsid w:val="000B7CBC"/>
    <w:rsid w:val="000B7E01"/>
    <w:rsid w:val="000E7D85"/>
    <w:rsid w:val="000F4DEB"/>
    <w:rsid w:val="000F54B3"/>
    <w:rsid w:val="00130C3E"/>
    <w:rsid w:val="001506B7"/>
    <w:rsid w:val="00164C35"/>
    <w:rsid w:val="001670F9"/>
    <w:rsid w:val="001677CC"/>
    <w:rsid w:val="00177A2F"/>
    <w:rsid w:val="00187656"/>
    <w:rsid w:val="001A07F0"/>
    <w:rsid w:val="001A7F9B"/>
    <w:rsid w:val="001C6EA9"/>
    <w:rsid w:val="001D471E"/>
    <w:rsid w:val="001E2E76"/>
    <w:rsid w:val="001F102E"/>
    <w:rsid w:val="0020305C"/>
    <w:rsid w:val="002035F9"/>
    <w:rsid w:val="00204DD3"/>
    <w:rsid w:val="00232B6D"/>
    <w:rsid w:val="002349D3"/>
    <w:rsid w:val="00236BE4"/>
    <w:rsid w:val="00263510"/>
    <w:rsid w:val="00266DAD"/>
    <w:rsid w:val="00267CD6"/>
    <w:rsid w:val="00276A4C"/>
    <w:rsid w:val="002C3F74"/>
    <w:rsid w:val="002D0F09"/>
    <w:rsid w:val="002D1A77"/>
    <w:rsid w:val="002D3A17"/>
    <w:rsid w:val="002D5406"/>
    <w:rsid w:val="002D5BA8"/>
    <w:rsid w:val="002D5E8F"/>
    <w:rsid w:val="002D703B"/>
    <w:rsid w:val="002E22BD"/>
    <w:rsid w:val="002F027B"/>
    <w:rsid w:val="002F2BF1"/>
    <w:rsid w:val="00300A10"/>
    <w:rsid w:val="00304D78"/>
    <w:rsid w:val="00322143"/>
    <w:rsid w:val="00323A88"/>
    <w:rsid w:val="00335229"/>
    <w:rsid w:val="0037141F"/>
    <w:rsid w:val="00377FEC"/>
    <w:rsid w:val="00380314"/>
    <w:rsid w:val="00386E74"/>
    <w:rsid w:val="003A190A"/>
    <w:rsid w:val="003A405B"/>
    <w:rsid w:val="003B254F"/>
    <w:rsid w:val="003C355E"/>
    <w:rsid w:val="003C70A0"/>
    <w:rsid w:val="003D2995"/>
    <w:rsid w:val="003F4538"/>
    <w:rsid w:val="004041ED"/>
    <w:rsid w:val="00404820"/>
    <w:rsid w:val="004151F8"/>
    <w:rsid w:val="004177EC"/>
    <w:rsid w:val="00423801"/>
    <w:rsid w:val="0043194D"/>
    <w:rsid w:val="00442116"/>
    <w:rsid w:val="00452F5A"/>
    <w:rsid w:val="0047682A"/>
    <w:rsid w:val="00476A19"/>
    <w:rsid w:val="00485914"/>
    <w:rsid w:val="00495515"/>
    <w:rsid w:val="004A70B8"/>
    <w:rsid w:val="004C7255"/>
    <w:rsid w:val="004E4027"/>
    <w:rsid w:val="004E650D"/>
    <w:rsid w:val="004F32A1"/>
    <w:rsid w:val="004F3E80"/>
    <w:rsid w:val="004F4A1E"/>
    <w:rsid w:val="00512F1C"/>
    <w:rsid w:val="00520412"/>
    <w:rsid w:val="00526398"/>
    <w:rsid w:val="00536109"/>
    <w:rsid w:val="00543F18"/>
    <w:rsid w:val="0054521A"/>
    <w:rsid w:val="00557791"/>
    <w:rsid w:val="00560C3A"/>
    <w:rsid w:val="00563C18"/>
    <w:rsid w:val="005676F7"/>
    <w:rsid w:val="005749DF"/>
    <w:rsid w:val="00574E61"/>
    <w:rsid w:val="00576389"/>
    <w:rsid w:val="00581864"/>
    <w:rsid w:val="005971F8"/>
    <w:rsid w:val="005A6CFC"/>
    <w:rsid w:val="005B17C5"/>
    <w:rsid w:val="005B53C7"/>
    <w:rsid w:val="005C5C41"/>
    <w:rsid w:val="005D2315"/>
    <w:rsid w:val="005D5831"/>
    <w:rsid w:val="005F00C7"/>
    <w:rsid w:val="005F1C0D"/>
    <w:rsid w:val="005F1D5A"/>
    <w:rsid w:val="005F379C"/>
    <w:rsid w:val="005F7E3B"/>
    <w:rsid w:val="006021F2"/>
    <w:rsid w:val="00615203"/>
    <w:rsid w:val="00651139"/>
    <w:rsid w:val="00657D52"/>
    <w:rsid w:val="006609F4"/>
    <w:rsid w:val="00665FE3"/>
    <w:rsid w:val="00681BE5"/>
    <w:rsid w:val="0068724D"/>
    <w:rsid w:val="00687CF4"/>
    <w:rsid w:val="006908E0"/>
    <w:rsid w:val="0069715D"/>
    <w:rsid w:val="006A028A"/>
    <w:rsid w:val="006A340E"/>
    <w:rsid w:val="006A54C6"/>
    <w:rsid w:val="006B4653"/>
    <w:rsid w:val="006C20C7"/>
    <w:rsid w:val="006C37D7"/>
    <w:rsid w:val="006C63E2"/>
    <w:rsid w:val="006D03E7"/>
    <w:rsid w:val="006D7E10"/>
    <w:rsid w:val="006F0072"/>
    <w:rsid w:val="006F356D"/>
    <w:rsid w:val="006F3D61"/>
    <w:rsid w:val="00710519"/>
    <w:rsid w:val="007130CB"/>
    <w:rsid w:val="00725E14"/>
    <w:rsid w:val="00733006"/>
    <w:rsid w:val="00736CCD"/>
    <w:rsid w:val="00763EC5"/>
    <w:rsid w:val="00766649"/>
    <w:rsid w:val="007729EF"/>
    <w:rsid w:val="007744B0"/>
    <w:rsid w:val="007B4418"/>
    <w:rsid w:val="007C1758"/>
    <w:rsid w:val="007D199C"/>
    <w:rsid w:val="007D1C12"/>
    <w:rsid w:val="007D1CD7"/>
    <w:rsid w:val="007D50ED"/>
    <w:rsid w:val="007F0B43"/>
    <w:rsid w:val="007F22DF"/>
    <w:rsid w:val="00812EE0"/>
    <w:rsid w:val="00814AFA"/>
    <w:rsid w:val="008158E9"/>
    <w:rsid w:val="00823E24"/>
    <w:rsid w:val="008459F0"/>
    <w:rsid w:val="008507AE"/>
    <w:rsid w:val="00882BE0"/>
    <w:rsid w:val="00892C45"/>
    <w:rsid w:val="008A102D"/>
    <w:rsid w:val="008A1BD8"/>
    <w:rsid w:val="008A4487"/>
    <w:rsid w:val="008E506C"/>
    <w:rsid w:val="008E580A"/>
    <w:rsid w:val="008F56BD"/>
    <w:rsid w:val="008F6BDE"/>
    <w:rsid w:val="008F70C0"/>
    <w:rsid w:val="00900AE8"/>
    <w:rsid w:val="00925AE1"/>
    <w:rsid w:val="00927898"/>
    <w:rsid w:val="0093059E"/>
    <w:rsid w:val="009408F8"/>
    <w:rsid w:val="009478C3"/>
    <w:rsid w:val="00957D05"/>
    <w:rsid w:val="00966618"/>
    <w:rsid w:val="00971C75"/>
    <w:rsid w:val="009832B4"/>
    <w:rsid w:val="009869B9"/>
    <w:rsid w:val="00996F7B"/>
    <w:rsid w:val="009C40B1"/>
    <w:rsid w:val="009C5D77"/>
    <w:rsid w:val="009D0D66"/>
    <w:rsid w:val="009D11A4"/>
    <w:rsid w:val="009D656A"/>
    <w:rsid w:val="00A13259"/>
    <w:rsid w:val="00A15F78"/>
    <w:rsid w:val="00A46779"/>
    <w:rsid w:val="00A46FAE"/>
    <w:rsid w:val="00A5421E"/>
    <w:rsid w:val="00A5577D"/>
    <w:rsid w:val="00A645C9"/>
    <w:rsid w:val="00A65F81"/>
    <w:rsid w:val="00A66DA0"/>
    <w:rsid w:val="00A710C7"/>
    <w:rsid w:val="00A75C8F"/>
    <w:rsid w:val="00A9498A"/>
    <w:rsid w:val="00AB1267"/>
    <w:rsid w:val="00AC1AF3"/>
    <w:rsid w:val="00AC70E9"/>
    <w:rsid w:val="00AF7C04"/>
    <w:rsid w:val="00B14968"/>
    <w:rsid w:val="00B25947"/>
    <w:rsid w:val="00B27144"/>
    <w:rsid w:val="00B340A1"/>
    <w:rsid w:val="00B36588"/>
    <w:rsid w:val="00B555F5"/>
    <w:rsid w:val="00B63B7F"/>
    <w:rsid w:val="00B763E9"/>
    <w:rsid w:val="00B77416"/>
    <w:rsid w:val="00B94A07"/>
    <w:rsid w:val="00BA4429"/>
    <w:rsid w:val="00BB0B05"/>
    <w:rsid w:val="00BB3028"/>
    <w:rsid w:val="00BC3826"/>
    <w:rsid w:val="00BE15DD"/>
    <w:rsid w:val="00BF0A01"/>
    <w:rsid w:val="00BF2DD3"/>
    <w:rsid w:val="00BF6DB1"/>
    <w:rsid w:val="00C23141"/>
    <w:rsid w:val="00C45D5B"/>
    <w:rsid w:val="00C506C9"/>
    <w:rsid w:val="00C53FC9"/>
    <w:rsid w:val="00C673E9"/>
    <w:rsid w:val="00C673F3"/>
    <w:rsid w:val="00C725EB"/>
    <w:rsid w:val="00C84828"/>
    <w:rsid w:val="00C85E0D"/>
    <w:rsid w:val="00C935DC"/>
    <w:rsid w:val="00CA7ADE"/>
    <w:rsid w:val="00CB37D4"/>
    <w:rsid w:val="00CD4BF3"/>
    <w:rsid w:val="00CD4FDD"/>
    <w:rsid w:val="00CD5B28"/>
    <w:rsid w:val="00CF68A1"/>
    <w:rsid w:val="00D32AAA"/>
    <w:rsid w:val="00D3436D"/>
    <w:rsid w:val="00D3686C"/>
    <w:rsid w:val="00D65207"/>
    <w:rsid w:val="00D65EC3"/>
    <w:rsid w:val="00D81354"/>
    <w:rsid w:val="00D834FD"/>
    <w:rsid w:val="00D85542"/>
    <w:rsid w:val="00DB0457"/>
    <w:rsid w:val="00DC046F"/>
    <w:rsid w:val="00DC4415"/>
    <w:rsid w:val="00DC65A9"/>
    <w:rsid w:val="00DD2041"/>
    <w:rsid w:val="00DE4AEA"/>
    <w:rsid w:val="00DF6311"/>
    <w:rsid w:val="00E02D54"/>
    <w:rsid w:val="00E0488D"/>
    <w:rsid w:val="00E17782"/>
    <w:rsid w:val="00E32E9D"/>
    <w:rsid w:val="00E43D6E"/>
    <w:rsid w:val="00E51099"/>
    <w:rsid w:val="00E66840"/>
    <w:rsid w:val="00E8050D"/>
    <w:rsid w:val="00E90570"/>
    <w:rsid w:val="00E94954"/>
    <w:rsid w:val="00EA64F2"/>
    <w:rsid w:val="00EB64E9"/>
    <w:rsid w:val="00EB6B06"/>
    <w:rsid w:val="00EC0026"/>
    <w:rsid w:val="00ED142C"/>
    <w:rsid w:val="00EE6A43"/>
    <w:rsid w:val="00EF02CC"/>
    <w:rsid w:val="00F12DE2"/>
    <w:rsid w:val="00F21060"/>
    <w:rsid w:val="00F278A9"/>
    <w:rsid w:val="00F30148"/>
    <w:rsid w:val="00F37DBC"/>
    <w:rsid w:val="00F463D9"/>
    <w:rsid w:val="00F67ED9"/>
    <w:rsid w:val="00F837C8"/>
    <w:rsid w:val="00F90877"/>
    <w:rsid w:val="00F947D4"/>
    <w:rsid w:val="00FB06F9"/>
    <w:rsid w:val="00FB4A3F"/>
    <w:rsid w:val="00FC20B8"/>
    <w:rsid w:val="00FD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5"/>
  </w:style>
  <w:style w:type="paragraph" w:styleId="1">
    <w:name w:val="heading 1"/>
    <w:basedOn w:val="a"/>
    <w:link w:val="10"/>
    <w:uiPriority w:val="9"/>
    <w:qFormat/>
    <w:rsid w:val="002D7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List Paragraph"/>
    <w:basedOn w:val="a"/>
    <w:uiPriority w:val="34"/>
    <w:qFormat/>
    <w:rsid w:val="004C7255"/>
    <w:pPr>
      <w:ind w:left="720"/>
      <w:contextualSpacing/>
    </w:pPr>
  </w:style>
  <w:style w:type="table" w:styleId="a4">
    <w:name w:val="Table Grid"/>
    <w:basedOn w:val="a1"/>
    <w:uiPriority w:val="59"/>
    <w:rsid w:val="009C40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CB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70A0"/>
  </w:style>
  <w:style w:type="paragraph" w:styleId="a7">
    <w:name w:val="Normal (Web)"/>
    <w:basedOn w:val="a"/>
    <w:uiPriority w:val="99"/>
    <w:unhideWhenUsed/>
    <w:rsid w:val="003C70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0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D1A77"/>
    <w:pPr>
      <w:spacing w:after="0"/>
    </w:pPr>
  </w:style>
  <w:style w:type="character" w:styleId="a9">
    <w:name w:val="Hyperlink"/>
    <w:basedOn w:val="a0"/>
    <w:uiPriority w:val="99"/>
    <w:semiHidden/>
    <w:unhideWhenUsed/>
    <w:rsid w:val="00AB12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5"/>
  </w:style>
  <w:style w:type="paragraph" w:styleId="1">
    <w:name w:val="heading 1"/>
    <w:basedOn w:val="a"/>
    <w:link w:val="10"/>
    <w:uiPriority w:val="9"/>
    <w:qFormat/>
    <w:rsid w:val="002D7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List Paragraph"/>
    <w:basedOn w:val="a"/>
    <w:uiPriority w:val="34"/>
    <w:qFormat/>
    <w:rsid w:val="004C7255"/>
    <w:pPr>
      <w:ind w:left="720"/>
      <w:contextualSpacing/>
    </w:pPr>
  </w:style>
  <w:style w:type="table" w:styleId="a4">
    <w:name w:val="Table Grid"/>
    <w:basedOn w:val="a1"/>
    <w:uiPriority w:val="59"/>
    <w:rsid w:val="009C40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CB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70A0"/>
  </w:style>
  <w:style w:type="paragraph" w:styleId="a7">
    <w:name w:val="Normal (Web)"/>
    <w:basedOn w:val="a"/>
    <w:uiPriority w:val="99"/>
    <w:unhideWhenUsed/>
    <w:rsid w:val="003C70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0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D1A77"/>
    <w:pPr>
      <w:spacing w:after="0"/>
    </w:pPr>
  </w:style>
  <w:style w:type="character" w:styleId="a9">
    <w:name w:val="Hyperlink"/>
    <w:basedOn w:val="a0"/>
    <w:uiPriority w:val="99"/>
    <w:semiHidden/>
    <w:unhideWhenUsed/>
    <w:rsid w:val="00AB1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ngrinews.kz/zakon/docs?ngr=P17000004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1538-FE9C-42C1-98C4-1FD15C41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</cp:lastModifiedBy>
  <cp:revision>17</cp:revision>
  <cp:lastPrinted>2020-10-13T12:24:00Z</cp:lastPrinted>
  <dcterms:created xsi:type="dcterms:W3CDTF">2020-09-23T03:59:00Z</dcterms:created>
  <dcterms:modified xsi:type="dcterms:W3CDTF">2021-02-26T03:30:00Z</dcterms:modified>
</cp:coreProperties>
</file>