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7E" w:rsidRDefault="006F207E" w:rsidP="006F207E">
      <w:pPr>
        <w:pStyle w:val="Default"/>
        <w:ind w:firstLine="708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F207E">
        <w:rPr>
          <w:rFonts w:ascii="Arial" w:hAnsi="Arial" w:cs="Arial"/>
          <w:b/>
          <w:sz w:val="28"/>
          <w:szCs w:val="28"/>
          <w:lang w:val="kk-KZ"/>
        </w:rPr>
        <w:t>Мероприятия в рамках проекта «Зейін»</w:t>
      </w:r>
    </w:p>
    <w:p w:rsidR="00596275" w:rsidRPr="00392694" w:rsidRDefault="00392694" w:rsidP="009856C1">
      <w:pPr>
        <w:pStyle w:val="Default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392694">
        <w:rPr>
          <w:rFonts w:ascii="Arial" w:hAnsi="Arial" w:cs="Arial"/>
          <w:sz w:val="28"/>
          <w:szCs w:val="28"/>
          <w:lang w:val="kk-KZ"/>
        </w:rPr>
        <w:t>Уважаемые коллеги, все мы знаем, что одно</w:t>
      </w:r>
      <w:r w:rsidR="002F56A5">
        <w:rPr>
          <w:rFonts w:ascii="Arial" w:hAnsi="Arial" w:cs="Arial"/>
          <w:sz w:val="28"/>
          <w:szCs w:val="28"/>
          <w:lang w:val="kk-KZ"/>
        </w:rPr>
        <w:t>й</w:t>
      </w:r>
      <w:r w:rsidRPr="00392694">
        <w:rPr>
          <w:rFonts w:ascii="Arial" w:hAnsi="Arial" w:cs="Arial"/>
          <w:sz w:val="28"/>
          <w:szCs w:val="28"/>
          <w:lang w:val="kk-KZ"/>
        </w:rPr>
        <w:t xml:space="preserve"> из особенносте</w:t>
      </w:r>
      <w:r>
        <w:rPr>
          <w:rFonts w:ascii="Arial" w:hAnsi="Arial" w:cs="Arial"/>
          <w:sz w:val="28"/>
          <w:szCs w:val="28"/>
          <w:lang w:val="kk-KZ"/>
        </w:rPr>
        <w:t>й</w:t>
      </w:r>
      <w:r w:rsidRPr="00392694">
        <w:rPr>
          <w:rFonts w:ascii="Arial" w:hAnsi="Arial" w:cs="Arial"/>
          <w:sz w:val="28"/>
          <w:szCs w:val="28"/>
          <w:lang w:val="kk-KZ"/>
        </w:rPr>
        <w:t xml:space="preserve"> организации учебно-воспитательного процесса в 2021-2022 учебном году</w:t>
      </w:r>
      <w:r w:rsidR="00A55DA4">
        <w:rPr>
          <w:rFonts w:ascii="Arial" w:hAnsi="Arial" w:cs="Arial"/>
          <w:sz w:val="28"/>
          <w:szCs w:val="28"/>
          <w:lang w:val="kk-KZ"/>
        </w:rPr>
        <w:t xml:space="preserve"> является</w:t>
      </w:r>
      <w:r w:rsidRPr="00392694">
        <w:rPr>
          <w:rFonts w:ascii="Arial" w:hAnsi="Arial" w:cs="Arial"/>
          <w:sz w:val="28"/>
          <w:szCs w:val="28"/>
          <w:lang w:val="kk-KZ"/>
        </w:rPr>
        <w:t xml:space="preserve"> введение курса «</w:t>
      </w:r>
      <w:r w:rsidR="002F56A5">
        <w:rPr>
          <w:rFonts w:ascii="Arial" w:hAnsi="Arial" w:cs="Arial"/>
          <w:sz w:val="28"/>
          <w:szCs w:val="28"/>
          <w:lang w:val="kk-KZ"/>
        </w:rPr>
        <w:t>Глобальные компетенции»</w:t>
      </w:r>
      <w:r w:rsidRPr="00392694">
        <w:rPr>
          <w:rFonts w:ascii="Arial" w:hAnsi="Arial" w:cs="Arial"/>
          <w:sz w:val="28"/>
          <w:szCs w:val="28"/>
          <w:lang w:val="kk-KZ"/>
        </w:rPr>
        <w:t>.</w:t>
      </w:r>
    </w:p>
    <w:p w:rsidR="006F207E" w:rsidRPr="00392694" w:rsidRDefault="000B30FF" w:rsidP="000B30FF">
      <w:pPr>
        <w:pStyle w:val="Default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В с</w:t>
      </w:r>
      <w:r w:rsidR="00392694" w:rsidRPr="00392694">
        <w:rPr>
          <w:rFonts w:ascii="Arial" w:hAnsi="Arial" w:cs="Arial"/>
          <w:sz w:val="28"/>
          <w:szCs w:val="28"/>
          <w:lang w:val="kk-KZ"/>
        </w:rPr>
        <w:t xml:space="preserve">вязи с этим </w:t>
      </w:r>
      <w:r w:rsidR="00392694" w:rsidRPr="00392694">
        <w:rPr>
          <w:rFonts w:ascii="Arial" w:hAnsi="Arial" w:cs="Arial"/>
          <w:sz w:val="28"/>
          <w:szCs w:val="28"/>
          <w:lang w:val="kk-KZ"/>
        </w:rPr>
        <w:t>в рамках проекта «Зейін»</w:t>
      </w:r>
      <w:r w:rsidR="00392694" w:rsidRPr="00392694">
        <w:rPr>
          <w:rFonts w:ascii="Arial" w:hAnsi="Arial" w:cs="Arial"/>
          <w:sz w:val="28"/>
          <w:szCs w:val="28"/>
          <w:lang w:val="kk-KZ"/>
        </w:rPr>
        <w:t xml:space="preserve"> с целью разъяснения содержания данного курса с</w:t>
      </w:r>
      <w:r w:rsidR="006F207E" w:rsidRPr="00392694">
        <w:rPr>
          <w:rFonts w:ascii="Arial" w:hAnsi="Arial" w:cs="Arial"/>
          <w:sz w:val="28"/>
          <w:szCs w:val="28"/>
          <w:lang w:val="kk-KZ"/>
        </w:rPr>
        <w:t xml:space="preserve"> 13 по 19 октября 2021 года </w:t>
      </w:r>
      <w:r>
        <w:rPr>
          <w:rFonts w:ascii="Arial" w:hAnsi="Arial" w:cs="Arial"/>
          <w:sz w:val="28"/>
          <w:szCs w:val="28"/>
          <w:lang w:val="kk-KZ"/>
        </w:rPr>
        <w:t>в</w:t>
      </w:r>
      <w:r w:rsidR="00392694" w:rsidRPr="00392694">
        <w:rPr>
          <w:rFonts w:ascii="Arial" w:hAnsi="Arial" w:cs="Arial"/>
          <w:sz w:val="28"/>
          <w:szCs w:val="28"/>
          <w:lang w:val="kk-KZ"/>
        </w:rPr>
        <w:t xml:space="preserve"> онлайн режиме</w:t>
      </w:r>
      <w:r w:rsidR="006F207E" w:rsidRPr="00392694">
        <w:rPr>
          <w:rFonts w:ascii="Arial" w:hAnsi="Arial" w:cs="Arial"/>
          <w:sz w:val="28"/>
          <w:szCs w:val="28"/>
          <w:lang w:val="kk-KZ"/>
        </w:rPr>
        <w:t xml:space="preserve"> будут проведены обучающие семинары для педагогов, преподающих курс «Глоба</w:t>
      </w:r>
      <w:r w:rsidR="009856C1" w:rsidRPr="00392694">
        <w:rPr>
          <w:rFonts w:ascii="Arial" w:hAnsi="Arial" w:cs="Arial"/>
          <w:sz w:val="28"/>
          <w:szCs w:val="28"/>
          <w:lang w:val="kk-KZ"/>
        </w:rPr>
        <w:t>льные компетенции»</w:t>
      </w:r>
      <w:r w:rsidR="006F207E" w:rsidRPr="00392694">
        <w:rPr>
          <w:rFonts w:ascii="Arial" w:hAnsi="Arial" w:cs="Arial"/>
          <w:sz w:val="28"/>
          <w:szCs w:val="28"/>
          <w:lang w:val="kk-KZ"/>
        </w:rPr>
        <w:t>.</w:t>
      </w:r>
    </w:p>
    <w:p w:rsidR="00596275" w:rsidRDefault="00596275" w:rsidP="009856C1">
      <w:pPr>
        <w:pStyle w:val="Default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275" w:rsidTr="00596275">
        <w:trPr>
          <w:trHeight w:val="327"/>
        </w:trPr>
        <w:tc>
          <w:tcPr>
            <w:tcW w:w="9345" w:type="dxa"/>
          </w:tcPr>
          <w:p w:rsidR="00596275" w:rsidRPr="00596275" w:rsidRDefault="00596275" w:rsidP="009856C1">
            <w:pPr>
              <w:pStyle w:val="Default"/>
              <w:jc w:val="both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596275">
              <w:rPr>
                <w:rFonts w:ascii="Arial" w:hAnsi="Arial" w:cs="Arial"/>
                <w:b/>
                <w:sz w:val="28"/>
                <w:szCs w:val="28"/>
                <w:lang w:val="kk-KZ"/>
              </w:rPr>
              <w:t>Справочно:</w:t>
            </w:r>
          </w:p>
        </w:tc>
      </w:tr>
      <w:tr w:rsidR="00596275" w:rsidRPr="00596275" w:rsidTr="00596275">
        <w:tc>
          <w:tcPr>
            <w:tcW w:w="9345" w:type="dxa"/>
            <w:hideMark/>
          </w:tcPr>
          <w:p w:rsidR="00596275" w:rsidRPr="00596275" w:rsidRDefault="00596275" w:rsidP="00596275">
            <w:pPr>
              <w:pStyle w:val="Default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Обучающий семинар по курсу «Глобальные компетенции». </w:t>
            </w:r>
          </w:p>
          <w:p w:rsidR="00072A84" w:rsidRPr="00596275" w:rsidRDefault="002A709D" w:rsidP="00596275">
            <w:pPr>
              <w:pStyle w:val="Default"/>
              <w:numPr>
                <w:ilvl w:val="0"/>
                <w:numId w:val="1"/>
              </w:num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>5 класс – «Добропорядочность и этика».</w:t>
            </w:r>
          </w:p>
          <w:p w:rsidR="00596275" w:rsidRPr="00596275" w:rsidRDefault="00596275" w:rsidP="00596275">
            <w:pPr>
              <w:pStyle w:val="Default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> </w:t>
            </w:r>
          </w:p>
        </w:tc>
      </w:tr>
      <w:tr w:rsidR="00596275" w:rsidRPr="00596275" w:rsidTr="00596275">
        <w:tc>
          <w:tcPr>
            <w:tcW w:w="9345" w:type="dxa"/>
            <w:hideMark/>
          </w:tcPr>
          <w:p w:rsidR="00596275" w:rsidRPr="00596275" w:rsidRDefault="00596275" w:rsidP="00596275">
            <w:pPr>
              <w:pStyle w:val="Default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Обучающий семинар по курсу «Глобальные компетенции». </w:t>
            </w:r>
          </w:p>
          <w:p w:rsidR="00072A84" w:rsidRPr="00596275" w:rsidRDefault="002A709D" w:rsidP="0059627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6 класс – «Экология».</w:t>
            </w:r>
          </w:p>
        </w:tc>
      </w:tr>
      <w:tr w:rsidR="00596275" w:rsidRPr="00596275" w:rsidTr="00596275">
        <w:tc>
          <w:tcPr>
            <w:tcW w:w="9345" w:type="dxa"/>
            <w:hideMark/>
          </w:tcPr>
          <w:p w:rsidR="00596275" w:rsidRPr="00596275" w:rsidRDefault="00596275" w:rsidP="00596275">
            <w:pPr>
              <w:pStyle w:val="Default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Обучающий семинар по курсу «Глобальные компетенции». </w:t>
            </w:r>
          </w:p>
          <w:p w:rsidR="00072A84" w:rsidRPr="00596275" w:rsidRDefault="002A709D" w:rsidP="0059627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7 класс – «Эмоциональный интеллект и критическое мышление» </w:t>
            </w:r>
          </w:p>
        </w:tc>
      </w:tr>
      <w:tr w:rsidR="00596275" w:rsidRPr="00596275" w:rsidTr="00596275">
        <w:tc>
          <w:tcPr>
            <w:tcW w:w="9345" w:type="dxa"/>
            <w:hideMark/>
          </w:tcPr>
          <w:p w:rsidR="00596275" w:rsidRPr="00596275" w:rsidRDefault="00596275" w:rsidP="00596275">
            <w:pPr>
              <w:pStyle w:val="Default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Обучающий семинар по курсу «Глобальные компетенции». </w:t>
            </w:r>
          </w:p>
          <w:p w:rsidR="00072A84" w:rsidRPr="00596275" w:rsidRDefault="002A709D" w:rsidP="00596275">
            <w:pPr>
              <w:pStyle w:val="Default"/>
              <w:numPr>
                <w:ilvl w:val="0"/>
                <w:numId w:val="4"/>
              </w:numPr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 xml:space="preserve"> 8 класс – «</w:t>
            </w:r>
            <w:proofErr w:type="spellStart"/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>Медиаграмотность</w:t>
            </w:r>
            <w:proofErr w:type="spellEnd"/>
            <w:r w:rsidRPr="00596275">
              <w:rPr>
                <w:rFonts w:ascii="Arial" w:hAnsi="Arial" w:cs="Arial"/>
                <w:bCs/>
                <w:i/>
                <w:sz w:val="28"/>
                <w:szCs w:val="28"/>
              </w:rPr>
              <w:t>»</w:t>
            </w:r>
          </w:p>
        </w:tc>
      </w:tr>
    </w:tbl>
    <w:p w:rsidR="00596275" w:rsidRPr="009856C1" w:rsidRDefault="00596275" w:rsidP="009856C1">
      <w:pPr>
        <w:pStyle w:val="Default"/>
        <w:jc w:val="both"/>
        <w:rPr>
          <w:rFonts w:ascii="Arial" w:hAnsi="Arial" w:cs="Arial"/>
          <w:sz w:val="28"/>
          <w:szCs w:val="28"/>
          <w:lang w:val="kk-KZ"/>
        </w:rPr>
      </w:pPr>
    </w:p>
    <w:p w:rsidR="00596275" w:rsidRDefault="00596275" w:rsidP="00596275">
      <w:pPr>
        <w:pStyle w:val="Default"/>
        <w:jc w:val="both"/>
        <w:rPr>
          <w:rFonts w:ascii="Arial" w:hAnsi="Arial" w:cs="Arial"/>
          <w:sz w:val="28"/>
          <w:szCs w:val="28"/>
        </w:rPr>
      </w:pPr>
    </w:p>
    <w:p w:rsidR="007D6E30" w:rsidRDefault="007D6E30" w:rsidP="00596275">
      <w:pPr>
        <w:pStyle w:val="Default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Также в рамках проекта «ЗЕЙІН» </w:t>
      </w:r>
      <w:r w:rsidRPr="007D6E30">
        <w:rPr>
          <w:rFonts w:ascii="Arial" w:hAnsi="Arial" w:cs="Arial"/>
          <w:sz w:val="28"/>
          <w:szCs w:val="28"/>
          <w:lang w:val="kk-KZ"/>
        </w:rPr>
        <w:t>С 19 по 22 октября 2021 года на платформе ZOOM будут проведены нетворкинги по развитию читательской грамотности</w:t>
      </w:r>
      <w:r>
        <w:rPr>
          <w:rFonts w:ascii="Arial" w:hAnsi="Arial" w:cs="Arial"/>
          <w:sz w:val="28"/>
          <w:szCs w:val="28"/>
          <w:lang w:val="kk-KZ"/>
        </w:rPr>
        <w:t xml:space="preserve"> для учителей начальных классов.</w:t>
      </w:r>
    </w:p>
    <w:p w:rsidR="00596275" w:rsidRDefault="00596275" w:rsidP="00596275">
      <w:pPr>
        <w:pStyle w:val="Default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6275" w:rsidTr="002A709D">
        <w:tc>
          <w:tcPr>
            <w:tcW w:w="9345" w:type="dxa"/>
          </w:tcPr>
          <w:p w:rsidR="002A709D" w:rsidRDefault="00596275" w:rsidP="00596275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596275">
              <w:rPr>
                <w:rFonts w:ascii="Arial" w:hAnsi="Arial" w:cs="Arial"/>
                <w:sz w:val="28"/>
                <w:szCs w:val="28"/>
                <w:lang w:val="kk-KZ"/>
              </w:rPr>
              <w:t>Справочно:</w:t>
            </w:r>
          </w:p>
        </w:tc>
      </w:tr>
      <w:tr w:rsidR="002A709D" w:rsidRPr="002A709D" w:rsidTr="002A709D">
        <w:trPr>
          <w:trHeight w:val="799"/>
        </w:trPr>
        <w:tc>
          <w:tcPr>
            <w:tcW w:w="9345" w:type="dxa"/>
            <w:hideMark/>
          </w:tcPr>
          <w:p w:rsidR="002A709D" w:rsidRPr="002A709D" w:rsidRDefault="002A709D" w:rsidP="002A709D">
            <w:pPr>
              <w:pStyle w:val="Default"/>
              <w:ind w:firstLine="708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1. 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>Нетворкинг «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</w:rPr>
              <w:t>Повышение уровня читательской грамотности»</w:t>
            </w:r>
          </w:p>
        </w:tc>
      </w:tr>
      <w:tr w:rsidR="002A709D" w:rsidRPr="002A709D" w:rsidTr="002A709D">
        <w:trPr>
          <w:trHeight w:val="851"/>
        </w:trPr>
        <w:tc>
          <w:tcPr>
            <w:tcW w:w="9345" w:type="dxa"/>
            <w:hideMark/>
          </w:tcPr>
          <w:p w:rsidR="002A709D" w:rsidRPr="002A709D" w:rsidRDefault="002A709D" w:rsidP="002A709D">
            <w:pPr>
              <w:pStyle w:val="Default"/>
              <w:ind w:firstLine="708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2. 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>Нетворкинг «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</w:rPr>
              <w:t>Формирование читательской грамотности в начальной школе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>»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</w:rPr>
              <w:t>.</w:t>
            </w:r>
          </w:p>
        </w:tc>
      </w:tr>
      <w:tr w:rsidR="002A709D" w:rsidRPr="002A709D" w:rsidTr="002A709D">
        <w:trPr>
          <w:trHeight w:val="695"/>
        </w:trPr>
        <w:tc>
          <w:tcPr>
            <w:tcW w:w="9345" w:type="dxa"/>
            <w:hideMark/>
          </w:tcPr>
          <w:p w:rsidR="002A709D" w:rsidRPr="002A709D" w:rsidRDefault="002A709D" w:rsidP="002A709D">
            <w:pPr>
              <w:pStyle w:val="Default"/>
              <w:ind w:firstLine="708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3. 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>Нетворкинг «Эффективные практики, способствующие повышению уровня читательской грамотности на уроках»</w:t>
            </w:r>
          </w:p>
        </w:tc>
      </w:tr>
      <w:tr w:rsidR="002A709D" w:rsidRPr="002A709D" w:rsidTr="002A709D">
        <w:trPr>
          <w:trHeight w:val="851"/>
        </w:trPr>
        <w:tc>
          <w:tcPr>
            <w:tcW w:w="9345" w:type="dxa"/>
            <w:hideMark/>
          </w:tcPr>
          <w:p w:rsidR="002A709D" w:rsidRPr="002A709D" w:rsidRDefault="002A709D" w:rsidP="002A709D">
            <w:pPr>
              <w:pStyle w:val="Default"/>
              <w:ind w:firstLine="708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4. 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  <w:lang w:val="kk-KZ"/>
              </w:rPr>
              <w:t xml:space="preserve">Нетворкинг </w:t>
            </w:r>
            <w:r w:rsidRPr="002A709D">
              <w:rPr>
                <w:rFonts w:ascii="Arial" w:hAnsi="Arial" w:cs="Arial"/>
                <w:bCs/>
                <w:i/>
                <w:sz w:val="28"/>
                <w:szCs w:val="28"/>
              </w:rPr>
              <w:t>«Приёмы формирования читательской грамотности»</w:t>
            </w:r>
          </w:p>
        </w:tc>
      </w:tr>
    </w:tbl>
    <w:p w:rsidR="00596275" w:rsidRDefault="00596275" w:rsidP="00596275">
      <w:pPr>
        <w:pStyle w:val="Default"/>
        <w:ind w:firstLine="708"/>
        <w:jc w:val="both"/>
        <w:rPr>
          <w:rFonts w:ascii="Arial" w:hAnsi="Arial" w:cs="Arial"/>
          <w:sz w:val="28"/>
          <w:szCs w:val="28"/>
        </w:rPr>
      </w:pPr>
    </w:p>
    <w:p w:rsidR="00CA43AC" w:rsidRPr="00CA43AC" w:rsidRDefault="00CA43AC" w:rsidP="00CA43AC">
      <w:pPr>
        <w:pStyle w:val="Default"/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Итак</w:t>
      </w:r>
      <w:r w:rsidR="000B30FF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коллеги</w:t>
      </w:r>
      <w:r w:rsidR="000B30FF">
        <w:rPr>
          <w:rFonts w:ascii="Arial" w:hAnsi="Arial" w:cs="Arial"/>
          <w:sz w:val="28"/>
          <w:szCs w:val="28"/>
          <w:lang w:val="kk-KZ"/>
        </w:rPr>
        <w:t>,</w:t>
      </w:r>
      <w:r>
        <w:rPr>
          <w:rFonts w:ascii="Arial" w:hAnsi="Arial" w:cs="Arial"/>
          <w:sz w:val="28"/>
          <w:szCs w:val="28"/>
          <w:lang w:val="kk-KZ"/>
        </w:rPr>
        <w:t xml:space="preserve"> всем регионам необходимо </w:t>
      </w:r>
      <w:r w:rsidRPr="00CA43AC">
        <w:rPr>
          <w:rFonts w:ascii="Arial" w:hAnsi="Arial" w:cs="Arial"/>
          <w:sz w:val="28"/>
          <w:szCs w:val="28"/>
          <w:lang w:val="kk-KZ"/>
        </w:rPr>
        <w:t>обеспечить уч</w:t>
      </w:r>
      <w:r>
        <w:rPr>
          <w:rFonts w:ascii="Arial" w:hAnsi="Arial" w:cs="Arial"/>
          <w:sz w:val="28"/>
          <w:szCs w:val="28"/>
          <w:lang w:val="kk-KZ"/>
        </w:rPr>
        <w:t xml:space="preserve">астие педагогов </w:t>
      </w:r>
      <w:r w:rsidR="000B30FF">
        <w:rPr>
          <w:rFonts w:ascii="Arial" w:hAnsi="Arial" w:cs="Arial"/>
          <w:sz w:val="28"/>
          <w:szCs w:val="28"/>
          <w:lang w:val="kk-KZ"/>
        </w:rPr>
        <w:t>в</w:t>
      </w:r>
      <w:bookmarkStart w:id="0" w:name="_GoBack"/>
      <w:bookmarkEnd w:id="0"/>
      <w:r w:rsidRPr="00CA43AC">
        <w:rPr>
          <w:rFonts w:ascii="Arial" w:hAnsi="Arial" w:cs="Arial"/>
          <w:sz w:val="28"/>
          <w:szCs w:val="28"/>
          <w:lang w:val="kk-KZ"/>
        </w:rPr>
        <w:t xml:space="preserve"> обучающих семинарах</w:t>
      </w:r>
      <w:r>
        <w:rPr>
          <w:rFonts w:ascii="Arial" w:hAnsi="Arial" w:cs="Arial"/>
          <w:sz w:val="28"/>
          <w:szCs w:val="28"/>
          <w:lang w:val="kk-KZ"/>
        </w:rPr>
        <w:t xml:space="preserve"> курса «Глобальные </w:t>
      </w:r>
      <w:r w:rsidR="000B30FF">
        <w:rPr>
          <w:rFonts w:ascii="Arial" w:hAnsi="Arial" w:cs="Arial"/>
          <w:sz w:val="28"/>
          <w:szCs w:val="28"/>
          <w:lang w:val="kk-KZ"/>
        </w:rPr>
        <w:t>компетенции</w:t>
      </w:r>
      <w:r>
        <w:rPr>
          <w:rFonts w:ascii="Arial" w:hAnsi="Arial" w:cs="Arial"/>
          <w:sz w:val="28"/>
          <w:szCs w:val="28"/>
          <w:lang w:val="kk-KZ"/>
        </w:rPr>
        <w:t>»</w:t>
      </w:r>
      <w:r w:rsidR="000B30FF">
        <w:rPr>
          <w:rFonts w:ascii="Arial" w:hAnsi="Arial" w:cs="Arial"/>
          <w:sz w:val="28"/>
          <w:szCs w:val="28"/>
          <w:lang w:val="kk-KZ"/>
        </w:rPr>
        <w:t xml:space="preserve">, </w:t>
      </w:r>
      <w:r w:rsidRPr="00CA43AC">
        <w:rPr>
          <w:rFonts w:ascii="Arial" w:hAnsi="Arial" w:cs="Arial"/>
          <w:sz w:val="28"/>
          <w:szCs w:val="28"/>
          <w:lang w:val="kk-KZ"/>
        </w:rPr>
        <w:t>в нетворкингах по развитию читательской грамотности.</w:t>
      </w:r>
    </w:p>
    <w:sectPr w:rsidR="00CA43AC" w:rsidRPr="00CA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C24A2"/>
    <w:multiLevelType w:val="hybridMultilevel"/>
    <w:tmpl w:val="4144584A"/>
    <w:lvl w:ilvl="0" w:tplc="9F168B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D461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46B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EC88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2E47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D623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0A22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4C3E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BE0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787B07"/>
    <w:multiLevelType w:val="hybridMultilevel"/>
    <w:tmpl w:val="1BB2D4C8"/>
    <w:lvl w:ilvl="0" w:tplc="A58C77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FAD9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4EEC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494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082E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AE3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CE4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82F8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CA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4E5FE3"/>
    <w:multiLevelType w:val="hybridMultilevel"/>
    <w:tmpl w:val="A42A61F6"/>
    <w:lvl w:ilvl="0" w:tplc="7C2C00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140E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92F7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6B1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804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5044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61D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789C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ECF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F479E9"/>
    <w:multiLevelType w:val="hybridMultilevel"/>
    <w:tmpl w:val="7576B3C6"/>
    <w:lvl w:ilvl="0" w:tplc="656EB9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CEEF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2EAE5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A04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6A4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4C83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9E34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CB9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9AC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3F"/>
    <w:rsid w:val="00072A84"/>
    <w:rsid w:val="000B30FF"/>
    <w:rsid w:val="00283EDA"/>
    <w:rsid w:val="002A709D"/>
    <w:rsid w:val="002F56A5"/>
    <w:rsid w:val="0030239D"/>
    <w:rsid w:val="00392694"/>
    <w:rsid w:val="004C1F3B"/>
    <w:rsid w:val="00596275"/>
    <w:rsid w:val="006F207E"/>
    <w:rsid w:val="007D6E30"/>
    <w:rsid w:val="007F62E9"/>
    <w:rsid w:val="009856C1"/>
    <w:rsid w:val="00A55DA4"/>
    <w:rsid w:val="00CA43AC"/>
    <w:rsid w:val="00D6463F"/>
    <w:rsid w:val="00D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A22B8-3703-4CAC-AE81-10755ECA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9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053">
          <w:marLeft w:val="547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908">
          <w:marLeft w:val="446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398">
          <w:marLeft w:val="446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90">
          <w:marLeft w:val="446"/>
          <w:marRight w:val="0"/>
          <w:marTop w:val="0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Каламкач</dc:creator>
  <cp:keywords/>
  <dc:description/>
  <cp:lastModifiedBy>Каламкач</cp:lastModifiedBy>
  <cp:revision>16</cp:revision>
  <dcterms:created xsi:type="dcterms:W3CDTF">2021-10-05T10:47:00Z</dcterms:created>
  <dcterms:modified xsi:type="dcterms:W3CDTF">2021-10-05T12:17:00Z</dcterms:modified>
</cp:coreProperties>
</file>