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93" w:rsidRDefault="00FD2993" w:rsidP="00FD2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bookmarkStart w:id="0" w:name="_GoBack"/>
      <w:r w:rsidRPr="00FD299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Мониторинг образовательных достижений обучающихся</w:t>
      </w:r>
    </w:p>
    <w:bookmarkEnd w:id="0"/>
    <w:p w:rsidR="00FD2993" w:rsidRPr="00FD2993" w:rsidRDefault="00FD2993" w:rsidP="00FD29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соответствии с пунктом 4 статьи 55 Закона Об образовании РК от 27 июля 2007 года (с изменениями и дополнениями от 8 января 2021 года) Внешняя оценка учебных достижений среднего образования изменена в Мониторинг образовательных достижений обучающихся начального и основного среднего образования (далее – МОДО).  В организациях начального и основного среднего образования МОДО является независимым от организаций образования систематическим наблюдением за качеством обучения, осуществляется в целях оценки качества знаний, обучающихся на соответствие государственным общеобязательным стандартам начального и основного среднего образования.    МОДО включает в себя подготовку и проведение, обработку и системный анализ результатов тестирования с последующим оказанием методической помощи и выработкой рекомендаций по обеспечению качества образования.   </w:t>
      </w:r>
    </w:p>
    <w:p w:rsid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МОДО в 4 классах</w:t>
      </w: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проводится в форме комплексного тестирования с применением информационно-коммуникационных технологий (далее – ИКТ) на языке обучения по трем направлениям функциональной грамотности: грамотность чтения, математическая грамотность, естественнонаучная грамотность.   </w:t>
      </w:r>
    </w:p>
    <w:p w:rsid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Структура теста для учащихся 4-х классов: Грамотность чтения – 10 тестовых заданий; Математическая грамотность – 12 тестовых заданий; Естественнонаучная грамотность – 8 тестовых заданий.   </w:t>
      </w:r>
    </w:p>
    <w:p w:rsid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Форма тестовых заданий: с выбором одного правильного ответа.    Время выполнения теста – 75 минут (1 час 15 минут).     Максимальный балл – 30.    </w:t>
      </w:r>
    </w:p>
    <w:p w:rsid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МОДО в 9 классах</w:t>
      </w: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проводится в форме комплексного тестирования с применением ИКТ на языке обучения по трем направлениям функциональной грамотности: грамотность чтения (тексты на русском, казахском и английском языках), математическая грамотность, естественнонаучная грамотность.     </w:t>
      </w:r>
    </w:p>
    <w:p w:rsid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Структура теста для учащихся 9-х классов: Грамотность чтения (казахский язык, русский язык, английский язык) по каждому языку по 10 тестовых задани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й, всего 30 тестовых заданий; Математическая</w:t>
      </w: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грамотность – 13 тестовых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заданий; </w:t>
      </w: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Естественнонаучная грамотность (физика, химия, биология, география) по каждому предмету по 8 тестовых заданий, всего 32 тестовых задания.    </w:t>
      </w:r>
    </w:p>
    <w:p w:rsidR="00FD2993" w:rsidRPr="00FD2993" w:rsidRDefault="00FD2993" w:rsidP="00FD29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D299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Форма тестовых заданий: с выбором одного правильного ответа.    Время выполнения теста – 150 минут (2 часа 30 минут).    Максимальный балл – 75.    </w:t>
      </w:r>
    </w:p>
    <w:p w:rsidR="00FD2993" w:rsidRPr="00FD2993" w:rsidRDefault="00FD2993" w:rsidP="00FD29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2993" w:rsidRPr="00FD2993" w:rsidRDefault="00FD2993" w:rsidP="00FD29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299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Подробнее </w:t>
      </w:r>
      <w:hyperlink r:id="rId4" w:history="1">
        <w:r w:rsidRPr="00FD2993">
          <w:rPr>
            <w:rFonts w:ascii="Times New Roman" w:eastAsia="Times New Roman" w:hAnsi="Times New Roman" w:cs="Times New Roman"/>
            <w:color w:val="337AB7"/>
            <w:sz w:val="24"/>
            <w:szCs w:val="24"/>
            <w:u w:val="single"/>
            <w:lang w:eastAsia="ru-RU"/>
          </w:rPr>
          <w:t>http://www.testcenter.kz/ru/shkolnikam/modo.php</w:t>
        </w:r>
      </w:hyperlink>
    </w:p>
    <w:p w:rsidR="004C6ADB" w:rsidRPr="00FD2993" w:rsidRDefault="004C6ADB">
      <w:pPr>
        <w:rPr>
          <w:rFonts w:ascii="Times New Roman" w:hAnsi="Times New Roman" w:cs="Times New Roman"/>
          <w:sz w:val="24"/>
          <w:szCs w:val="24"/>
        </w:rPr>
      </w:pPr>
    </w:p>
    <w:sectPr w:rsidR="004C6ADB" w:rsidRPr="00FD2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93"/>
    <w:rsid w:val="004C6ADB"/>
    <w:rsid w:val="00FD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952D"/>
  <w15:chartTrackingRefBased/>
  <w15:docId w15:val="{2D8A7D24-966C-4614-8ABF-752F6E13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1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stcenter.kz/ru/shkolnikam/modo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2023-01-18T04:15:00Z</dcterms:created>
  <dcterms:modified xsi:type="dcterms:W3CDTF">2023-01-18T04:24:00Z</dcterms:modified>
</cp:coreProperties>
</file>