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91" w:rsidRDefault="006047D9" w:rsidP="007E0F57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</w:t>
      </w:r>
    </w:p>
    <w:p w:rsidR="006047D9" w:rsidRDefault="007E0F57" w:rsidP="007E0F57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47D9">
        <w:rPr>
          <w:rFonts w:ascii="Times New Roman" w:hAnsi="Times New Roman" w:cs="Times New Roman"/>
          <w:b/>
          <w:sz w:val="28"/>
          <w:szCs w:val="28"/>
        </w:rPr>
        <w:t xml:space="preserve">Анализ способов решения логических задач </w:t>
      </w:r>
    </w:p>
    <w:p w:rsidR="00440EA2" w:rsidRDefault="006047D9" w:rsidP="007E0F57">
      <w:pPr>
        <w:spacing w:after="12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подготовке к олимпиаде «</w:t>
      </w:r>
      <w:r w:rsidR="007E0F57" w:rsidRPr="006047D9">
        <w:rPr>
          <w:rFonts w:ascii="Times New Roman" w:hAnsi="Times New Roman" w:cs="Times New Roman"/>
          <w:b/>
          <w:sz w:val="28"/>
          <w:szCs w:val="28"/>
        </w:rPr>
        <w:t>Алтын</w:t>
      </w:r>
      <w:proofErr w:type="gramStart"/>
      <w:r w:rsidR="007E0F57" w:rsidRPr="00604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F57" w:rsidRPr="006047D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7E0F57" w:rsidRPr="006047D9">
        <w:rPr>
          <w:rFonts w:ascii="Times New Roman" w:hAnsi="Times New Roman" w:cs="Times New Roman"/>
          <w:b/>
          <w:sz w:val="28"/>
          <w:szCs w:val="28"/>
        </w:rPr>
        <w:t>ұғыр</w:t>
      </w:r>
      <w:proofErr w:type="spellEnd"/>
      <w:r w:rsidR="007E0F5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47D9" w:rsidRDefault="006047D9" w:rsidP="007E0F57">
      <w:pPr>
        <w:spacing w:after="120" w:line="36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2.</w:t>
      </w:r>
    </w:p>
    <w:p w:rsidR="006047D9" w:rsidRDefault="006047D9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 w:rsidRPr="006047D9">
        <w:rPr>
          <w:rFonts w:ascii="Times New Roman" w:hAnsi="Times New Roman" w:cs="Times New Roman"/>
          <w:bCs/>
          <w:sz w:val="28"/>
          <w:szCs w:val="28"/>
        </w:rPr>
        <w:t xml:space="preserve">Немецкий философ </w:t>
      </w:r>
      <w:proofErr w:type="spellStart"/>
      <w:r w:rsidRPr="006047D9">
        <w:rPr>
          <w:rFonts w:ascii="Times New Roman" w:hAnsi="Times New Roman" w:cs="Times New Roman"/>
          <w:bCs/>
          <w:sz w:val="28"/>
          <w:szCs w:val="28"/>
        </w:rPr>
        <w:t>Иммануил</w:t>
      </w:r>
      <w:proofErr w:type="spellEnd"/>
      <w:r w:rsidRPr="006047D9">
        <w:rPr>
          <w:rFonts w:ascii="Times New Roman" w:hAnsi="Times New Roman" w:cs="Times New Roman"/>
          <w:bCs/>
          <w:sz w:val="28"/>
          <w:szCs w:val="28"/>
        </w:rPr>
        <w:t xml:space="preserve"> Кант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говорил: «</w:t>
      </w:r>
      <w:r w:rsidRPr="006047D9">
        <w:rPr>
          <w:rFonts w:ascii="Times New Roman" w:hAnsi="Times New Roman" w:cs="Times New Roman"/>
          <w:bCs/>
          <w:sz w:val="28"/>
          <w:szCs w:val="28"/>
        </w:rPr>
        <w:t>Логика есть искусство, которое упорядочивает и связывает мысли. Люди ошибаются именно потому, что им недостает логики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047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Каждый из нас ошибался в жизни и не один раз, но вряд ли мы связывали этот факт с нашим логическим мышлением.</w:t>
      </w:r>
    </w:p>
    <w:p w:rsidR="006047D9" w:rsidRDefault="006047D9" w:rsidP="007E0F57">
      <w:pPr>
        <w:spacing w:after="120" w:line="360" w:lineRule="auto"/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3.</w:t>
      </w:r>
    </w:p>
    <w:p w:rsidR="006047D9" w:rsidRDefault="006047D9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между тем, логика сопровождает нас с раннего детства. В повседневной жизни, учебном процессе, трудовой деятельности и даже в спортивных играх.</w:t>
      </w:r>
    </w:p>
    <w:p w:rsidR="006047D9" w:rsidRDefault="001204AA" w:rsidP="007E0F57">
      <w:pPr>
        <w:spacing w:after="120" w:line="360" w:lineRule="auto"/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4 - 5</w:t>
      </w:r>
    </w:p>
    <w:p w:rsidR="006047D9" w:rsidRDefault="001204AA" w:rsidP="007E0F57">
      <w:pPr>
        <w:spacing w:after="12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Говоря о логических задачах, необходимо остановиться на  их главных особенностях.</w:t>
      </w:r>
    </w:p>
    <w:p w:rsidR="001204AA" w:rsidRDefault="001204AA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Эти задачи не всегда требуют вычислений. Обязательно носят занимательный характер. Способствуют развитию логического мышления и, как следствие, помогают лучшему усвоению других наук.</w:t>
      </w:r>
    </w:p>
    <w:p w:rsidR="003F4B76" w:rsidRDefault="003F4B76" w:rsidP="007E0F57">
      <w:pPr>
        <w:spacing w:after="120" w:line="360" w:lineRule="auto"/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6.</w:t>
      </w:r>
    </w:p>
    <w:p w:rsidR="003F4B76" w:rsidRDefault="003F4B76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выполнении заданий областного тура олимпиады </w:t>
      </w:r>
      <w:r w:rsidRPr="003F4B76">
        <w:rPr>
          <w:rFonts w:ascii="Times New Roman" w:hAnsi="Times New Roman" w:cs="Times New Roman"/>
          <w:b/>
          <w:bCs/>
          <w:sz w:val="28"/>
          <w:szCs w:val="28"/>
        </w:rPr>
        <w:t>«Алтын</w:t>
      </w:r>
      <w:proofErr w:type="gramStart"/>
      <w:r w:rsidRPr="003F4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4B76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3F4B76">
        <w:rPr>
          <w:rFonts w:ascii="Times New Roman" w:hAnsi="Times New Roman" w:cs="Times New Roman"/>
          <w:b/>
          <w:bCs/>
          <w:sz w:val="28"/>
          <w:szCs w:val="28"/>
        </w:rPr>
        <w:t>ұғыр</w:t>
      </w:r>
      <w:proofErr w:type="spellEnd"/>
      <w:r w:rsidRPr="003F4B7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F4B76">
        <w:rPr>
          <w:rFonts w:ascii="Times New Roman" w:hAnsi="Times New Roman" w:cs="Times New Roman"/>
          <w:bCs/>
          <w:sz w:val="28"/>
          <w:szCs w:val="28"/>
        </w:rPr>
        <w:t>мы, как участники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F4B76">
        <w:rPr>
          <w:rFonts w:ascii="Times New Roman" w:hAnsi="Times New Roman" w:cs="Times New Roman"/>
          <w:bCs/>
          <w:sz w:val="28"/>
          <w:szCs w:val="28"/>
        </w:rPr>
        <w:t xml:space="preserve"> встретили разные задания. Одни, показались легкими, другие требовали долгих размышлений.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самое главное  - решение предложенных заданий привело к мысли о том,  эффективные ли способы решения мы используем, особенно тогда, когда ограничены во времени.  Сегодня я предлагаю вам разобрать и проанализировать некоторые способы решения данных задач. </w:t>
      </w:r>
    </w:p>
    <w:p w:rsidR="003F4B76" w:rsidRDefault="003F4B76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Давайте, порешаем.</w:t>
      </w:r>
    </w:p>
    <w:p w:rsidR="003F4B76" w:rsidRDefault="003F4B76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F8053" wp14:editId="3DEAB144">
                <wp:simplePos x="0" y="0"/>
                <wp:positionH relativeFrom="column">
                  <wp:posOffset>6023282</wp:posOffset>
                </wp:positionH>
                <wp:positionV relativeFrom="paragraph">
                  <wp:posOffset>357651</wp:posOffset>
                </wp:positionV>
                <wp:extent cx="244617" cy="0"/>
                <wp:effectExtent l="0" t="76200" r="22225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74.25pt;margin-top:28.15pt;width:19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Pr="003F4B76">
        <w:rPr>
          <w:rFonts w:ascii="Times New Roman" w:hAnsi="Times New Roman" w:cs="Times New Roman"/>
          <w:bCs/>
          <w:sz w:val="28"/>
          <w:szCs w:val="28"/>
        </w:rPr>
        <w:t>Учитель должен выбрать двух из 5 учеников и отправить на соревнования. Сколько разных способов такого выбора существует?</w:t>
      </w:r>
      <w:r>
        <w:rPr>
          <w:rFonts w:ascii="Times New Roman" w:hAnsi="Times New Roman" w:cs="Times New Roman"/>
          <w:bCs/>
          <w:sz w:val="28"/>
          <w:szCs w:val="28"/>
        </w:rPr>
        <w:t xml:space="preserve"> (Варианты коллег записываем вариант решения).</w:t>
      </w:r>
    </w:p>
    <w:p w:rsidR="004E3514" w:rsidRDefault="004E3514" w:rsidP="007E0F57">
      <w:pPr>
        <w:spacing w:after="120" w:line="360" w:lineRule="auto"/>
        <w:ind w:left="720" w:firstLine="696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7</w:t>
      </w:r>
      <w:r w:rsidR="00402527">
        <w:rPr>
          <w:rFonts w:ascii="Times New Roman" w:hAnsi="Times New Roman" w:cs="Times New Roman"/>
          <w:b/>
          <w:bCs/>
          <w:i/>
          <w:sz w:val="28"/>
          <w:szCs w:val="28"/>
        </w:rPr>
        <w:t>-8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4E3514" w:rsidRPr="004E3514" w:rsidRDefault="004E3514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Данную задачу я предложила решить своим коллегам, учителям начальных классов, и обучающимся одного из 4-ых классов нашей гимназии. Хотелось бы поделиться с вами ответами учеников. Посмотрите, здесь есть и нестандартные варианты решения.</w:t>
      </w:r>
    </w:p>
    <w:p w:rsidR="003F4B76" w:rsidRDefault="00402527" w:rsidP="007E0F57">
      <w:pPr>
        <w:spacing w:after="120" w:line="360" w:lineRule="auto"/>
        <w:ind w:left="720" w:firstLine="696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9.</w:t>
      </w:r>
    </w:p>
    <w:p w:rsidR="00402527" w:rsidRDefault="00687C16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Эта задача относится к самому распространенному виду логических задач  и является  комбинаторной. Мы с ними сталкиваемся на уроках математики, начиная с первого класса. Комбинаторные задачи – это задачи выбора и расположения элементов в соответствии с заданными правилами. </w:t>
      </w:r>
    </w:p>
    <w:p w:rsidR="00687C16" w:rsidRDefault="00687C16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Решая, данную задачу на областном туре, я использовала самый простой, самый примитивный способ решения. Но, побывав на республиканской олимпиаде, посетив проводимые там семинары, я узнала для себя еще н</w:t>
      </w:r>
      <w:r w:rsidR="001B46E3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сколько способов решения даже таких, самых простых задач.</w:t>
      </w:r>
    </w:p>
    <w:p w:rsidR="00687C16" w:rsidRDefault="00687C16" w:rsidP="007E0F57">
      <w:pPr>
        <w:spacing w:after="120" w:line="360" w:lineRule="auto"/>
        <w:ind w:left="720" w:firstLine="696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10.</w:t>
      </w:r>
    </w:p>
    <w:p w:rsidR="00687C16" w:rsidRDefault="00687C16" w:rsidP="007E0F57">
      <w:pPr>
        <w:spacing w:after="120" w:line="360" w:lineRule="auto"/>
        <w:ind w:left="720" w:firstLine="6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Итак, выделяют такие способы решения комбинаторных задач:</w:t>
      </w:r>
    </w:p>
    <w:p w:rsidR="00440EA2" w:rsidRDefault="007E0F57" w:rsidP="007E0F57">
      <w:pPr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7C16">
        <w:rPr>
          <w:rFonts w:ascii="Times New Roman" w:hAnsi="Times New Roman" w:cs="Times New Roman"/>
          <w:bCs/>
          <w:sz w:val="28"/>
          <w:szCs w:val="28"/>
        </w:rPr>
        <w:t>Перечисление (полный перебор) вариантов</w:t>
      </w:r>
      <w:r w:rsidR="00687C16">
        <w:rPr>
          <w:rFonts w:ascii="Times New Roman" w:hAnsi="Times New Roman" w:cs="Times New Roman"/>
          <w:bCs/>
          <w:sz w:val="28"/>
          <w:szCs w:val="28"/>
        </w:rPr>
        <w:t>.</w:t>
      </w:r>
    </w:p>
    <w:p w:rsidR="00440EA2" w:rsidRPr="00687C16" w:rsidRDefault="007E0F57" w:rsidP="007E0F57">
      <w:pPr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7C16">
        <w:rPr>
          <w:rFonts w:ascii="Times New Roman" w:hAnsi="Times New Roman" w:cs="Times New Roman"/>
          <w:bCs/>
          <w:sz w:val="28"/>
          <w:szCs w:val="28"/>
        </w:rPr>
        <w:t>Дерево возможных вариантов</w:t>
      </w:r>
      <w:r w:rsidR="00687C16">
        <w:rPr>
          <w:rFonts w:ascii="Times New Roman" w:hAnsi="Times New Roman" w:cs="Times New Roman"/>
          <w:bCs/>
          <w:sz w:val="28"/>
          <w:szCs w:val="28"/>
        </w:rPr>
        <w:t>.</w:t>
      </w:r>
      <w:r w:rsidRPr="00687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0EA2" w:rsidRPr="00687C16" w:rsidRDefault="007E0F57" w:rsidP="007E0F57">
      <w:pPr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7C16">
        <w:rPr>
          <w:rFonts w:ascii="Times New Roman" w:hAnsi="Times New Roman" w:cs="Times New Roman"/>
          <w:bCs/>
          <w:sz w:val="28"/>
          <w:szCs w:val="28"/>
        </w:rPr>
        <w:t>Составление таблицы  возможных вариантов</w:t>
      </w:r>
      <w:r w:rsidR="00687C16">
        <w:rPr>
          <w:rFonts w:ascii="Times New Roman" w:hAnsi="Times New Roman" w:cs="Times New Roman"/>
          <w:bCs/>
          <w:sz w:val="28"/>
          <w:szCs w:val="28"/>
        </w:rPr>
        <w:t>.</w:t>
      </w:r>
    </w:p>
    <w:p w:rsidR="00440EA2" w:rsidRPr="00D92A9C" w:rsidRDefault="007E0F57" w:rsidP="007E0F57">
      <w:pPr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92A9C">
        <w:rPr>
          <w:rFonts w:ascii="Times New Roman" w:hAnsi="Times New Roman" w:cs="Times New Roman"/>
          <w:bCs/>
          <w:sz w:val="28"/>
          <w:szCs w:val="28"/>
        </w:rPr>
        <w:t>Применение комбинаторного правила умножения</w:t>
      </w:r>
    </w:p>
    <w:p w:rsidR="00687C16" w:rsidRDefault="00687C16" w:rsidP="007E0F57">
      <w:pPr>
        <w:spacing w:after="120" w:line="360" w:lineRule="auto"/>
        <w:ind w:left="72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11.</w:t>
      </w:r>
    </w:p>
    <w:p w:rsidR="00687C16" w:rsidRDefault="00687C16" w:rsidP="007E0F57">
      <w:pPr>
        <w:spacing w:after="12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87C16">
        <w:rPr>
          <w:rFonts w:ascii="Times New Roman" w:hAnsi="Times New Roman" w:cs="Times New Roman"/>
          <w:bCs/>
          <w:sz w:val="28"/>
          <w:szCs w:val="28"/>
        </w:rPr>
        <w:t>Я предлагаю Вам решить данную задачу каждым из предложенных способов.</w:t>
      </w:r>
    </w:p>
    <w:p w:rsidR="00BA1A9D" w:rsidRDefault="00BA1A9D" w:rsidP="007E0F57">
      <w:pPr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A1A9D">
        <w:rPr>
          <w:rFonts w:ascii="Times New Roman" w:hAnsi="Times New Roman" w:cs="Times New Roman"/>
          <w:bCs/>
          <w:sz w:val="28"/>
          <w:szCs w:val="28"/>
        </w:rPr>
        <w:t>Перечисление (полный перебор) вариантов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:   </w:t>
      </w:r>
      <w:r>
        <w:rPr>
          <w:rFonts w:ascii="Times New Roman" w:hAnsi="Times New Roman" w:cs="Times New Roman"/>
          <w:bCs/>
          <w:sz w:val="28"/>
          <w:szCs w:val="28"/>
        </w:rPr>
        <w:tab/>
        <w:t>134, 135,143,145, 154,153</w:t>
      </w:r>
    </w:p>
    <w:p w:rsidR="00BA1A9D" w:rsidRDefault="00BA1A9D" w:rsidP="007E0F57">
      <w:pPr>
        <w:spacing w:after="120" w:line="360" w:lineRule="auto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314, 315, 341, 345, 351, 354</w:t>
      </w:r>
    </w:p>
    <w:p w:rsidR="00BA1A9D" w:rsidRDefault="00BA1A9D" w:rsidP="007E0F57">
      <w:pPr>
        <w:spacing w:after="120" w:line="360" w:lineRule="auto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413, 415, 431, 435, 451, 453</w:t>
      </w:r>
    </w:p>
    <w:p w:rsidR="00BA1A9D" w:rsidRDefault="00BA1A9D" w:rsidP="007E0F57">
      <w:pPr>
        <w:spacing w:after="120" w:line="360" w:lineRule="auto"/>
        <w:ind w:left="566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513, 514, 531, 534, 541, 543.</w:t>
      </w:r>
    </w:p>
    <w:p w:rsidR="00BA1A9D" w:rsidRDefault="00BA1A9D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12.</w:t>
      </w:r>
    </w:p>
    <w:p w:rsidR="00BA1A9D" w:rsidRPr="00BA1A9D" w:rsidRDefault="00BA1A9D" w:rsidP="007E0F57">
      <w:pPr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A1A9D">
        <w:rPr>
          <w:rFonts w:ascii="Times New Roman" w:hAnsi="Times New Roman" w:cs="Times New Roman"/>
          <w:bCs/>
          <w:sz w:val="28"/>
          <w:szCs w:val="28"/>
        </w:rPr>
        <w:t xml:space="preserve">Дерево возможных вариантов. </w:t>
      </w:r>
    </w:p>
    <w:p w:rsidR="00BA1A9D" w:rsidRDefault="00E27426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Опираясь на ответы коллег, составляем «Дерево возможных вариантов».</w:t>
      </w:r>
    </w:p>
    <w:p w:rsidR="00E27426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Слайд 13.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92A9C">
        <w:rPr>
          <w:rFonts w:ascii="Times New Roman" w:hAnsi="Times New Roman" w:cs="Times New Roman"/>
          <w:bCs/>
          <w:sz w:val="28"/>
          <w:szCs w:val="28"/>
        </w:rPr>
        <w:t>Составление таблицы  возможных вариантов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92A9C">
        <w:rPr>
          <w:rFonts w:ascii="Times New Roman" w:hAnsi="Times New Roman" w:cs="Times New Roman"/>
          <w:bCs/>
          <w:sz w:val="28"/>
          <w:szCs w:val="28"/>
        </w:rPr>
        <w:t>Опираясь на ответы коллег,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оформляем предложенную таблицу.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14.</w:t>
      </w:r>
    </w:p>
    <w:p w:rsidR="00440EA2" w:rsidRPr="00D92A9C" w:rsidRDefault="007E0F57" w:rsidP="007E0F57">
      <w:pPr>
        <w:spacing w:after="120"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D92A9C">
        <w:rPr>
          <w:rFonts w:ascii="Times New Roman" w:hAnsi="Times New Roman" w:cs="Times New Roman"/>
          <w:bCs/>
          <w:sz w:val="28"/>
          <w:szCs w:val="28"/>
        </w:rPr>
        <w:t>Применение комбинаторного правила умножения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Скольки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значные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числа мы должны составить?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определим, сколько вариантов мы можем предложить на первое место?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второе?</w:t>
      </w:r>
    </w:p>
    <w:p w:rsid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третье?</w:t>
      </w:r>
    </w:p>
    <w:p w:rsidR="00D92A9C" w:rsidRPr="00D92A9C" w:rsidRDefault="00D92A9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мы получаем?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6"/>
        <w:gridCol w:w="887"/>
        <w:gridCol w:w="887"/>
      </w:tblGrid>
      <w:tr w:rsidR="00D92A9C" w:rsidRPr="00D92A9C" w:rsidTr="003B6C81">
        <w:tc>
          <w:tcPr>
            <w:tcW w:w="886" w:type="dxa"/>
          </w:tcPr>
          <w:p w:rsidR="00D92A9C" w:rsidRPr="00D92A9C" w:rsidRDefault="00D92A9C" w:rsidP="007E0F57">
            <w:pPr>
              <w:spacing w:after="120" w:line="360" w:lineRule="auto"/>
              <w:ind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D92A9C" w:rsidRPr="00D92A9C" w:rsidRDefault="00D92A9C" w:rsidP="007E0F57">
            <w:pPr>
              <w:spacing w:after="120" w:line="360" w:lineRule="auto"/>
              <w:ind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87" w:type="dxa"/>
          </w:tcPr>
          <w:p w:rsidR="00D92A9C" w:rsidRPr="00D92A9C" w:rsidRDefault="00D92A9C" w:rsidP="007E0F57">
            <w:pPr>
              <w:spacing w:after="120" w:line="360" w:lineRule="auto"/>
              <w:ind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92A9C" w:rsidRDefault="00D92A9C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      х     3      х     2</w:t>
      </w:r>
    </w:p>
    <w:p w:rsidR="00D92A9C" w:rsidRDefault="00D92A9C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Одинаковые  ли ответы мы получили?  А какой способ занял минимальное количество времени и на ваш взгляд является самым эффективным?</w:t>
      </w:r>
    </w:p>
    <w:p w:rsidR="001B46E3" w:rsidRDefault="001B46E3" w:rsidP="007E0F57">
      <w:pPr>
        <w:spacing w:after="12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B46E3">
        <w:rPr>
          <w:rFonts w:ascii="Times New Roman" w:hAnsi="Times New Roman" w:cs="Times New Roman"/>
          <w:b/>
          <w:bCs/>
          <w:i/>
          <w:sz w:val="28"/>
          <w:szCs w:val="28"/>
        </w:rPr>
        <w:t>Слайд 15.</w:t>
      </w:r>
    </w:p>
    <w:p w:rsidR="001B46E3" w:rsidRDefault="001B46E3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Предлагаю Вам перейти к следующей задаче. Она была представлена в Республиканской олимпиаде  </w:t>
      </w:r>
      <w:r w:rsidRPr="001B46E3">
        <w:rPr>
          <w:rFonts w:ascii="Times New Roman" w:hAnsi="Times New Roman" w:cs="Times New Roman"/>
          <w:bCs/>
          <w:sz w:val="28"/>
          <w:szCs w:val="28"/>
        </w:rPr>
        <w:t>«Алтын</w:t>
      </w:r>
      <w:proofErr w:type="gramStart"/>
      <w:r w:rsidRPr="001B46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B46E3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1B46E3">
        <w:rPr>
          <w:rFonts w:ascii="Times New Roman" w:hAnsi="Times New Roman" w:cs="Times New Roman"/>
          <w:bCs/>
          <w:sz w:val="28"/>
          <w:szCs w:val="28"/>
        </w:rPr>
        <w:t>ұғыр</w:t>
      </w:r>
      <w:proofErr w:type="spellEnd"/>
      <w:r w:rsidRPr="001B46E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B46E3" w:rsidRDefault="001B46E3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способы решения данной задачи могли бы предложить Вы?</w:t>
      </w:r>
    </w:p>
    <w:p w:rsidR="001B46E3" w:rsidRDefault="001B46E3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(Совместное обсуждение и запись решения, либо – объяснение решения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A7DDC" w:rsidRDefault="009A7DDC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16.</w:t>
      </w:r>
    </w:p>
    <w:p w:rsidR="009A7DDC" w:rsidRDefault="009A7DD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Следующая задача была представлена на областном туре олимпиады </w:t>
      </w:r>
      <w:r w:rsidRPr="009A7DDC">
        <w:rPr>
          <w:rFonts w:ascii="Times New Roman" w:hAnsi="Times New Roman" w:cs="Times New Roman"/>
          <w:bCs/>
          <w:sz w:val="28"/>
          <w:szCs w:val="28"/>
        </w:rPr>
        <w:t>«Алтын</w:t>
      </w:r>
      <w:proofErr w:type="gramStart"/>
      <w:r w:rsidRPr="009A7D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7DDC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9A7DDC">
        <w:rPr>
          <w:rFonts w:ascii="Times New Roman" w:hAnsi="Times New Roman" w:cs="Times New Roman"/>
          <w:bCs/>
          <w:sz w:val="28"/>
          <w:szCs w:val="28"/>
        </w:rPr>
        <w:t>ұғыр</w:t>
      </w:r>
      <w:proofErr w:type="spellEnd"/>
      <w:r w:rsidRPr="009A7DDC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A7DDC" w:rsidRDefault="009A7DD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предлагаю решить ее методом графов.</w:t>
      </w:r>
    </w:p>
    <w:p w:rsidR="009A7DDC" w:rsidRDefault="009A7DD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считаете, к какому виду задач относится данная?</w:t>
      </w:r>
    </w:p>
    <w:p w:rsidR="009A7DDC" w:rsidRDefault="009A7DDC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Когда я готовилась к республиканскому туру олимпиады, я для себя узнала, что существуют задачи вида «Кто есть кто?».</w:t>
      </w:r>
    </w:p>
    <w:p w:rsidR="009A7DDC" w:rsidRDefault="009A7DDC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17.</w:t>
      </w:r>
    </w:p>
    <w:p w:rsidR="009A7DDC" w:rsidRDefault="00A77A56" w:rsidP="007E0F57">
      <w:pPr>
        <w:spacing w:after="12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Какие же задачи мы относим к виду «Кто есть кто?»?</w:t>
      </w:r>
    </w:p>
    <w:p w:rsidR="00A77A56" w:rsidRDefault="000C70CA" w:rsidP="007E0F57">
      <w:pPr>
        <w:spacing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70CA">
        <w:rPr>
          <w:rFonts w:ascii="Times New Roman" w:hAnsi="Times New Roman" w:cs="Times New Roman"/>
          <w:bCs/>
          <w:sz w:val="28"/>
          <w:szCs w:val="28"/>
        </w:rPr>
        <w:t xml:space="preserve">Задачи типа «Кто есть кто?» - это самые что ни на есть логические задачи. Льюис  Кэрролл очень любил создавать такие, и непрерывно потчевал ими своих студентов, так как был профессором математики. Но вы можете решать </w:t>
      </w:r>
      <w:proofErr w:type="gramStart"/>
      <w:r w:rsidR="00A77A56">
        <w:rPr>
          <w:rFonts w:ascii="Times New Roman" w:hAnsi="Times New Roman" w:cs="Times New Roman"/>
          <w:bCs/>
          <w:sz w:val="28"/>
          <w:szCs w:val="28"/>
        </w:rPr>
        <w:t>их</w:t>
      </w:r>
      <w:proofErr w:type="gramEnd"/>
      <w:r w:rsidRPr="000C70CA">
        <w:rPr>
          <w:rFonts w:ascii="Times New Roman" w:hAnsi="Times New Roman" w:cs="Times New Roman"/>
          <w:bCs/>
          <w:sz w:val="28"/>
          <w:szCs w:val="28"/>
        </w:rPr>
        <w:t xml:space="preserve"> сколько вашей душе угодно, развивая свою память и интеллект. </w:t>
      </w:r>
    </w:p>
    <w:p w:rsidR="000C70CA" w:rsidRPr="00A77A56" w:rsidRDefault="000C70CA" w:rsidP="007E0F57">
      <w:pPr>
        <w:spacing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70CA">
        <w:rPr>
          <w:rFonts w:ascii="Times New Roman" w:hAnsi="Times New Roman" w:cs="Times New Roman"/>
          <w:bCs/>
          <w:sz w:val="28"/>
          <w:szCs w:val="28"/>
        </w:rPr>
        <w:t xml:space="preserve">С такими задачами можно встретиться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различных </w:t>
      </w:r>
      <w:r w:rsidRPr="000C70CA">
        <w:rPr>
          <w:rFonts w:ascii="Times New Roman" w:hAnsi="Times New Roman" w:cs="Times New Roman"/>
          <w:bCs/>
          <w:sz w:val="28"/>
          <w:szCs w:val="28"/>
        </w:rPr>
        <w:t>олимпиадах по математике.</w:t>
      </w:r>
    </w:p>
    <w:p w:rsidR="00D06110" w:rsidRPr="00D06110" w:rsidRDefault="00D06110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06110">
        <w:rPr>
          <w:rFonts w:ascii="Times New Roman" w:hAnsi="Times New Roman" w:cs="Times New Roman"/>
          <w:bCs/>
          <w:sz w:val="28"/>
          <w:szCs w:val="28"/>
        </w:rPr>
        <w:t xml:space="preserve">Смысл задач под кодовым названием «Кто есть кто?» довольно прост. Вам даны отношения между предметами и следуя по цепочке этих отношений, вы приходите к правильному результату. </w:t>
      </w:r>
    </w:p>
    <w:p w:rsidR="00D06110" w:rsidRPr="000C70CA" w:rsidRDefault="00D06110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70CA" w:rsidRPr="000C70CA" w:rsidRDefault="00A77A56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18</w:t>
      </w:r>
      <w:r w:rsidR="000C70C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0C70CA" w:rsidRDefault="000C70C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C70CA">
        <w:rPr>
          <w:rFonts w:ascii="Times New Roman" w:hAnsi="Times New Roman" w:cs="Times New Roman"/>
          <w:bCs/>
          <w:sz w:val="28"/>
          <w:szCs w:val="28"/>
        </w:rPr>
        <w:t>Основными способами решения задач вида «Кто есть кто?»</w:t>
      </w:r>
      <w:r>
        <w:rPr>
          <w:rFonts w:ascii="Times New Roman" w:hAnsi="Times New Roman" w:cs="Times New Roman"/>
          <w:bCs/>
          <w:sz w:val="28"/>
          <w:szCs w:val="28"/>
        </w:rPr>
        <w:t>, являются:</w:t>
      </w:r>
    </w:p>
    <w:p w:rsidR="000C70CA" w:rsidRDefault="000C70C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-метод графов;</w:t>
      </w:r>
    </w:p>
    <w:p w:rsidR="000C70CA" w:rsidRDefault="000C70C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метод рассуждения;</w:t>
      </w:r>
    </w:p>
    <w:p w:rsidR="000C70CA" w:rsidRDefault="000C70C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метод построения таблицы истинности.</w:t>
      </w:r>
    </w:p>
    <w:p w:rsidR="000C70CA" w:rsidRPr="000C70CA" w:rsidRDefault="000C70C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Давайте, на примерах разберем особенности данных методов. Метод графов мы уже рассмотрели. Еще раз хочу обратить Ваше внимание на то, что метод графов применяю</w:t>
      </w:r>
      <w:r w:rsidRPr="000C70CA">
        <w:rPr>
          <w:rFonts w:ascii="Times New Roman" w:hAnsi="Times New Roman" w:cs="Times New Roman"/>
          <w:bCs/>
          <w:sz w:val="28"/>
          <w:szCs w:val="28"/>
        </w:rPr>
        <w:t>т тогда, когда между объектами существует много связей.</w:t>
      </w:r>
    </w:p>
    <w:p w:rsidR="000C70CA" w:rsidRDefault="000C70CA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70CA">
        <w:rPr>
          <w:rFonts w:ascii="Times New Roman" w:hAnsi="Times New Roman" w:cs="Times New Roman"/>
          <w:b/>
          <w:bCs/>
          <w:i/>
          <w:sz w:val="28"/>
          <w:szCs w:val="28"/>
        </w:rPr>
        <w:t>Слайд 20.</w:t>
      </w:r>
    </w:p>
    <w:p w:rsidR="000C70CA" w:rsidRPr="000C70CA" w:rsidRDefault="000C70C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Следующую задачу я предлагаю решить методом рассуждений.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b/>
          <w:bCs/>
          <w:sz w:val="28"/>
          <w:szCs w:val="28"/>
        </w:rPr>
        <w:t>Метод рассуждений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Основная идея этого метода состоит в том, чтобы последовательно анализировать всю информацию, имеющуюся в задаче, и делать на этой основе выводы.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 1.</w:t>
      </w:r>
      <w:r w:rsidRPr="008E5ACB">
        <w:rPr>
          <w:rFonts w:ascii="Times New Roman" w:hAnsi="Times New Roman" w:cs="Times New Roman"/>
          <w:sz w:val="28"/>
          <w:szCs w:val="28"/>
        </w:rPr>
        <w:t> На одной улице стоят в ряд 4 дома, в каждом из которых живёт по одному человеку. Их зовут Василий, Семён, Геннадий и Иван. Известно, что все они имеют разные профессии: скрипач, столяр, охотник и врач. Известно, что: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столяр живёт правее охотника;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врач живёт левее охотника;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lastRenderedPageBreak/>
        <w:t>— скрипач живёт с краю;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скрипач живёт рядом с врачом;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Семён не скрипач и не живёт рядом со скрипачом;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Иван живёт рядом с охотником;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Василий живёт правее врача;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Василий живёт через дом от Ивана.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Определим, 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8E5ACB">
        <w:rPr>
          <w:rFonts w:ascii="Times New Roman" w:hAnsi="Times New Roman" w:cs="Times New Roman"/>
          <w:sz w:val="28"/>
          <w:szCs w:val="28"/>
        </w:rPr>
        <w:t xml:space="preserve"> где живёт.</w:t>
      </w:r>
    </w:p>
    <w:p w:rsidR="00B70012" w:rsidRPr="008E5ACB" w:rsidRDefault="00B70012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Изобразим дома прямоугольниками и пронумеруем их: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9F519F" wp14:editId="4E0B2B62">
            <wp:extent cx="4761230" cy="488950"/>
            <wp:effectExtent l="0" t="0" r="1270" b="6350"/>
            <wp:docPr id="14" name="Рисунок 14" descr="https://resh.edu.ru/uploads/lesson_extract/4713/20190801114634/OEBPS/objects/c_info_10_13_1/45a0c5b0-7920-4026-b3dc-ed37ae2e1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713/20190801114634/OEBPS/objects/c_info_10_13_1/45a0c5b0-7920-4026-b3dc-ed37ae2e190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Известно, что скрипач живёт с краю (3). Следовательно, он может жить в доме 1 или в доме 4.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8C3ABA" wp14:editId="27B5A92B">
            <wp:extent cx="4761230" cy="520065"/>
            <wp:effectExtent l="0" t="0" r="1270" b="0"/>
            <wp:docPr id="13" name="Рисунок 13" descr="https://resh.edu.ru/uploads/lesson_extract/4713/20190801114634/OEBPS/objects/c_info_10_13_1/f8b9ed2d-cf53-45b3-ad1d-79bbc7e0f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713/20190801114634/OEBPS/objects/c_info_10_13_1/f8b9ed2d-cf53-45b3-ad1d-79bbc7e0fe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Скрипач живёт рядом с врачом (4), т. е. врач может жить правее (дом 2) или левее (дом 3) скрипача.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7A7EA" wp14:editId="2F61BF49">
            <wp:extent cx="4761230" cy="504190"/>
            <wp:effectExtent l="0" t="0" r="1270" b="0"/>
            <wp:docPr id="12" name="Рисунок 12" descr="https://resh.edu.ru/uploads/lesson_extract/4713/20190801114634/OEBPS/objects/c_info_10_13_1/c197d2a5-4d72-4469-ace6-b5570e648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713/20190801114634/OEBPS/objects/c_info_10_13_1/c197d2a5-4d72-4469-ace6-b5570e64838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Но врач живёт левее охотника (2), следовательно, скрипач не может жить в доме 4, т. к. в противном случае получится, что врач, живущий рядом с ним, живёт правее охотника, а это противоречит условию (2). Таким образом, скрипач живёт в доме 1, а врач — рядом с ним, в доме 2.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F40FFC" wp14:editId="551626CA">
            <wp:extent cx="4761230" cy="520065"/>
            <wp:effectExtent l="0" t="0" r="1270" b="0"/>
            <wp:docPr id="11" name="Рисунок 11" descr="https://resh.edu.ru/uploads/lesson_extract/4713/20190801114634/OEBPS/objects/c_info_10_13_1/2b9712db-e386-4ee6-976c-fb377045bb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713/20190801114634/OEBPS/objects/c_info_10_13_1/2b9712db-e386-4ee6-976c-fb377045bb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Так как врач живёт левее охотника (2), а столяр — правее охотника (1), то охотнику достается дом 3, а столяру — дом 4.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DAF0F8" wp14:editId="635B2EE9">
            <wp:extent cx="4761230" cy="488950"/>
            <wp:effectExtent l="0" t="0" r="1270" b="6350"/>
            <wp:docPr id="10" name="Рисунок 10" descr="https://resh.edu.ru/uploads/lesson_extract/4713/20190801114634/OEBPS/objects/c_info_10_13_1/3ffbec97-8d60-43f6-813f-f153f576f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713/20190801114634/OEBPS/objects/c_info_10_13_1/3ffbec97-8d60-43f6-813f-f153f576fca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lastRenderedPageBreak/>
        <w:t>Так как Семён не скрипач и не живёт рядом со скрипачом (5), то он может жить в доме 3 или в доме 4.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39229" wp14:editId="3BAB0FDA">
            <wp:extent cx="4761230" cy="756920"/>
            <wp:effectExtent l="0" t="0" r="1270" b="5080"/>
            <wp:docPr id="9" name="Рисунок 9" descr="https://resh.edu.ru/uploads/lesson_extract/4713/20190801114634/OEBPS/objects/c_info_10_13_1/aeffec8e-3145-440e-9905-a1f6ba2404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4713/20190801114634/OEBPS/objects/c_info_10_13_1/aeffec8e-3145-440e-9905-a1f6ba2404a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Так как Иван живёт рядом с охотником (6), то он может жить в доме 2 или 4.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8BF9AF" wp14:editId="10F68019">
            <wp:extent cx="4761230" cy="882650"/>
            <wp:effectExtent l="0" t="0" r="1270" b="0"/>
            <wp:docPr id="8" name="Рисунок 8" descr="https://resh.edu.ru/uploads/lesson_extract/4713/20190801114634/OEBPS/objects/c_info_10_13_1/da5450bf-e6b8-4502-8c68-cc75b2a3de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713/20190801114634/OEBPS/objects/c_info_10_13_1/da5450bf-e6b8-4502-8c68-cc75b2a3de7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Так как Василий живёт правее врача (7), то он может жить в доме 3 или 4.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D0A89" wp14:editId="32AA003D">
            <wp:extent cx="4761230" cy="1009015"/>
            <wp:effectExtent l="0" t="0" r="1270" b="635"/>
            <wp:docPr id="7" name="Рисунок 7" descr="https://resh.edu.ru/uploads/lesson_extract/4713/20190801114634/OEBPS/objects/c_info_10_13_1/e756cb43-1b58-4ac7-9403-9ca9d9a7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713/20190801114634/OEBPS/objects/c_info_10_13_1/e756cb43-1b58-4ac7-9403-9ca9d9a75b9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По условию (8) Василий живет через дом от Ивана, значит, в доме 1 может жить только Геннадий, в доме 2 — Иван, в доме 4 — Василий, в доме 3 — Семён.</w:t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D7EF2A" wp14:editId="7CFEF146">
            <wp:extent cx="4761230" cy="788035"/>
            <wp:effectExtent l="0" t="0" r="1270" b="0"/>
            <wp:docPr id="6" name="Рисунок 6" descr="https://resh.edu.ru/uploads/lesson_extract/4713/20190801114634/OEBPS/objects/c_info_10_13_1/ef2fff5e-03d9-4d5a-8c13-f4012ed3d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4713/20190801114634/OEBPS/objects/c_info_10_13_1/ef2fff5e-03d9-4d5a-8c13-f4012ed3d3e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12" w:rsidRPr="008E5ACB" w:rsidRDefault="00B70012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Как видите, далеко не самая 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сложна задача потребовала</w:t>
      </w:r>
      <w:proofErr w:type="gramEnd"/>
      <w:r w:rsidRPr="008E5ACB">
        <w:rPr>
          <w:rFonts w:ascii="Times New Roman" w:hAnsi="Times New Roman" w:cs="Times New Roman"/>
          <w:sz w:val="28"/>
          <w:szCs w:val="28"/>
        </w:rPr>
        <w:t xml:space="preserve"> достаточно серьезных рассуждений. Этот метод, как правило, применяется для решения простых задач.</w:t>
      </w:r>
    </w:p>
    <w:p w:rsidR="006112BD" w:rsidRDefault="00A77A56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20.</w:t>
      </w:r>
    </w:p>
    <w:p w:rsidR="00F11C9A" w:rsidRPr="00F11C9A" w:rsidRDefault="00F11C9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решить следующую задачу.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"</w:t>
      </w:r>
      <w:r w:rsidRPr="008E5ACB">
        <w:rPr>
          <w:rFonts w:ascii="Times New Roman" w:hAnsi="Times New Roman" w:cs="Times New Roman"/>
          <w:b/>
          <w:bCs/>
          <w:sz w:val="28"/>
          <w:szCs w:val="28"/>
        </w:rPr>
        <w:t>Симфонический оркестр</w:t>
      </w:r>
      <w:r w:rsidRPr="008E5ACB">
        <w:rPr>
          <w:rFonts w:ascii="Times New Roman" w:hAnsi="Times New Roman" w:cs="Times New Roman"/>
          <w:sz w:val="28"/>
          <w:szCs w:val="28"/>
        </w:rPr>
        <w:t>".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    В симфонический оркестр приняли н</w:t>
      </w:r>
      <w:r w:rsidR="005D5BE9" w:rsidRPr="008E5ACB">
        <w:rPr>
          <w:rFonts w:ascii="Times New Roman" w:hAnsi="Times New Roman" w:cs="Times New Roman"/>
          <w:sz w:val="28"/>
          <w:szCs w:val="28"/>
        </w:rPr>
        <w:t>а работу трёх музыкантов: Николая, Тимура</w:t>
      </w:r>
      <w:r w:rsidRPr="008E5ACB">
        <w:rPr>
          <w:rFonts w:ascii="Times New Roman" w:hAnsi="Times New Roman" w:cs="Times New Roman"/>
          <w:sz w:val="28"/>
          <w:szCs w:val="28"/>
        </w:rPr>
        <w:t xml:space="preserve"> и </w:t>
      </w:r>
      <w:r w:rsidR="00AA787A" w:rsidRPr="008E5ACB">
        <w:rPr>
          <w:rFonts w:ascii="Times New Roman" w:hAnsi="Times New Roman" w:cs="Times New Roman"/>
          <w:sz w:val="28"/>
          <w:szCs w:val="28"/>
        </w:rPr>
        <w:t>Аскара</w:t>
      </w:r>
      <w:r w:rsidRPr="008E5A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умеющих</w:t>
      </w:r>
      <w:proofErr w:type="gramEnd"/>
      <w:r w:rsidRPr="008E5ACB">
        <w:rPr>
          <w:rFonts w:ascii="Times New Roman" w:hAnsi="Times New Roman" w:cs="Times New Roman"/>
          <w:sz w:val="28"/>
          <w:szCs w:val="28"/>
        </w:rPr>
        <w:t xml:space="preserve"> играть на скрипке, флейте, альте, кларнете, гобое и трубе.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Известно, что: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   </w:t>
      </w:r>
      <w:r w:rsidR="005D5BE9" w:rsidRPr="008E5ACB">
        <w:rPr>
          <w:rFonts w:ascii="Times New Roman" w:hAnsi="Times New Roman" w:cs="Times New Roman"/>
          <w:sz w:val="28"/>
          <w:szCs w:val="28"/>
        </w:rPr>
        <w:t>1. Тимур</w:t>
      </w:r>
      <w:r w:rsidRPr="008E5ACB">
        <w:rPr>
          <w:rFonts w:ascii="Times New Roman" w:hAnsi="Times New Roman" w:cs="Times New Roman"/>
          <w:sz w:val="28"/>
          <w:szCs w:val="28"/>
        </w:rPr>
        <w:t xml:space="preserve"> самый высокий;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   </w:t>
      </w:r>
      <w:r w:rsidR="00AA787A" w:rsidRPr="008E5ACB">
        <w:rPr>
          <w:rFonts w:ascii="Times New Roman" w:hAnsi="Times New Roman" w:cs="Times New Roman"/>
          <w:sz w:val="28"/>
          <w:szCs w:val="28"/>
        </w:rPr>
        <w:t>2. И</w:t>
      </w:r>
      <w:r w:rsidRPr="008E5ACB">
        <w:rPr>
          <w:rFonts w:ascii="Times New Roman" w:hAnsi="Times New Roman" w:cs="Times New Roman"/>
          <w:sz w:val="28"/>
          <w:szCs w:val="28"/>
        </w:rPr>
        <w:t>грающий на скрипке меньше ростом играющего на флейте;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lastRenderedPageBreak/>
        <w:t xml:space="preserve">   </w:t>
      </w:r>
      <w:r w:rsidR="00AA787A" w:rsidRPr="008E5AC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A787A" w:rsidRPr="008E5ACB">
        <w:rPr>
          <w:rFonts w:ascii="Times New Roman" w:hAnsi="Times New Roman" w:cs="Times New Roman"/>
          <w:sz w:val="28"/>
          <w:szCs w:val="28"/>
        </w:rPr>
        <w:t>И</w:t>
      </w:r>
      <w:r w:rsidRPr="008E5ACB">
        <w:rPr>
          <w:rFonts w:ascii="Times New Roman" w:hAnsi="Times New Roman" w:cs="Times New Roman"/>
          <w:sz w:val="28"/>
          <w:szCs w:val="28"/>
        </w:rPr>
        <w:t>гра</w:t>
      </w:r>
      <w:r w:rsidR="005D5BE9" w:rsidRPr="008E5ACB">
        <w:rPr>
          <w:rFonts w:ascii="Times New Roman" w:hAnsi="Times New Roman" w:cs="Times New Roman"/>
          <w:sz w:val="28"/>
          <w:szCs w:val="28"/>
        </w:rPr>
        <w:t>ющие</w:t>
      </w:r>
      <w:proofErr w:type="gramEnd"/>
      <w:r w:rsidR="005D5BE9" w:rsidRPr="008E5ACB">
        <w:rPr>
          <w:rFonts w:ascii="Times New Roman" w:hAnsi="Times New Roman" w:cs="Times New Roman"/>
          <w:sz w:val="28"/>
          <w:szCs w:val="28"/>
        </w:rPr>
        <w:t xml:space="preserve"> на скрипке и флейте и Николай</w:t>
      </w:r>
      <w:r w:rsidRPr="008E5ACB">
        <w:rPr>
          <w:rFonts w:ascii="Times New Roman" w:hAnsi="Times New Roman" w:cs="Times New Roman"/>
          <w:sz w:val="28"/>
          <w:szCs w:val="28"/>
        </w:rPr>
        <w:t xml:space="preserve"> любят пиццу;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   </w:t>
      </w:r>
      <w:r w:rsidR="00AA787A" w:rsidRPr="008E5ACB">
        <w:rPr>
          <w:rFonts w:ascii="Times New Roman" w:hAnsi="Times New Roman" w:cs="Times New Roman"/>
          <w:sz w:val="28"/>
          <w:szCs w:val="28"/>
        </w:rPr>
        <w:t>4. К</w:t>
      </w:r>
      <w:r w:rsidRPr="008E5ACB">
        <w:rPr>
          <w:rFonts w:ascii="Times New Roman" w:hAnsi="Times New Roman" w:cs="Times New Roman"/>
          <w:sz w:val="28"/>
          <w:szCs w:val="28"/>
        </w:rPr>
        <w:t xml:space="preserve">огда между альтистом </w:t>
      </w:r>
      <w:r w:rsidR="005D5BE9" w:rsidRPr="008E5ACB">
        <w:rPr>
          <w:rFonts w:ascii="Times New Roman" w:hAnsi="Times New Roman" w:cs="Times New Roman"/>
          <w:sz w:val="28"/>
          <w:szCs w:val="28"/>
        </w:rPr>
        <w:t>и трубачом возникает ссора, Тимур</w:t>
      </w:r>
      <w:r w:rsidRPr="008E5ACB">
        <w:rPr>
          <w:rFonts w:ascii="Times New Roman" w:hAnsi="Times New Roman" w:cs="Times New Roman"/>
          <w:sz w:val="28"/>
          <w:szCs w:val="28"/>
        </w:rPr>
        <w:t xml:space="preserve"> мирит их;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   </w:t>
      </w:r>
      <w:r w:rsidR="005D5BE9" w:rsidRPr="008E5ACB">
        <w:rPr>
          <w:rFonts w:ascii="Times New Roman" w:hAnsi="Times New Roman" w:cs="Times New Roman"/>
          <w:sz w:val="28"/>
          <w:szCs w:val="28"/>
        </w:rPr>
        <w:t>5. Николай</w:t>
      </w:r>
      <w:r w:rsidRPr="008E5ACB">
        <w:rPr>
          <w:rFonts w:ascii="Times New Roman" w:hAnsi="Times New Roman" w:cs="Times New Roman"/>
          <w:sz w:val="28"/>
          <w:szCs w:val="28"/>
        </w:rPr>
        <w:t xml:space="preserve"> не умеет играть ни на трубе, ни на гобое.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    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8E5ACB">
        <w:rPr>
          <w:rFonts w:ascii="Times New Roman" w:hAnsi="Times New Roman" w:cs="Times New Roman"/>
          <w:sz w:val="28"/>
          <w:szCs w:val="28"/>
        </w:rPr>
        <w:t xml:space="preserve"> на каких инструментах играет каждый из музыкантов, если каждый владеет двумя инструментами? 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F11C9A">
        <w:rPr>
          <w:rFonts w:ascii="Times New Roman" w:hAnsi="Times New Roman" w:cs="Times New Roman"/>
          <w:b/>
          <w:bCs/>
          <w:sz w:val="28"/>
          <w:szCs w:val="28"/>
        </w:rPr>
        <w:t xml:space="preserve"> этой </w:t>
      </w:r>
      <w:r w:rsidRPr="008E5AC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B70012" w:rsidRPr="008E5ACB">
        <w:rPr>
          <w:rFonts w:ascii="Times New Roman" w:hAnsi="Times New Roman" w:cs="Times New Roman"/>
          <w:sz w:val="28"/>
          <w:szCs w:val="28"/>
        </w:rPr>
        <w:t xml:space="preserve"> </w:t>
      </w:r>
      <w:r w:rsidR="00F11C9A">
        <w:rPr>
          <w:rFonts w:ascii="Times New Roman" w:hAnsi="Times New Roman" w:cs="Times New Roman"/>
          <w:sz w:val="28"/>
          <w:szCs w:val="28"/>
        </w:rPr>
        <w:t xml:space="preserve">мы выполним </w:t>
      </w:r>
      <w:r w:rsidR="00B70012" w:rsidRPr="008E5ACB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F11C9A">
        <w:rPr>
          <w:rFonts w:ascii="Times New Roman" w:hAnsi="Times New Roman" w:cs="Times New Roman"/>
          <w:sz w:val="28"/>
          <w:szCs w:val="28"/>
        </w:rPr>
        <w:t xml:space="preserve"> простой </w:t>
      </w:r>
      <w:r w:rsidR="00B70012" w:rsidRPr="008E5ACB">
        <w:rPr>
          <w:rFonts w:ascii="Times New Roman" w:hAnsi="Times New Roman" w:cs="Times New Roman"/>
          <w:b/>
          <w:sz w:val="28"/>
          <w:szCs w:val="28"/>
        </w:rPr>
        <w:t>таблицы истинности</w:t>
      </w:r>
      <w:r w:rsidR="00F11C9A">
        <w:rPr>
          <w:rFonts w:ascii="Times New Roman" w:hAnsi="Times New Roman" w:cs="Times New Roman"/>
          <w:b/>
          <w:sz w:val="28"/>
          <w:szCs w:val="28"/>
        </w:rPr>
        <w:t>.</w:t>
      </w:r>
      <w:r w:rsidRPr="008E5ACB">
        <w:rPr>
          <w:rFonts w:ascii="Times New Roman" w:hAnsi="Times New Roman" w:cs="Times New Roman"/>
          <w:sz w:val="28"/>
          <w:szCs w:val="28"/>
        </w:rPr>
        <w:br/>
        <w:t>  Составим таблицу и отразим в ней условия задачи, заполнив соответствующие клетки цифрами </w:t>
      </w:r>
      <w:r w:rsidRPr="008E5AC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E5ACB">
        <w:rPr>
          <w:rFonts w:ascii="Times New Roman" w:hAnsi="Times New Roman" w:cs="Times New Roman"/>
          <w:sz w:val="28"/>
          <w:szCs w:val="28"/>
        </w:rPr>
        <w:t> и </w:t>
      </w:r>
      <w:r w:rsidRPr="008E5AC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5ACB">
        <w:rPr>
          <w:rFonts w:ascii="Times New Roman" w:hAnsi="Times New Roman" w:cs="Times New Roman"/>
          <w:sz w:val="28"/>
          <w:szCs w:val="28"/>
        </w:rPr>
        <w:t xml:space="preserve"> в зависимости от того, ложно или истинно соответствующее высказывание.  Так как музыкантов </w:t>
      </w:r>
      <w:proofErr w:type="spellStart"/>
      <w:r w:rsidRPr="008E5ACB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E5AC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>, инструментов шесть и каждый владеет только двумя инструментами, получается, что каждый музыкант играет на инструментах, которыми остальные не владеют.</w:t>
      </w:r>
      <w:r w:rsidRPr="008E5ACB">
        <w:rPr>
          <w:rFonts w:ascii="Times New Roman" w:hAnsi="Times New Roman" w:cs="Times New Roman"/>
          <w:sz w:val="28"/>
          <w:szCs w:val="28"/>
        </w:rPr>
        <w:br/>
        <w:t xml:space="preserve">  Из условия 4 следует, что </w:t>
      </w:r>
      <w:r w:rsidR="00541EE2" w:rsidRPr="008E5ACB">
        <w:rPr>
          <w:rFonts w:ascii="Times New Roman" w:hAnsi="Times New Roman" w:cs="Times New Roman"/>
          <w:sz w:val="28"/>
          <w:szCs w:val="28"/>
        </w:rPr>
        <w:t>Николай</w:t>
      </w:r>
      <w:r w:rsidRPr="008E5ACB">
        <w:rPr>
          <w:rFonts w:ascii="Times New Roman" w:hAnsi="Times New Roman" w:cs="Times New Roman"/>
          <w:sz w:val="28"/>
          <w:szCs w:val="28"/>
        </w:rPr>
        <w:t xml:space="preserve"> не играет ни на альте, ни на трубе, а из условий 3 и 5, что </w:t>
      </w:r>
      <w:r w:rsidR="00541EE2" w:rsidRPr="008E5ACB">
        <w:rPr>
          <w:rFonts w:ascii="Times New Roman" w:hAnsi="Times New Roman" w:cs="Times New Roman"/>
          <w:sz w:val="28"/>
          <w:szCs w:val="28"/>
        </w:rPr>
        <w:t>Тимур</w:t>
      </w:r>
      <w:r w:rsidRPr="008E5ACB">
        <w:rPr>
          <w:rFonts w:ascii="Times New Roman" w:hAnsi="Times New Roman" w:cs="Times New Roman"/>
          <w:sz w:val="28"/>
          <w:szCs w:val="28"/>
        </w:rPr>
        <w:t xml:space="preserve"> не умеет играть на скрипке, флейте, трубе и гобое. Следовательно, инструменты </w:t>
      </w:r>
      <w:r w:rsidR="00541EE2" w:rsidRPr="008E5ACB">
        <w:rPr>
          <w:rFonts w:ascii="Times New Roman" w:hAnsi="Times New Roman" w:cs="Times New Roman"/>
          <w:sz w:val="28"/>
          <w:szCs w:val="28"/>
        </w:rPr>
        <w:t>Тимура</w:t>
      </w:r>
      <w:r w:rsidRPr="008E5ACB">
        <w:rPr>
          <w:rFonts w:ascii="Times New Roman" w:hAnsi="Times New Roman" w:cs="Times New Roman"/>
          <w:sz w:val="28"/>
          <w:szCs w:val="28"/>
        </w:rPr>
        <w:t xml:space="preserve"> — альт и кларнет. Занесем это в таблицу, а оставшиеся клетки столбцов "альт" и "кларнет" заполним нулями: </w:t>
      </w: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32"/>
        <w:gridCol w:w="1151"/>
        <w:gridCol w:w="1032"/>
        <w:gridCol w:w="705"/>
        <w:gridCol w:w="1127"/>
        <w:gridCol w:w="878"/>
        <w:gridCol w:w="860"/>
      </w:tblGrid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скрипка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флейта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альт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кларнет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гобой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труба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1EE2" w:rsidRPr="008E5ACB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1EE2" w:rsidRPr="008E5ACB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1EE2" w:rsidRPr="008E5ACB">
              <w:rPr>
                <w:rFonts w:ascii="Times New Roman" w:hAnsi="Times New Roman" w:cs="Times New Roman"/>
                <w:sz w:val="28"/>
                <w:szCs w:val="28"/>
              </w:rPr>
              <w:t>Аскар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112BD" w:rsidRPr="008E5ACB" w:rsidRDefault="006112BD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 </w:t>
      </w:r>
    </w:p>
    <w:p w:rsidR="006112BD" w:rsidRPr="008E5ACB" w:rsidRDefault="006112B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Из таблицы видно, что на трубе может играть только </w:t>
      </w:r>
      <w:r w:rsidR="00541EE2" w:rsidRPr="008E5ACB">
        <w:rPr>
          <w:rFonts w:ascii="Times New Roman" w:hAnsi="Times New Roman" w:cs="Times New Roman"/>
          <w:sz w:val="28"/>
          <w:szCs w:val="28"/>
        </w:rPr>
        <w:t>Аскар</w:t>
      </w:r>
      <w:r w:rsidRPr="008E5ACB">
        <w:rPr>
          <w:rFonts w:ascii="Times New Roman" w:hAnsi="Times New Roman" w:cs="Times New Roman"/>
          <w:sz w:val="28"/>
          <w:szCs w:val="28"/>
        </w:rPr>
        <w:t>.</w:t>
      </w:r>
      <w:r w:rsidRPr="008E5ACB">
        <w:rPr>
          <w:rFonts w:ascii="Times New Roman" w:hAnsi="Times New Roman" w:cs="Times New Roman"/>
          <w:sz w:val="28"/>
          <w:szCs w:val="28"/>
        </w:rPr>
        <w:br/>
        <w:t xml:space="preserve">   Из условий 1 и 2 следует, что </w:t>
      </w:r>
      <w:r w:rsidR="00541EE2" w:rsidRPr="008E5ACB">
        <w:rPr>
          <w:rFonts w:ascii="Times New Roman" w:hAnsi="Times New Roman" w:cs="Times New Roman"/>
          <w:sz w:val="28"/>
          <w:szCs w:val="28"/>
        </w:rPr>
        <w:t>Николай</w:t>
      </w:r>
      <w:r w:rsidRPr="008E5ACB">
        <w:rPr>
          <w:rFonts w:ascii="Times New Roman" w:hAnsi="Times New Roman" w:cs="Times New Roman"/>
          <w:sz w:val="28"/>
          <w:szCs w:val="28"/>
        </w:rPr>
        <w:t xml:space="preserve"> не скрипач. Так как на скрипке не играет ни </w:t>
      </w:r>
      <w:r w:rsidR="00541EE2" w:rsidRPr="008E5ACB">
        <w:rPr>
          <w:rFonts w:ascii="Times New Roman" w:hAnsi="Times New Roman" w:cs="Times New Roman"/>
          <w:sz w:val="28"/>
          <w:szCs w:val="28"/>
        </w:rPr>
        <w:t>Николай</w:t>
      </w:r>
      <w:r w:rsidRPr="008E5ACB">
        <w:rPr>
          <w:rFonts w:ascii="Times New Roman" w:hAnsi="Times New Roman" w:cs="Times New Roman"/>
          <w:sz w:val="28"/>
          <w:szCs w:val="28"/>
        </w:rPr>
        <w:t xml:space="preserve">, ни </w:t>
      </w:r>
      <w:r w:rsidR="00541EE2" w:rsidRPr="008E5ACB">
        <w:rPr>
          <w:rFonts w:ascii="Times New Roman" w:hAnsi="Times New Roman" w:cs="Times New Roman"/>
          <w:sz w:val="28"/>
          <w:szCs w:val="28"/>
        </w:rPr>
        <w:t>Тимур</w:t>
      </w:r>
      <w:r w:rsidRPr="008E5ACB">
        <w:rPr>
          <w:rFonts w:ascii="Times New Roman" w:hAnsi="Times New Roman" w:cs="Times New Roman"/>
          <w:sz w:val="28"/>
          <w:szCs w:val="28"/>
        </w:rPr>
        <w:t xml:space="preserve">, то скрипачом является </w:t>
      </w:r>
      <w:r w:rsidR="00541EE2" w:rsidRPr="008E5ACB">
        <w:rPr>
          <w:rFonts w:ascii="Times New Roman" w:hAnsi="Times New Roman" w:cs="Times New Roman"/>
          <w:sz w:val="28"/>
          <w:szCs w:val="28"/>
        </w:rPr>
        <w:t>Аскар</w:t>
      </w:r>
      <w:r w:rsidRPr="008E5ACB">
        <w:rPr>
          <w:rFonts w:ascii="Times New Roman" w:hAnsi="Times New Roman" w:cs="Times New Roman"/>
          <w:sz w:val="28"/>
          <w:szCs w:val="28"/>
        </w:rPr>
        <w:t xml:space="preserve">. Оба инструмента, на которых играет </w:t>
      </w:r>
      <w:r w:rsidR="00541EE2" w:rsidRPr="008E5ACB">
        <w:rPr>
          <w:rFonts w:ascii="Times New Roman" w:hAnsi="Times New Roman" w:cs="Times New Roman"/>
          <w:sz w:val="28"/>
          <w:szCs w:val="28"/>
        </w:rPr>
        <w:t>Аскар</w:t>
      </w:r>
      <w:r w:rsidRPr="008E5ACB">
        <w:rPr>
          <w:rFonts w:ascii="Times New Roman" w:hAnsi="Times New Roman" w:cs="Times New Roman"/>
          <w:sz w:val="28"/>
          <w:szCs w:val="28"/>
        </w:rPr>
        <w:t>, теперь определены, поэтому остальные клетки строки "</w:t>
      </w:r>
      <w:r w:rsidR="00541EE2" w:rsidRPr="008E5ACB">
        <w:rPr>
          <w:rFonts w:ascii="Times New Roman" w:hAnsi="Times New Roman" w:cs="Times New Roman"/>
          <w:sz w:val="28"/>
          <w:szCs w:val="28"/>
        </w:rPr>
        <w:t>Аскар</w:t>
      </w:r>
      <w:r w:rsidRPr="008E5ACB">
        <w:rPr>
          <w:rFonts w:ascii="Times New Roman" w:hAnsi="Times New Roman" w:cs="Times New Roman"/>
          <w:sz w:val="28"/>
          <w:szCs w:val="28"/>
        </w:rPr>
        <w:t>" можно заполнить нулями: </w:t>
      </w: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32"/>
        <w:gridCol w:w="1151"/>
        <w:gridCol w:w="1032"/>
        <w:gridCol w:w="705"/>
        <w:gridCol w:w="1127"/>
        <w:gridCol w:w="878"/>
        <w:gridCol w:w="860"/>
      </w:tblGrid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скрипка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флейта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альт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кларнет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гобой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труба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1EE2" w:rsidRPr="008E5ACB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541EE2" w:rsidRPr="008E5ACB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541EE2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Аскар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12BD" w:rsidRPr="008E5ACB" w:rsidRDefault="006112BD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 </w:t>
      </w:r>
    </w:p>
    <w:p w:rsidR="006112BD" w:rsidRPr="008E5ACB" w:rsidRDefault="006112BD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Из таблицы видно, что играть на флейте и на гобое может только </w:t>
      </w:r>
      <w:r w:rsidR="00581988" w:rsidRPr="008E5ACB">
        <w:rPr>
          <w:rFonts w:ascii="Times New Roman" w:hAnsi="Times New Roman" w:cs="Times New Roman"/>
          <w:sz w:val="28"/>
          <w:szCs w:val="28"/>
        </w:rPr>
        <w:t>Тимур</w:t>
      </w:r>
      <w:r w:rsidRPr="008E5A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32"/>
        <w:gridCol w:w="1151"/>
        <w:gridCol w:w="1032"/>
        <w:gridCol w:w="705"/>
        <w:gridCol w:w="1127"/>
        <w:gridCol w:w="878"/>
        <w:gridCol w:w="860"/>
      </w:tblGrid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2BD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скрипка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флейта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альт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кларнет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гобой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труба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81988" w:rsidRPr="008E5ACB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81988" w:rsidRPr="008E5ACB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6112BD" w:rsidRPr="008E5ACB" w:rsidTr="006112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81988" w:rsidRPr="008E5ACB">
              <w:rPr>
                <w:rFonts w:ascii="Times New Roman" w:hAnsi="Times New Roman" w:cs="Times New Roman"/>
                <w:sz w:val="28"/>
                <w:szCs w:val="28"/>
              </w:rPr>
              <w:t>Аскар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 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EA2" w:rsidRPr="008E5ACB" w:rsidRDefault="006112BD" w:rsidP="007E0F57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112BD" w:rsidRPr="008E5ACB" w:rsidRDefault="006112BD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  </w:t>
      </w:r>
    </w:p>
    <w:p w:rsidR="006112BD" w:rsidRPr="008E5ACB" w:rsidRDefault="006112BD" w:rsidP="007E0F57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8E5ACB">
        <w:rPr>
          <w:rFonts w:ascii="Times New Roman" w:hAnsi="Times New Roman" w:cs="Times New Roman"/>
          <w:sz w:val="28"/>
          <w:szCs w:val="28"/>
        </w:rPr>
        <w:t xml:space="preserve">: </w:t>
      </w:r>
      <w:r w:rsidR="00581988" w:rsidRPr="008E5ACB">
        <w:rPr>
          <w:rFonts w:ascii="Times New Roman" w:hAnsi="Times New Roman" w:cs="Times New Roman"/>
          <w:sz w:val="28"/>
          <w:szCs w:val="28"/>
        </w:rPr>
        <w:t>Николай</w:t>
      </w:r>
      <w:r w:rsidRPr="008E5ACB">
        <w:rPr>
          <w:rFonts w:ascii="Times New Roman" w:hAnsi="Times New Roman" w:cs="Times New Roman"/>
          <w:sz w:val="28"/>
          <w:szCs w:val="28"/>
        </w:rPr>
        <w:t xml:space="preserve"> играет на альте и кларнете, </w:t>
      </w:r>
      <w:r w:rsidR="00581988" w:rsidRPr="008E5ACB">
        <w:rPr>
          <w:rFonts w:ascii="Times New Roman" w:hAnsi="Times New Roman" w:cs="Times New Roman"/>
          <w:sz w:val="28"/>
          <w:szCs w:val="28"/>
        </w:rPr>
        <w:t>Тимур</w:t>
      </w:r>
      <w:r w:rsidRPr="008E5ACB">
        <w:rPr>
          <w:rFonts w:ascii="Times New Roman" w:hAnsi="Times New Roman" w:cs="Times New Roman"/>
          <w:sz w:val="28"/>
          <w:szCs w:val="28"/>
        </w:rPr>
        <w:t xml:space="preserve"> — на флейте и гобое, </w:t>
      </w:r>
      <w:r w:rsidR="00581988" w:rsidRPr="008E5ACB">
        <w:rPr>
          <w:rFonts w:ascii="Times New Roman" w:hAnsi="Times New Roman" w:cs="Times New Roman"/>
          <w:sz w:val="28"/>
          <w:szCs w:val="28"/>
        </w:rPr>
        <w:t>Аскар</w:t>
      </w:r>
      <w:r w:rsidRPr="008E5ACB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5ACB">
        <w:rPr>
          <w:rFonts w:ascii="Times New Roman" w:hAnsi="Times New Roman" w:cs="Times New Roman"/>
          <w:sz w:val="28"/>
          <w:szCs w:val="28"/>
        </w:rPr>
        <w:t xml:space="preserve"> скрипке и трубе.</w:t>
      </w:r>
    </w:p>
    <w:p w:rsidR="00581988" w:rsidRDefault="00A77A56" w:rsidP="007E0F57">
      <w:pPr>
        <w:spacing w:after="12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21</w:t>
      </w:r>
      <w:r w:rsidR="008E5A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32A5" w:rsidRPr="00EE32A5" w:rsidRDefault="00EE32A5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самостоятельно решить следующую задачу, а затем – обсудить ее решение.</w:t>
      </w:r>
    </w:p>
    <w:p w:rsidR="00AA787A" w:rsidRPr="008E5ACB" w:rsidRDefault="00AA787A" w:rsidP="007E0F57">
      <w:pPr>
        <w:spacing w:after="12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В летне</w:t>
      </w:r>
      <w:r w:rsidR="00581988" w:rsidRPr="008E5ACB">
        <w:rPr>
          <w:rFonts w:ascii="Times New Roman" w:hAnsi="Times New Roman" w:cs="Times New Roman"/>
          <w:sz w:val="28"/>
          <w:szCs w:val="28"/>
        </w:rPr>
        <w:t xml:space="preserve">м лагере в одной палатке жили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581988" w:rsidRPr="008E5A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>, Витя и Гриша. Все они разного возраста, учатся в разных классах (с 7-го по 10-й) и занимаются в разных кружках: математическом, авиамодельном, шахматном и фотокружке. Выяснилось, что</w:t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— фотограф старше Гриши;</w:t>
      </w:r>
    </w:p>
    <w:p w:rsidR="00AA787A" w:rsidRPr="008E5ACB" w:rsidRDefault="00581988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AA787A" w:rsidRPr="008E5ACB">
        <w:rPr>
          <w:rFonts w:ascii="Times New Roman" w:hAnsi="Times New Roman" w:cs="Times New Roman"/>
          <w:sz w:val="28"/>
          <w:szCs w:val="28"/>
        </w:rPr>
        <w:t xml:space="preserve"> старш</w:t>
      </w:r>
      <w:r w:rsidRPr="008E5ACB">
        <w:rPr>
          <w:rFonts w:ascii="Times New Roman" w:hAnsi="Times New Roman" w:cs="Times New Roman"/>
          <w:sz w:val="28"/>
          <w:szCs w:val="28"/>
        </w:rPr>
        <w:t xml:space="preserve">е Вити, а шахматист старше </w:t>
      </w:r>
      <w:proofErr w:type="spellStart"/>
      <w:r w:rsidRPr="008E5ACB">
        <w:rPr>
          <w:rFonts w:ascii="Times New Roman" w:hAnsi="Times New Roman" w:cs="Times New Roman"/>
          <w:sz w:val="28"/>
          <w:szCs w:val="28"/>
        </w:rPr>
        <w:t>Армана</w:t>
      </w:r>
      <w:proofErr w:type="spellEnd"/>
      <w:r w:rsidR="00AA787A" w:rsidRPr="008E5ACB">
        <w:rPr>
          <w:rFonts w:ascii="Times New Roman" w:hAnsi="Times New Roman" w:cs="Times New Roman"/>
          <w:sz w:val="28"/>
          <w:szCs w:val="28"/>
        </w:rPr>
        <w:t>;</w:t>
      </w:r>
    </w:p>
    <w:p w:rsidR="00AA787A" w:rsidRPr="008E5ACB" w:rsidRDefault="00581988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— в воскресенье </w:t>
      </w:r>
      <w:proofErr w:type="spellStart"/>
      <w:r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AA787A" w:rsidRPr="008E5ACB">
        <w:rPr>
          <w:rFonts w:ascii="Times New Roman" w:hAnsi="Times New Roman" w:cs="Times New Roman"/>
          <w:sz w:val="28"/>
          <w:szCs w:val="28"/>
        </w:rPr>
        <w:t xml:space="preserve"> с фотографом играли в теннис, а Гриша в то же время проиграл авиамоделисту в городки.</w:t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Определим, кто в каком кружке занимается.</w:t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Составим таблицу:</w:t>
      </w:r>
    </w:p>
    <w:p w:rsidR="00AA787A" w:rsidRPr="008E5ACB" w:rsidRDefault="0034186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7B1485" wp14:editId="1BCF2988">
            <wp:extent cx="4245610" cy="1333500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Рассмотрим условия (1)-(3) и сделаем выводы: Гриша — не фо</w:t>
      </w:r>
      <w:r w:rsidR="00581988" w:rsidRPr="008E5ACB">
        <w:rPr>
          <w:rFonts w:ascii="Times New Roman" w:hAnsi="Times New Roman" w:cs="Times New Roman"/>
          <w:sz w:val="28"/>
          <w:szCs w:val="28"/>
        </w:rPr>
        <w:t xml:space="preserve">тограф (1); шахматист — не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581988" w:rsidRPr="008E5ACB">
        <w:rPr>
          <w:rFonts w:ascii="Times New Roman" w:hAnsi="Times New Roman" w:cs="Times New Roman"/>
          <w:sz w:val="28"/>
          <w:szCs w:val="28"/>
        </w:rPr>
        <w:t xml:space="preserve"> и не Витя (2);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 xml:space="preserve"> — не фотограф и не авиамоделист, Гриша — не фотограф и не авиамоделист (3). Отметим это в таблице:</w:t>
      </w:r>
    </w:p>
    <w:p w:rsidR="00AA787A" w:rsidRPr="008E5ACB" w:rsidRDefault="00581988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8F981" wp14:editId="3D08C56C">
            <wp:extent cx="4257675" cy="132207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М</w:t>
      </w:r>
      <w:r w:rsidR="00581988" w:rsidRPr="008E5ACB">
        <w:rPr>
          <w:rFonts w:ascii="Times New Roman" w:hAnsi="Times New Roman" w:cs="Times New Roman"/>
          <w:sz w:val="28"/>
          <w:szCs w:val="28"/>
        </w:rPr>
        <w:t xml:space="preserve">ы можем сделать вывод, что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 xml:space="preserve"> занимается математикой, а Гриша — шахматами:</w:t>
      </w:r>
    </w:p>
    <w:p w:rsidR="00AA787A" w:rsidRPr="008E5ACB" w:rsidRDefault="0036715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8A87F2" wp14:editId="218DFBE0">
            <wp:extent cx="4269105" cy="13747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>Из того, что Гриша — шахматист и условий (1) и (2) можем расположить учеников по возрасту (в по</w:t>
      </w:r>
      <w:r w:rsidR="00581988" w:rsidRPr="008E5ACB">
        <w:rPr>
          <w:rFonts w:ascii="Times New Roman" w:hAnsi="Times New Roman" w:cs="Times New Roman"/>
          <w:sz w:val="28"/>
          <w:szCs w:val="28"/>
        </w:rPr>
        <w:t xml:space="preserve">рядке возрастания): Витя —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 xml:space="preserve"> — Гриша — фотограф. </w:t>
      </w:r>
      <w:r w:rsidR="00581988" w:rsidRPr="008E5ACB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proofErr w:type="spellStart"/>
      <w:r w:rsidR="00581988" w:rsidRPr="008E5ACB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 xml:space="preserve"> — фотограф.</w:t>
      </w:r>
    </w:p>
    <w:p w:rsidR="00AA787A" w:rsidRPr="008E5ACB" w:rsidRDefault="0036715D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047340" wp14:editId="48C644E7">
            <wp:extent cx="4274820" cy="1345565"/>
            <wp:effectExtent l="0" t="0" r="0" b="69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7A" w:rsidRPr="008E5ACB" w:rsidRDefault="00AA787A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E5ACB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gramStart"/>
      <w:r w:rsidRPr="008E5ACB">
        <w:rPr>
          <w:rFonts w:ascii="Times New Roman" w:hAnsi="Times New Roman" w:cs="Times New Roman"/>
          <w:sz w:val="28"/>
          <w:szCs w:val="28"/>
        </w:rPr>
        <w:t>Витя (7 класс) занимает</w:t>
      </w:r>
      <w:r w:rsidR="0036715D" w:rsidRPr="008E5ACB">
        <w:rPr>
          <w:rFonts w:ascii="Times New Roman" w:hAnsi="Times New Roman" w:cs="Times New Roman"/>
          <w:sz w:val="28"/>
          <w:szCs w:val="28"/>
        </w:rPr>
        <w:t xml:space="preserve">ся в авиамодельном кружке, </w:t>
      </w:r>
      <w:proofErr w:type="spellStart"/>
      <w:r w:rsidR="0036715D" w:rsidRPr="008E5AC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 xml:space="preserve"> (8 класс) — в математическом, Гри</w:t>
      </w:r>
      <w:r w:rsidR="0036715D" w:rsidRPr="008E5ACB">
        <w:rPr>
          <w:rFonts w:ascii="Times New Roman" w:hAnsi="Times New Roman" w:cs="Times New Roman"/>
          <w:sz w:val="28"/>
          <w:szCs w:val="28"/>
        </w:rPr>
        <w:t xml:space="preserve">ша (9 класс) — в шахматном, </w:t>
      </w:r>
      <w:proofErr w:type="spellStart"/>
      <w:r w:rsidR="0036715D" w:rsidRPr="008E5ACB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8E5ACB">
        <w:rPr>
          <w:rFonts w:ascii="Times New Roman" w:hAnsi="Times New Roman" w:cs="Times New Roman"/>
          <w:sz w:val="28"/>
          <w:szCs w:val="28"/>
        </w:rPr>
        <w:t xml:space="preserve"> (10 класс) — в фотокружке.</w:t>
      </w:r>
      <w:proofErr w:type="gramEnd"/>
    </w:p>
    <w:p w:rsidR="006112BD" w:rsidRDefault="00312B9A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40D21">
        <w:rPr>
          <w:rFonts w:ascii="Times New Roman" w:hAnsi="Times New Roman" w:cs="Times New Roman"/>
          <w:bCs/>
          <w:sz w:val="28"/>
          <w:szCs w:val="28"/>
        </w:rPr>
        <w:t xml:space="preserve">Проанализировав, способы решения задач вида «Кто есть кто», можно сделать вывод, что наиболее эффективным является составление простой таблицы истинности. Но, </w:t>
      </w:r>
      <w:r w:rsidRPr="00140D21">
        <w:rPr>
          <w:rFonts w:ascii="Times New Roman" w:hAnsi="Times New Roman" w:cs="Times New Roman"/>
          <w:bCs/>
          <w:sz w:val="28"/>
          <w:szCs w:val="28"/>
        </w:rPr>
        <w:lastRenderedPageBreak/>
        <w:t>однако, необходимо отметить, что не каждая задача такого вида, может решиться именно таким способом.</w:t>
      </w:r>
    </w:p>
    <w:p w:rsidR="00140D21" w:rsidRDefault="00A77A56" w:rsidP="007E0F57">
      <w:pPr>
        <w:spacing w:after="12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22</w:t>
      </w:r>
      <w:r w:rsidR="00140D2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Уважаемые коллеги, предлагаю Вам выбрать наиболее удобный для Вас способ решения и решить предложенные задачи.</w:t>
      </w:r>
      <w:r w:rsidR="00A77A56">
        <w:rPr>
          <w:rFonts w:ascii="Times New Roman" w:hAnsi="Times New Roman" w:cs="Times New Roman"/>
          <w:bCs/>
          <w:sz w:val="28"/>
          <w:szCs w:val="28"/>
        </w:rPr>
        <w:t xml:space="preserve"> (Коллективное обсуждение + запись ответа).</w:t>
      </w:r>
    </w:p>
    <w:p w:rsidR="00140D21" w:rsidRDefault="00A77A56" w:rsidP="007E0F57">
      <w:pPr>
        <w:spacing w:after="12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Слайд 23</w:t>
      </w:r>
      <w:r w:rsidR="00140D2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хотелось бы сказать о том, что, несмотря на то, какие способы решения логических задач вы выбираете, всегда помните о том, что: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140D21">
        <w:rPr>
          <w:rFonts w:ascii="Times New Roman" w:hAnsi="Times New Roman" w:cs="Times New Roman"/>
          <w:sz w:val="28"/>
          <w:szCs w:val="28"/>
        </w:rPr>
        <w:t xml:space="preserve">огика необходима и значима для любого человека. 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D21">
        <w:rPr>
          <w:rFonts w:ascii="Times New Roman" w:hAnsi="Times New Roman" w:cs="Times New Roman"/>
          <w:sz w:val="28"/>
          <w:szCs w:val="28"/>
        </w:rPr>
        <w:t xml:space="preserve">С помощью обоснования своих идей и взглядов логически, можно убеждать в своей правоте других людей. 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D21">
        <w:rPr>
          <w:rFonts w:ascii="Times New Roman" w:hAnsi="Times New Roman" w:cs="Times New Roman"/>
          <w:sz w:val="28"/>
          <w:szCs w:val="28"/>
        </w:rPr>
        <w:t xml:space="preserve">Логика формирует привычку анализировать свои и чужие суждения, позволяющие устранять ошибки в умозаключениях, отличать ложь от истины. 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D21">
        <w:rPr>
          <w:rFonts w:ascii="Times New Roman" w:hAnsi="Times New Roman" w:cs="Times New Roman"/>
          <w:sz w:val="28"/>
          <w:szCs w:val="28"/>
        </w:rPr>
        <w:t>Логика улучшает память, ведь постигнув законы правильного мышления, можно более корректно обходиться с информацией.</w:t>
      </w:r>
    </w:p>
    <w:p w:rsid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0D21">
        <w:rPr>
          <w:rFonts w:ascii="Times New Roman" w:hAnsi="Times New Roman" w:cs="Times New Roman"/>
          <w:sz w:val="28"/>
          <w:szCs w:val="28"/>
        </w:rPr>
        <w:t xml:space="preserve"> Логи</w:t>
      </w:r>
      <w:r w:rsidR="00A77A56">
        <w:rPr>
          <w:rFonts w:ascii="Times New Roman" w:hAnsi="Times New Roman" w:cs="Times New Roman"/>
          <w:sz w:val="28"/>
          <w:szCs w:val="28"/>
        </w:rPr>
        <w:t xml:space="preserve">ка упорядочивает нашу жизнь, </w:t>
      </w:r>
      <w:r w:rsidRPr="00140D21">
        <w:rPr>
          <w:rFonts w:ascii="Times New Roman" w:hAnsi="Times New Roman" w:cs="Times New Roman"/>
          <w:sz w:val="28"/>
          <w:szCs w:val="28"/>
        </w:rPr>
        <w:t xml:space="preserve"> помогает отделить важное от неважного, отбрасывает все ненужные второстепенные вещи.</w:t>
      </w:r>
      <w:proofErr w:type="gramEnd"/>
    </w:p>
    <w:p w:rsidR="003B7EF4" w:rsidRDefault="00140D21" w:rsidP="003B7EF4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Познавайте, решайте, совершенствуйтесь.</w:t>
      </w:r>
      <w:r w:rsidR="003B7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D21" w:rsidRDefault="003B7EF4" w:rsidP="003B7EF4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40D21" w:rsidRPr="00140D21" w:rsidRDefault="00140D21" w:rsidP="007E0F57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140D21" w:rsidRPr="00140D21" w:rsidSect="00A572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4EC4"/>
    <w:multiLevelType w:val="hybridMultilevel"/>
    <w:tmpl w:val="0376049A"/>
    <w:lvl w:ilvl="0" w:tplc="F4A87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4C7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2A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44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80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E0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E8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ED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4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95B093D"/>
    <w:multiLevelType w:val="hybridMultilevel"/>
    <w:tmpl w:val="315A9716"/>
    <w:lvl w:ilvl="0" w:tplc="B16E7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EE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A8F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50A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C00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4F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EF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C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981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A210BA1"/>
    <w:multiLevelType w:val="hybridMultilevel"/>
    <w:tmpl w:val="AEFA560A"/>
    <w:lvl w:ilvl="0" w:tplc="440C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6F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406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3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CC4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69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C6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80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72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A5D1E7A"/>
    <w:multiLevelType w:val="hybridMultilevel"/>
    <w:tmpl w:val="E494809E"/>
    <w:lvl w:ilvl="0" w:tplc="D0D64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9E9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3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47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12A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E2C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6C2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CD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BAA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6BC4553"/>
    <w:multiLevelType w:val="hybridMultilevel"/>
    <w:tmpl w:val="9760AD86"/>
    <w:lvl w:ilvl="0" w:tplc="66763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107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F48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2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66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47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820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82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46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71D16B3"/>
    <w:multiLevelType w:val="hybridMultilevel"/>
    <w:tmpl w:val="EB909CC0"/>
    <w:lvl w:ilvl="0" w:tplc="1C88C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14F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FCA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BE2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AB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4E4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E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04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4B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91"/>
    <w:rsid w:val="000C70CA"/>
    <w:rsid w:val="001204AA"/>
    <w:rsid w:val="00140D21"/>
    <w:rsid w:val="00176C6A"/>
    <w:rsid w:val="001B46E3"/>
    <w:rsid w:val="00312B9A"/>
    <w:rsid w:val="0034186D"/>
    <w:rsid w:val="0036715D"/>
    <w:rsid w:val="003B7EF4"/>
    <w:rsid w:val="003F4B76"/>
    <w:rsid w:val="00402527"/>
    <w:rsid w:val="00440EA2"/>
    <w:rsid w:val="004E3514"/>
    <w:rsid w:val="00541EE2"/>
    <w:rsid w:val="00581988"/>
    <w:rsid w:val="005B4D83"/>
    <w:rsid w:val="005D5BE9"/>
    <w:rsid w:val="006047D9"/>
    <w:rsid w:val="006112BD"/>
    <w:rsid w:val="00687C16"/>
    <w:rsid w:val="0074148F"/>
    <w:rsid w:val="007E0F57"/>
    <w:rsid w:val="008E5ACB"/>
    <w:rsid w:val="0099319B"/>
    <w:rsid w:val="009A7DDC"/>
    <w:rsid w:val="00A57291"/>
    <w:rsid w:val="00A77A56"/>
    <w:rsid w:val="00AA787A"/>
    <w:rsid w:val="00AB7799"/>
    <w:rsid w:val="00AF2D29"/>
    <w:rsid w:val="00B10137"/>
    <w:rsid w:val="00B70012"/>
    <w:rsid w:val="00BA1A9D"/>
    <w:rsid w:val="00D06110"/>
    <w:rsid w:val="00D92A9C"/>
    <w:rsid w:val="00E27426"/>
    <w:rsid w:val="00EA5A9C"/>
    <w:rsid w:val="00EE32A5"/>
    <w:rsid w:val="00F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2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2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4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2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2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0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Kapi</dc:creator>
  <cp:lastModifiedBy>Natali Kapi</cp:lastModifiedBy>
  <cp:revision>11</cp:revision>
  <dcterms:created xsi:type="dcterms:W3CDTF">2023-01-18T09:20:00Z</dcterms:created>
  <dcterms:modified xsi:type="dcterms:W3CDTF">2023-01-18T10:01:00Z</dcterms:modified>
</cp:coreProperties>
</file>