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29" w:rsidRDefault="009C4F29" w:rsidP="00B135F8">
      <w:pPr>
        <w:shd w:val="clear" w:color="auto" w:fill="FFFFFF"/>
        <w:spacing w:after="0" w:line="240" w:lineRule="auto"/>
        <w:ind w:left="-567"/>
        <w:jc w:val="both"/>
        <w:outlineLvl w:val="5"/>
        <w:rPr>
          <w:rFonts w:ascii="Times New Roman" w:eastAsia="Times New Roman" w:hAnsi="Times New Roman" w:cs="Times New Roman"/>
          <w:b/>
          <w:bCs/>
          <w:noProof/>
          <w:color w:val="000000"/>
          <w:sz w:val="28"/>
          <w:szCs w:val="28"/>
          <w:lang w:val="en-US"/>
        </w:rPr>
      </w:pPr>
    </w:p>
    <w:p w:rsidR="009C4F29" w:rsidRDefault="009C4F29" w:rsidP="00B135F8">
      <w:pPr>
        <w:shd w:val="clear" w:color="auto" w:fill="FFFFFF"/>
        <w:spacing w:after="0" w:line="240" w:lineRule="auto"/>
        <w:ind w:left="-567"/>
        <w:jc w:val="both"/>
        <w:outlineLvl w:val="5"/>
        <w:rPr>
          <w:rFonts w:ascii="Times New Roman" w:eastAsia="Times New Roman" w:hAnsi="Times New Roman" w:cs="Times New Roman"/>
          <w:b/>
          <w:bCs/>
          <w:noProof/>
          <w:color w:val="000000"/>
          <w:sz w:val="28"/>
          <w:szCs w:val="28"/>
          <w:lang w:val="en-US"/>
        </w:rPr>
      </w:pPr>
    </w:p>
    <w:p w:rsidR="009C4F29" w:rsidRDefault="009C4F29" w:rsidP="00B135F8">
      <w:pPr>
        <w:shd w:val="clear" w:color="auto" w:fill="FFFFFF"/>
        <w:spacing w:after="0" w:line="240" w:lineRule="auto"/>
        <w:ind w:left="-567"/>
        <w:jc w:val="both"/>
        <w:outlineLvl w:val="5"/>
        <w:rPr>
          <w:rFonts w:ascii="Times New Roman" w:eastAsia="Times New Roman" w:hAnsi="Times New Roman" w:cs="Times New Roman"/>
          <w:b/>
          <w:bCs/>
          <w:noProof/>
          <w:color w:val="000000"/>
          <w:sz w:val="28"/>
          <w:szCs w:val="28"/>
          <w:lang w:val="en-US"/>
        </w:rPr>
      </w:pPr>
    </w:p>
    <w:tbl>
      <w:tblPr>
        <w:tblW w:w="9747" w:type="dxa"/>
        <w:tblLook w:val="04A0" w:firstRow="1" w:lastRow="0" w:firstColumn="1" w:lastColumn="0" w:noHBand="0" w:noVBand="1"/>
      </w:tblPr>
      <w:tblGrid>
        <w:gridCol w:w="5637"/>
        <w:gridCol w:w="4110"/>
      </w:tblGrid>
      <w:tr w:rsidR="009C4F29" w:rsidRPr="00605775" w:rsidTr="008C1650">
        <w:trPr>
          <w:trHeight w:val="728"/>
        </w:trPr>
        <w:tc>
          <w:tcPr>
            <w:tcW w:w="5637" w:type="dxa"/>
            <w:shd w:val="clear" w:color="auto" w:fill="auto"/>
          </w:tcPr>
          <w:p w:rsidR="009C4F29" w:rsidRPr="00864DD2" w:rsidRDefault="009C4F29" w:rsidP="009C4F29">
            <w:pPr>
              <w:spacing w:after="0" w:line="240" w:lineRule="auto"/>
              <w:rPr>
                <w:rFonts w:ascii="Times New Roman" w:eastAsia="Times New Roman" w:hAnsi="Times New Roman" w:cs="Times New Roman"/>
                <w:b/>
                <w:sz w:val="28"/>
                <w:szCs w:val="28"/>
                <w:lang w:val="kk-KZ"/>
              </w:rPr>
            </w:pPr>
          </w:p>
        </w:tc>
        <w:tc>
          <w:tcPr>
            <w:tcW w:w="4110" w:type="dxa"/>
            <w:shd w:val="clear" w:color="auto" w:fill="auto"/>
          </w:tcPr>
          <w:p w:rsidR="009C4F29" w:rsidRPr="009C4F29" w:rsidRDefault="009C4F29" w:rsidP="009C4F29">
            <w:pPr>
              <w:spacing w:after="0" w:line="240" w:lineRule="auto"/>
              <w:rPr>
                <w:rFonts w:ascii="Times New Roman" w:eastAsia="Times New Roman" w:hAnsi="Times New Roman" w:cs="Times New Roman"/>
                <w:b/>
                <w:sz w:val="28"/>
                <w:szCs w:val="28"/>
                <w:lang w:val="kk-KZ"/>
              </w:rPr>
            </w:pPr>
            <w:r w:rsidRPr="009C4F29">
              <w:rPr>
                <w:rFonts w:ascii="Times New Roman" w:eastAsia="Times New Roman" w:hAnsi="Times New Roman" w:cs="Times New Roman"/>
                <w:b/>
                <w:sz w:val="28"/>
                <w:szCs w:val="28"/>
                <w:lang w:val="kk-KZ"/>
              </w:rPr>
              <w:t>БЕКІТЕМІН</w:t>
            </w:r>
          </w:p>
          <w:p w:rsidR="009C4F29" w:rsidRPr="009C4F29" w:rsidRDefault="009C4F29" w:rsidP="009C4F29">
            <w:pPr>
              <w:spacing w:after="0" w:line="240" w:lineRule="auto"/>
              <w:rPr>
                <w:rFonts w:ascii="Times New Roman" w:eastAsia="Times New Roman" w:hAnsi="Times New Roman" w:cs="Times New Roman"/>
                <w:bCs/>
                <w:sz w:val="28"/>
                <w:szCs w:val="28"/>
                <w:lang w:val="kk-KZ"/>
              </w:rPr>
            </w:pPr>
            <w:r w:rsidRPr="009C4F29">
              <w:rPr>
                <w:rFonts w:ascii="Times New Roman" w:eastAsia="Times New Roman" w:hAnsi="Times New Roman" w:cs="Times New Roman"/>
                <w:bCs/>
                <w:sz w:val="28"/>
                <w:szCs w:val="28"/>
                <w:lang w:val="kk-KZ"/>
              </w:rPr>
              <w:t>Қарағанды облысы</w:t>
            </w:r>
          </w:p>
          <w:p w:rsidR="009C4F29" w:rsidRPr="009C4F29" w:rsidRDefault="009C4F29" w:rsidP="009C4F29">
            <w:pPr>
              <w:spacing w:after="0" w:line="240" w:lineRule="auto"/>
              <w:rPr>
                <w:rFonts w:ascii="Times New Roman" w:eastAsia="Times New Roman" w:hAnsi="Times New Roman" w:cs="Times New Roman"/>
                <w:bCs/>
                <w:sz w:val="28"/>
                <w:szCs w:val="28"/>
                <w:lang w:val="kk-KZ"/>
              </w:rPr>
            </w:pPr>
            <w:r w:rsidRPr="009C4F29">
              <w:rPr>
                <w:rFonts w:ascii="Times New Roman" w:eastAsia="Times New Roman" w:hAnsi="Times New Roman" w:cs="Times New Roman"/>
                <w:bCs/>
                <w:sz w:val="28"/>
                <w:szCs w:val="28"/>
                <w:lang w:val="kk-KZ"/>
              </w:rPr>
              <w:t>білім беруді дамытудың</w:t>
            </w:r>
          </w:p>
          <w:p w:rsidR="009C4F29" w:rsidRPr="009C4F29" w:rsidRDefault="009C4F29" w:rsidP="009C4F29">
            <w:pPr>
              <w:spacing w:after="0" w:line="240" w:lineRule="auto"/>
              <w:rPr>
                <w:rFonts w:ascii="Times New Roman" w:eastAsia="Times New Roman" w:hAnsi="Times New Roman" w:cs="Times New Roman"/>
                <w:bCs/>
                <w:sz w:val="28"/>
                <w:szCs w:val="28"/>
                <w:lang w:val="kk-KZ"/>
              </w:rPr>
            </w:pPr>
            <w:r w:rsidRPr="009C4F29">
              <w:rPr>
                <w:rFonts w:ascii="Times New Roman" w:eastAsia="Times New Roman" w:hAnsi="Times New Roman" w:cs="Times New Roman"/>
                <w:bCs/>
                <w:sz w:val="28"/>
                <w:szCs w:val="28"/>
                <w:lang w:val="kk-KZ"/>
              </w:rPr>
              <w:t>оқу-әдістемелік орталығы</w:t>
            </w:r>
            <w:r w:rsidR="00864DD2">
              <w:rPr>
                <w:rFonts w:ascii="Times New Roman" w:eastAsia="Times New Roman" w:hAnsi="Times New Roman" w:cs="Times New Roman"/>
                <w:bCs/>
                <w:sz w:val="28"/>
                <w:szCs w:val="28"/>
                <w:lang w:val="kk-KZ"/>
              </w:rPr>
              <w:t>ның</w:t>
            </w:r>
          </w:p>
          <w:p w:rsidR="009C4F29" w:rsidRPr="00864DD2" w:rsidRDefault="00864DD2" w:rsidP="009C4F29">
            <w:pPr>
              <w:spacing w:after="0" w:line="240" w:lineRule="auto"/>
              <w:rPr>
                <w:rFonts w:ascii="Times New Roman" w:eastAsia="Times New Roman" w:hAnsi="Times New Roman" w:cs="Times New Roman"/>
                <w:bCs/>
                <w:sz w:val="28"/>
                <w:szCs w:val="28"/>
                <w:lang w:val="kk-KZ"/>
              </w:rPr>
            </w:pPr>
            <w:r w:rsidRPr="00605775">
              <w:rPr>
                <w:rFonts w:ascii="Times New Roman" w:eastAsia="Times New Roman" w:hAnsi="Times New Roman" w:cs="Times New Roman"/>
                <w:bCs/>
                <w:sz w:val="28"/>
                <w:szCs w:val="28"/>
                <w:lang w:val="kk-KZ"/>
              </w:rPr>
              <w:t>директор</w:t>
            </w:r>
            <w:r>
              <w:rPr>
                <w:rFonts w:ascii="Times New Roman" w:eastAsia="Times New Roman" w:hAnsi="Times New Roman" w:cs="Times New Roman"/>
                <w:bCs/>
                <w:sz w:val="28"/>
                <w:szCs w:val="28"/>
                <w:lang w:val="kk-KZ"/>
              </w:rPr>
              <w:t>ы</w:t>
            </w:r>
          </w:p>
          <w:p w:rsidR="009C4F29" w:rsidRPr="00864DD2" w:rsidRDefault="009C4F29" w:rsidP="009C4F29">
            <w:pPr>
              <w:spacing w:after="0" w:line="240" w:lineRule="auto"/>
              <w:rPr>
                <w:rFonts w:ascii="Times New Roman" w:eastAsia="Times New Roman" w:hAnsi="Times New Roman" w:cs="Times New Roman"/>
                <w:bCs/>
                <w:sz w:val="28"/>
                <w:szCs w:val="28"/>
                <w:lang w:val="kk-KZ"/>
              </w:rPr>
            </w:pPr>
            <w:r w:rsidRPr="00605775">
              <w:rPr>
                <w:rFonts w:ascii="Times New Roman" w:eastAsia="Times New Roman" w:hAnsi="Times New Roman" w:cs="Times New Roman"/>
                <w:bCs/>
                <w:sz w:val="28"/>
                <w:szCs w:val="28"/>
                <w:lang w:val="kk-KZ"/>
              </w:rPr>
              <w:t xml:space="preserve">__________ </w:t>
            </w:r>
            <w:r w:rsidR="0024167C">
              <w:rPr>
                <w:rFonts w:ascii="Times New Roman" w:eastAsia="Times New Roman" w:hAnsi="Times New Roman" w:cs="Times New Roman"/>
                <w:bCs/>
                <w:sz w:val="28"/>
                <w:szCs w:val="28"/>
                <w:lang w:val="kk-KZ"/>
              </w:rPr>
              <w:t>Б.Х. Абдикерова</w:t>
            </w:r>
          </w:p>
          <w:p w:rsidR="009C4F29" w:rsidRPr="00605775" w:rsidRDefault="009C4F29" w:rsidP="009C4F29">
            <w:pPr>
              <w:spacing w:after="0" w:line="240" w:lineRule="auto"/>
              <w:rPr>
                <w:rFonts w:ascii="Times New Roman" w:eastAsia="Times New Roman" w:hAnsi="Times New Roman" w:cs="Times New Roman"/>
                <w:bCs/>
                <w:sz w:val="28"/>
                <w:szCs w:val="28"/>
                <w:lang w:val="kk-KZ"/>
              </w:rPr>
            </w:pPr>
            <w:r w:rsidRPr="009C4F29">
              <w:rPr>
                <w:rFonts w:ascii="Times New Roman" w:eastAsia="Times New Roman" w:hAnsi="Times New Roman" w:cs="Times New Roman"/>
                <w:bCs/>
                <w:sz w:val="28"/>
                <w:szCs w:val="28"/>
                <w:lang w:val="kk-KZ"/>
              </w:rPr>
              <w:t>«</w:t>
            </w:r>
            <w:r w:rsidRPr="00605775">
              <w:rPr>
                <w:rFonts w:ascii="Times New Roman" w:eastAsia="Times New Roman" w:hAnsi="Times New Roman" w:cs="Times New Roman"/>
                <w:bCs/>
                <w:sz w:val="28"/>
                <w:szCs w:val="28"/>
                <w:lang w:val="kk-KZ"/>
              </w:rPr>
              <w:t>____</w:t>
            </w:r>
            <w:r w:rsidRPr="009C4F29">
              <w:rPr>
                <w:rFonts w:ascii="Times New Roman" w:eastAsia="Times New Roman" w:hAnsi="Times New Roman" w:cs="Times New Roman"/>
                <w:bCs/>
                <w:sz w:val="28"/>
                <w:szCs w:val="28"/>
                <w:lang w:val="kk-KZ"/>
              </w:rPr>
              <w:t>»</w:t>
            </w:r>
            <w:r w:rsidR="00FB164A">
              <w:rPr>
                <w:rFonts w:ascii="Times New Roman" w:eastAsia="Times New Roman" w:hAnsi="Times New Roman" w:cs="Times New Roman"/>
                <w:bCs/>
                <w:sz w:val="28"/>
                <w:szCs w:val="28"/>
                <w:lang w:val="kk-KZ"/>
              </w:rPr>
              <w:t xml:space="preserve"> _______ 2023</w:t>
            </w:r>
            <w:r w:rsidR="000104BB">
              <w:rPr>
                <w:rFonts w:ascii="Times New Roman" w:eastAsia="Times New Roman" w:hAnsi="Times New Roman" w:cs="Times New Roman"/>
                <w:bCs/>
                <w:sz w:val="28"/>
                <w:szCs w:val="28"/>
                <w:lang w:val="kk-KZ"/>
              </w:rPr>
              <w:t xml:space="preserve"> </w:t>
            </w:r>
            <w:r w:rsidRPr="00605775">
              <w:rPr>
                <w:rFonts w:ascii="Times New Roman" w:eastAsia="Times New Roman" w:hAnsi="Times New Roman" w:cs="Times New Roman"/>
                <w:bCs/>
                <w:sz w:val="28"/>
                <w:szCs w:val="28"/>
                <w:lang w:val="kk-KZ"/>
              </w:rPr>
              <w:t xml:space="preserve"> жыл</w:t>
            </w:r>
          </w:p>
          <w:p w:rsidR="009C4F29" w:rsidRPr="00605775" w:rsidRDefault="009C4F29" w:rsidP="009C4F29">
            <w:pPr>
              <w:spacing w:after="0" w:line="240" w:lineRule="auto"/>
              <w:rPr>
                <w:rFonts w:ascii="Times New Roman" w:eastAsia="Times New Roman" w:hAnsi="Times New Roman" w:cs="Times New Roman"/>
                <w:b/>
                <w:sz w:val="28"/>
                <w:szCs w:val="28"/>
                <w:lang w:val="kk-KZ"/>
              </w:rPr>
            </w:pPr>
          </w:p>
        </w:tc>
      </w:tr>
    </w:tbl>
    <w:p w:rsidR="004E5AF5" w:rsidRPr="00605775" w:rsidRDefault="004E5AF5" w:rsidP="00B135F8">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p>
    <w:p w:rsidR="004E5AF5" w:rsidRDefault="004E5AF5" w:rsidP="00B135F8">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p>
    <w:p w:rsidR="00E618EB" w:rsidRPr="00E618EB" w:rsidRDefault="00E618EB" w:rsidP="00B135F8">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p>
    <w:p w:rsidR="00E618EB" w:rsidRDefault="004E5AF5" w:rsidP="00E618EB">
      <w:pPr>
        <w:shd w:val="clear" w:color="auto" w:fill="FFFFFF"/>
        <w:spacing w:after="0" w:line="240" w:lineRule="auto"/>
        <w:ind w:left="-567"/>
        <w:jc w:val="center"/>
        <w:outlineLvl w:val="5"/>
        <w:rPr>
          <w:rFonts w:ascii="Times New Roman" w:eastAsia="Times New Roman" w:hAnsi="Times New Roman" w:cs="Times New Roman"/>
          <w:b/>
          <w:bCs/>
          <w:noProof/>
          <w:color w:val="000000"/>
          <w:sz w:val="28"/>
          <w:szCs w:val="28"/>
          <w:lang w:val="kk-KZ"/>
        </w:rPr>
      </w:pPr>
      <w:r w:rsidRPr="00E618EB">
        <w:rPr>
          <w:rFonts w:ascii="Times New Roman" w:eastAsia="Times New Roman" w:hAnsi="Times New Roman" w:cs="Times New Roman"/>
          <w:b/>
          <w:bCs/>
          <w:noProof/>
          <w:color w:val="000000"/>
          <w:sz w:val="28"/>
          <w:szCs w:val="28"/>
          <w:lang w:val="kk-KZ"/>
        </w:rPr>
        <w:t xml:space="preserve">«Мектепке дейінгі тәрбие мен оқытудың ең үздік авторлық бағдарламасы» сырттай өтетін </w:t>
      </w:r>
      <w:r w:rsidR="009C4F29">
        <w:rPr>
          <w:rFonts w:ascii="Times New Roman" w:eastAsia="Times New Roman" w:hAnsi="Times New Roman" w:cs="Times New Roman"/>
          <w:b/>
          <w:bCs/>
          <w:noProof/>
          <w:color w:val="000000"/>
          <w:sz w:val="28"/>
          <w:szCs w:val="28"/>
          <w:lang w:val="kk-KZ"/>
        </w:rPr>
        <w:t>облыстық</w:t>
      </w:r>
      <w:r w:rsidR="00E618EB" w:rsidRPr="00E618EB">
        <w:rPr>
          <w:rFonts w:ascii="Times New Roman" w:eastAsia="Times New Roman" w:hAnsi="Times New Roman" w:cs="Times New Roman"/>
          <w:b/>
          <w:bCs/>
          <w:noProof/>
          <w:color w:val="000000"/>
          <w:sz w:val="28"/>
          <w:szCs w:val="28"/>
          <w:lang w:val="kk-KZ"/>
        </w:rPr>
        <w:t xml:space="preserve"> байқау </w:t>
      </w:r>
    </w:p>
    <w:p w:rsidR="004E5AF5" w:rsidRDefault="00E618EB" w:rsidP="00E618EB">
      <w:pPr>
        <w:shd w:val="clear" w:color="auto" w:fill="FFFFFF"/>
        <w:spacing w:after="0" w:line="240" w:lineRule="auto"/>
        <w:ind w:left="-567"/>
        <w:jc w:val="center"/>
        <w:outlineLvl w:val="5"/>
        <w:rPr>
          <w:rFonts w:ascii="Times New Roman" w:eastAsia="Times New Roman" w:hAnsi="Times New Roman" w:cs="Times New Roman"/>
          <w:b/>
          <w:bCs/>
          <w:noProof/>
          <w:color w:val="000000"/>
          <w:sz w:val="28"/>
          <w:szCs w:val="28"/>
          <w:lang w:val="kk-KZ"/>
        </w:rPr>
      </w:pPr>
      <w:r w:rsidRPr="00E618EB">
        <w:rPr>
          <w:rFonts w:ascii="Times New Roman" w:eastAsia="Times New Roman" w:hAnsi="Times New Roman" w:cs="Times New Roman"/>
          <w:b/>
          <w:bCs/>
          <w:noProof/>
          <w:color w:val="000000"/>
          <w:sz w:val="28"/>
          <w:szCs w:val="28"/>
          <w:lang w:val="kk-KZ"/>
        </w:rPr>
        <w:t>ЕРЕЖЕСІ</w:t>
      </w:r>
    </w:p>
    <w:p w:rsidR="000625E2" w:rsidRPr="00E618EB" w:rsidRDefault="000625E2" w:rsidP="00E618EB">
      <w:pPr>
        <w:shd w:val="clear" w:color="auto" w:fill="FFFFFF"/>
        <w:spacing w:after="0" w:line="240" w:lineRule="auto"/>
        <w:ind w:left="-567"/>
        <w:jc w:val="center"/>
        <w:outlineLvl w:val="5"/>
        <w:rPr>
          <w:rFonts w:ascii="Times New Roman" w:eastAsia="Times New Roman" w:hAnsi="Times New Roman" w:cs="Times New Roman"/>
          <w:b/>
          <w:bCs/>
          <w:noProof/>
          <w:color w:val="000000"/>
          <w:sz w:val="28"/>
          <w:szCs w:val="28"/>
          <w:lang w:val="kk-KZ"/>
        </w:rPr>
      </w:pPr>
    </w:p>
    <w:p w:rsidR="009F3A26" w:rsidRDefault="00C6394E" w:rsidP="00B135F8">
      <w:pPr>
        <w:shd w:val="clear" w:color="auto" w:fill="FFFFFF"/>
        <w:spacing w:after="0" w:line="240" w:lineRule="auto"/>
        <w:ind w:left="-567"/>
        <w:jc w:val="both"/>
        <w:outlineLvl w:val="5"/>
        <w:rPr>
          <w:rFonts w:ascii="Times New Roman" w:eastAsia="Times New Roman" w:hAnsi="Times New Roman" w:cs="Times New Roman"/>
          <w:b/>
          <w:bCs/>
          <w:noProof/>
          <w:color w:val="000000"/>
          <w:sz w:val="28"/>
          <w:szCs w:val="28"/>
          <w:lang w:val="kk-KZ"/>
        </w:rPr>
      </w:pPr>
      <w:r>
        <w:rPr>
          <w:rFonts w:ascii="Times New Roman" w:eastAsia="Times New Roman" w:hAnsi="Times New Roman" w:cs="Times New Roman"/>
          <w:b/>
          <w:bCs/>
          <w:noProof/>
          <w:color w:val="000000"/>
          <w:sz w:val="28"/>
          <w:szCs w:val="28"/>
          <w:lang w:val="kk-KZ"/>
        </w:rPr>
        <w:t>І.</w:t>
      </w:r>
      <w:r w:rsidR="00455B9D">
        <w:rPr>
          <w:rFonts w:ascii="Times New Roman" w:eastAsia="Times New Roman" w:hAnsi="Times New Roman" w:cs="Times New Roman"/>
          <w:b/>
          <w:bCs/>
          <w:noProof/>
          <w:color w:val="000000"/>
          <w:sz w:val="28"/>
          <w:szCs w:val="28"/>
          <w:lang w:val="kk-KZ"/>
        </w:rPr>
        <w:t xml:space="preserve"> </w:t>
      </w:r>
      <w:r>
        <w:rPr>
          <w:rFonts w:ascii="Times New Roman" w:eastAsia="Times New Roman" w:hAnsi="Times New Roman" w:cs="Times New Roman"/>
          <w:b/>
          <w:bCs/>
          <w:noProof/>
          <w:color w:val="000000"/>
          <w:sz w:val="28"/>
          <w:szCs w:val="28"/>
          <w:lang w:val="kk-KZ"/>
        </w:rPr>
        <w:t>Жалпы ережелер</w:t>
      </w:r>
    </w:p>
    <w:p w:rsidR="008C0431" w:rsidRDefault="00C6394E" w:rsidP="00B135F8">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sidRPr="00C6394E">
        <w:rPr>
          <w:rFonts w:ascii="Times New Roman" w:eastAsia="Times New Roman" w:hAnsi="Times New Roman" w:cs="Times New Roman"/>
          <w:bCs/>
          <w:noProof/>
          <w:color w:val="000000"/>
          <w:sz w:val="28"/>
          <w:szCs w:val="28"/>
          <w:lang w:val="kk-KZ"/>
        </w:rPr>
        <w:t>1.</w:t>
      </w:r>
      <w:r w:rsidR="008C0431">
        <w:rPr>
          <w:rFonts w:ascii="Times New Roman" w:eastAsia="Times New Roman" w:hAnsi="Times New Roman" w:cs="Times New Roman"/>
          <w:bCs/>
          <w:noProof/>
          <w:color w:val="000000"/>
          <w:sz w:val="28"/>
          <w:szCs w:val="28"/>
          <w:lang w:val="kk-KZ"/>
        </w:rPr>
        <w:t>1.</w:t>
      </w:r>
      <w:r w:rsidRPr="00C6394E">
        <w:rPr>
          <w:rFonts w:ascii="Times New Roman" w:eastAsia="Times New Roman" w:hAnsi="Times New Roman" w:cs="Times New Roman"/>
          <w:bCs/>
          <w:noProof/>
          <w:color w:val="000000"/>
          <w:sz w:val="28"/>
          <w:szCs w:val="28"/>
          <w:lang w:val="kk-KZ"/>
        </w:rPr>
        <w:t xml:space="preserve"> «</w:t>
      </w:r>
      <w:r w:rsidR="008C0431" w:rsidRPr="008C0431">
        <w:rPr>
          <w:rFonts w:ascii="Times New Roman" w:eastAsia="Times New Roman" w:hAnsi="Times New Roman" w:cs="Times New Roman"/>
          <w:bCs/>
          <w:noProof/>
          <w:color w:val="000000"/>
          <w:sz w:val="28"/>
          <w:szCs w:val="28"/>
          <w:lang w:val="kk-KZ"/>
        </w:rPr>
        <w:t>Осы Ереже меншік нысанына қарамастан мектепке дейінгі ұйымдар арасында «Оқу жоспарының вариативтік бөлігіне арналған үздік авторлық бағдарлама» Республикалық  конкурсының (бұдан әрі – Конкурс) мақсаты мен міндеттерін, ұйымдастыру тәртібі мен өткізу шарттарын анықтайды.</w:t>
      </w:r>
    </w:p>
    <w:p w:rsidR="00C6394E" w:rsidRDefault="008C0431" w:rsidP="00B135F8">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Pr>
          <w:rFonts w:ascii="Times New Roman" w:eastAsia="Times New Roman" w:hAnsi="Times New Roman" w:cs="Times New Roman"/>
          <w:bCs/>
          <w:noProof/>
          <w:color w:val="000000"/>
          <w:sz w:val="28"/>
          <w:szCs w:val="28"/>
          <w:lang w:val="kk-KZ"/>
        </w:rPr>
        <w:t>1.</w:t>
      </w:r>
      <w:r w:rsidR="00C6394E">
        <w:rPr>
          <w:rFonts w:ascii="Times New Roman" w:eastAsia="Times New Roman" w:hAnsi="Times New Roman" w:cs="Times New Roman"/>
          <w:bCs/>
          <w:noProof/>
          <w:color w:val="000000"/>
          <w:sz w:val="28"/>
          <w:szCs w:val="28"/>
          <w:lang w:val="kk-KZ"/>
        </w:rPr>
        <w:t xml:space="preserve">2. Байқауды </w:t>
      </w:r>
      <w:r w:rsidR="009C4F29" w:rsidRPr="009C4F29">
        <w:rPr>
          <w:rFonts w:ascii="Times New Roman" w:eastAsia="Times New Roman" w:hAnsi="Times New Roman" w:cs="Times New Roman"/>
          <w:bCs/>
          <w:noProof/>
          <w:color w:val="000000"/>
          <w:sz w:val="28"/>
          <w:szCs w:val="28"/>
          <w:lang w:val="kk-KZ"/>
        </w:rPr>
        <w:t xml:space="preserve">Қарағанды облысының білім беруді дамытудың </w:t>
      </w:r>
      <w:bookmarkStart w:id="0" w:name="_GoBack"/>
      <w:bookmarkEnd w:id="0"/>
      <w:r w:rsidR="009C4F29" w:rsidRPr="009C4F29">
        <w:rPr>
          <w:rFonts w:ascii="Times New Roman" w:eastAsia="Times New Roman" w:hAnsi="Times New Roman" w:cs="Times New Roman"/>
          <w:bCs/>
          <w:noProof/>
          <w:color w:val="000000"/>
          <w:sz w:val="28"/>
          <w:szCs w:val="28"/>
          <w:lang w:val="kk-KZ"/>
        </w:rPr>
        <w:t xml:space="preserve">оқу-әдістемелік орталығы </w:t>
      </w:r>
      <w:r w:rsidR="00C6394E">
        <w:rPr>
          <w:rFonts w:ascii="Times New Roman" w:eastAsia="Times New Roman" w:hAnsi="Times New Roman" w:cs="Times New Roman"/>
          <w:bCs/>
          <w:noProof/>
          <w:color w:val="000000"/>
          <w:sz w:val="28"/>
          <w:szCs w:val="28"/>
          <w:lang w:val="kk-KZ"/>
        </w:rPr>
        <w:t>өткізеді</w:t>
      </w:r>
      <w:r w:rsidR="0024167C">
        <w:rPr>
          <w:rFonts w:ascii="Times New Roman" w:eastAsia="Times New Roman" w:hAnsi="Times New Roman" w:cs="Times New Roman"/>
          <w:bCs/>
          <w:noProof/>
          <w:color w:val="000000"/>
          <w:sz w:val="28"/>
          <w:szCs w:val="28"/>
          <w:lang w:val="kk-KZ"/>
        </w:rPr>
        <w:t xml:space="preserve"> (</w:t>
      </w:r>
      <w:r w:rsidR="0024167C" w:rsidRPr="00FD28D7">
        <w:rPr>
          <w:rFonts w:ascii="Times New Roman" w:eastAsia="Times New Roman" w:hAnsi="Times New Roman" w:cs="Times New Roman"/>
          <w:b/>
          <w:bCs/>
          <w:noProof/>
          <w:color w:val="000000"/>
          <w:sz w:val="28"/>
          <w:szCs w:val="28"/>
          <w:lang w:val="kk-KZ"/>
        </w:rPr>
        <w:t>әрі қарай ҚО ББ</w:t>
      </w:r>
      <w:r w:rsidR="00FD28D7" w:rsidRPr="00FD28D7">
        <w:rPr>
          <w:rFonts w:ascii="Times New Roman" w:eastAsia="Times New Roman" w:hAnsi="Times New Roman" w:cs="Times New Roman"/>
          <w:b/>
          <w:bCs/>
          <w:noProof/>
          <w:color w:val="000000"/>
          <w:sz w:val="28"/>
          <w:szCs w:val="28"/>
          <w:lang w:val="kk-KZ"/>
        </w:rPr>
        <w:t>Д ОӘ</w:t>
      </w:r>
      <w:r w:rsidR="0024167C" w:rsidRPr="00FD28D7">
        <w:rPr>
          <w:rFonts w:ascii="Times New Roman" w:eastAsia="Times New Roman" w:hAnsi="Times New Roman" w:cs="Times New Roman"/>
          <w:b/>
          <w:bCs/>
          <w:noProof/>
          <w:color w:val="000000"/>
          <w:sz w:val="28"/>
          <w:szCs w:val="28"/>
          <w:lang w:val="kk-KZ"/>
        </w:rPr>
        <w:t>О</w:t>
      </w:r>
      <w:r w:rsidR="0024167C">
        <w:rPr>
          <w:rFonts w:ascii="Times New Roman" w:eastAsia="Times New Roman" w:hAnsi="Times New Roman" w:cs="Times New Roman"/>
          <w:bCs/>
          <w:noProof/>
          <w:color w:val="000000"/>
          <w:sz w:val="28"/>
          <w:szCs w:val="28"/>
          <w:lang w:val="kk-KZ"/>
        </w:rPr>
        <w:t>)</w:t>
      </w:r>
      <w:r w:rsidR="008D51A6">
        <w:rPr>
          <w:rFonts w:ascii="Times New Roman" w:eastAsia="Times New Roman" w:hAnsi="Times New Roman" w:cs="Times New Roman"/>
          <w:bCs/>
          <w:noProof/>
          <w:color w:val="000000"/>
          <w:sz w:val="28"/>
          <w:szCs w:val="28"/>
          <w:lang w:val="kk-KZ"/>
        </w:rPr>
        <w:t>.</w:t>
      </w:r>
    </w:p>
    <w:p w:rsidR="008D51A6" w:rsidRPr="00C6394E" w:rsidRDefault="008C0431" w:rsidP="008D51A6">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sidRPr="008C0431">
        <w:rPr>
          <w:rFonts w:ascii="Times New Roman" w:eastAsia="Times New Roman" w:hAnsi="Times New Roman" w:cs="Times New Roman"/>
          <w:bCs/>
          <w:noProof/>
          <w:color w:val="000000"/>
          <w:sz w:val="28"/>
          <w:szCs w:val="28"/>
          <w:lang w:val="kk-KZ"/>
        </w:rPr>
        <w:t>1.3.</w:t>
      </w:r>
      <w:r>
        <w:rPr>
          <w:rFonts w:ascii="Times New Roman" w:eastAsia="Times New Roman" w:hAnsi="Times New Roman" w:cs="Times New Roman"/>
          <w:b/>
          <w:bCs/>
          <w:noProof/>
          <w:color w:val="000000"/>
          <w:sz w:val="28"/>
          <w:szCs w:val="28"/>
          <w:lang w:val="kk-KZ"/>
        </w:rPr>
        <w:t xml:space="preserve"> </w:t>
      </w:r>
      <w:r w:rsidR="008D51A6" w:rsidRPr="008C0431">
        <w:rPr>
          <w:rFonts w:ascii="Times New Roman" w:eastAsia="Times New Roman" w:hAnsi="Times New Roman" w:cs="Times New Roman"/>
          <w:b/>
          <w:bCs/>
          <w:noProof/>
          <w:color w:val="000000"/>
          <w:sz w:val="28"/>
          <w:szCs w:val="28"/>
          <w:lang w:val="kk-KZ"/>
        </w:rPr>
        <w:t>Байқау мақсаты:</w:t>
      </w:r>
      <w:r w:rsidR="008D51A6">
        <w:rPr>
          <w:rFonts w:ascii="Times New Roman" w:eastAsia="Times New Roman" w:hAnsi="Times New Roman" w:cs="Times New Roman"/>
          <w:bCs/>
          <w:noProof/>
          <w:color w:val="000000"/>
          <w:sz w:val="28"/>
          <w:szCs w:val="28"/>
          <w:lang w:val="kk-KZ"/>
        </w:rPr>
        <w:t xml:space="preserve"> мектепке дейінгі білім беру мазмұнын жаңартуға, педагогтердің кәсібилігі мен шеберлігін арттыруға, алдыңғы қатарлы педагогикалық тәжірибені, оқыту мен тәрбиелеудің вариативті әдістері мен технологияларын анықтауға ықпал ету.</w:t>
      </w:r>
    </w:p>
    <w:p w:rsidR="00847403" w:rsidRPr="008C0431" w:rsidRDefault="00A72675" w:rsidP="00847403">
      <w:pPr>
        <w:shd w:val="clear" w:color="auto" w:fill="FFFFFF"/>
        <w:spacing w:after="0" w:line="240" w:lineRule="auto"/>
        <w:ind w:left="-567"/>
        <w:jc w:val="both"/>
        <w:outlineLvl w:val="5"/>
        <w:rPr>
          <w:rFonts w:ascii="Times New Roman" w:eastAsia="Times New Roman" w:hAnsi="Times New Roman" w:cs="Times New Roman"/>
          <w:b/>
          <w:bCs/>
          <w:noProof/>
          <w:color w:val="000000"/>
          <w:sz w:val="28"/>
          <w:szCs w:val="28"/>
          <w:lang w:val="kk-KZ"/>
        </w:rPr>
      </w:pPr>
      <w:r w:rsidRPr="00A72675">
        <w:rPr>
          <w:rFonts w:ascii="Times New Roman" w:eastAsia="Times New Roman" w:hAnsi="Times New Roman" w:cs="Times New Roman"/>
          <w:bCs/>
          <w:noProof/>
          <w:color w:val="000000"/>
          <w:sz w:val="28"/>
          <w:szCs w:val="28"/>
          <w:lang w:val="kk-KZ"/>
        </w:rPr>
        <w:t>1.4.</w:t>
      </w:r>
      <w:r>
        <w:rPr>
          <w:rFonts w:ascii="Times New Roman" w:eastAsia="Times New Roman" w:hAnsi="Times New Roman" w:cs="Times New Roman"/>
          <w:b/>
          <w:bCs/>
          <w:noProof/>
          <w:color w:val="000000"/>
          <w:sz w:val="28"/>
          <w:szCs w:val="28"/>
          <w:lang w:val="kk-KZ"/>
        </w:rPr>
        <w:t xml:space="preserve"> </w:t>
      </w:r>
      <w:r w:rsidR="008D51A6" w:rsidRPr="008C0431">
        <w:rPr>
          <w:rFonts w:ascii="Times New Roman" w:eastAsia="Times New Roman" w:hAnsi="Times New Roman" w:cs="Times New Roman"/>
          <w:b/>
          <w:bCs/>
          <w:noProof/>
          <w:color w:val="000000"/>
          <w:sz w:val="28"/>
          <w:szCs w:val="28"/>
          <w:lang w:val="kk-KZ"/>
        </w:rPr>
        <w:t>Негізгі міндеттері:</w:t>
      </w:r>
    </w:p>
    <w:p w:rsidR="008D51A6" w:rsidRPr="00847403" w:rsidRDefault="00455B9D" w:rsidP="00847403">
      <w:pPr>
        <w:pStyle w:val="a3"/>
        <w:numPr>
          <w:ilvl w:val="0"/>
          <w:numId w:val="4"/>
        </w:numPr>
        <w:shd w:val="clear" w:color="auto" w:fill="FFFFFF"/>
        <w:spacing w:after="0" w:line="240" w:lineRule="auto"/>
        <w:ind w:left="-426" w:firstLine="0"/>
        <w:jc w:val="both"/>
        <w:outlineLvl w:val="5"/>
        <w:rPr>
          <w:rFonts w:ascii="Times New Roman" w:eastAsia="Times New Roman" w:hAnsi="Times New Roman" w:cs="Times New Roman"/>
          <w:b/>
          <w:bCs/>
          <w:i/>
          <w:noProof/>
          <w:color w:val="000000"/>
          <w:sz w:val="28"/>
          <w:szCs w:val="28"/>
          <w:lang w:val="kk-KZ"/>
        </w:rPr>
      </w:pPr>
      <w:r>
        <w:rPr>
          <w:rFonts w:ascii="Times New Roman" w:eastAsia="Times New Roman" w:hAnsi="Times New Roman" w:cs="Times New Roman"/>
          <w:bCs/>
          <w:noProof/>
          <w:color w:val="000000"/>
          <w:sz w:val="28"/>
          <w:szCs w:val="28"/>
          <w:lang w:val="kk-KZ"/>
        </w:rPr>
        <w:t>ш</w:t>
      </w:r>
      <w:r w:rsidR="008D51A6" w:rsidRPr="00847403">
        <w:rPr>
          <w:rFonts w:ascii="Times New Roman" w:eastAsia="Times New Roman" w:hAnsi="Times New Roman" w:cs="Times New Roman"/>
          <w:bCs/>
          <w:noProof/>
          <w:color w:val="000000"/>
          <w:sz w:val="28"/>
          <w:szCs w:val="28"/>
          <w:lang w:val="kk-KZ"/>
        </w:rPr>
        <w:t xml:space="preserve">ығармашыл педагог </w:t>
      </w:r>
      <w:r>
        <w:rPr>
          <w:rFonts w:ascii="Times New Roman" w:eastAsia="Times New Roman" w:hAnsi="Times New Roman" w:cs="Times New Roman"/>
          <w:bCs/>
          <w:noProof/>
          <w:color w:val="000000"/>
          <w:sz w:val="28"/>
          <w:szCs w:val="28"/>
          <w:lang w:val="kk-KZ"/>
        </w:rPr>
        <w:t>-</w:t>
      </w:r>
      <w:r w:rsidR="008D51A6" w:rsidRPr="00847403">
        <w:rPr>
          <w:rFonts w:ascii="Times New Roman" w:eastAsia="Times New Roman" w:hAnsi="Times New Roman" w:cs="Times New Roman"/>
          <w:bCs/>
          <w:noProof/>
          <w:color w:val="000000"/>
          <w:sz w:val="28"/>
          <w:szCs w:val="28"/>
          <w:lang w:val="kk-KZ"/>
        </w:rPr>
        <w:t xml:space="preserve"> зерттеушілерді іздеу және қолдау көрсету, сонымен қатар олардың әзірлемелерін енгізуге ықпал ету;</w:t>
      </w:r>
    </w:p>
    <w:p w:rsidR="008D51A6" w:rsidRPr="00847403" w:rsidRDefault="00455B9D" w:rsidP="00847403">
      <w:pPr>
        <w:pStyle w:val="a3"/>
        <w:numPr>
          <w:ilvl w:val="0"/>
          <w:numId w:val="4"/>
        </w:numPr>
        <w:shd w:val="clear" w:color="auto" w:fill="FFFFFF"/>
        <w:spacing w:after="0" w:line="240" w:lineRule="auto"/>
        <w:ind w:left="-426" w:firstLine="0"/>
        <w:jc w:val="both"/>
        <w:outlineLvl w:val="5"/>
        <w:rPr>
          <w:rFonts w:ascii="Times New Roman" w:eastAsia="Times New Roman" w:hAnsi="Times New Roman" w:cs="Times New Roman"/>
          <w:b/>
          <w:bCs/>
          <w:i/>
          <w:noProof/>
          <w:color w:val="000000"/>
          <w:sz w:val="28"/>
          <w:szCs w:val="28"/>
          <w:lang w:val="kk-KZ"/>
        </w:rPr>
      </w:pPr>
      <w:r>
        <w:rPr>
          <w:rFonts w:ascii="Times New Roman" w:eastAsia="Times New Roman" w:hAnsi="Times New Roman" w:cs="Times New Roman"/>
          <w:bCs/>
          <w:noProof/>
          <w:color w:val="000000"/>
          <w:sz w:val="28"/>
          <w:szCs w:val="28"/>
          <w:lang w:val="kk-KZ"/>
        </w:rPr>
        <w:t>е</w:t>
      </w:r>
      <w:r w:rsidR="008D51A6" w:rsidRPr="00847403">
        <w:rPr>
          <w:rFonts w:ascii="Times New Roman" w:eastAsia="Times New Roman" w:hAnsi="Times New Roman" w:cs="Times New Roman"/>
          <w:bCs/>
          <w:noProof/>
          <w:color w:val="000000"/>
          <w:sz w:val="28"/>
          <w:szCs w:val="28"/>
          <w:lang w:val="kk-KZ"/>
        </w:rPr>
        <w:t>ң үздік педагогикалық тәжіриб</w:t>
      </w:r>
      <w:r w:rsidR="009C4F29">
        <w:rPr>
          <w:rFonts w:ascii="Times New Roman" w:eastAsia="Times New Roman" w:hAnsi="Times New Roman" w:cs="Times New Roman"/>
          <w:bCs/>
          <w:noProof/>
          <w:color w:val="000000"/>
          <w:sz w:val="28"/>
          <w:szCs w:val="28"/>
          <w:lang w:val="kk-KZ"/>
        </w:rPr>
        <w:t>е</w:t>
      </w:r>
      <w:r w:rsidR="008D51A6" w:rsidRPr="00847403">
        <w:rPr>
          <w:rFonts w:ascii="Times New Roman" w:eastAsia="Times New Roman" w:hAnsi="Times New Roman" w:cs="Times New Roman"/>
          <w:bCs/>
          <w:noProof/>
          <w:color w:val="000000"/>
          <w:sz w:val="28"/>
          <w:szCs w:val="28"/>
          <w:lang w:val="kk-KZ"/>
        </w:rPr>
        <w:t>ні тарату;</w:t>
      </w:r>
    </w:p>
    <w:p w:rsidR="008D51A6" w:rsidRPr="00847403" w:rsidRDefault="00455B9D" w:rsidP="00847403">
      <w:pPr>
        <w:pStyle w:val="a3"/>
        <w:numPr>
          <w:ilvl w:val="0"/>
          <w:numId w:val="4"/>
        </w:numPr>
        <w:shd w:val="clear" w:color="auto" w:fill="FFFFFF"/>
        <w:spacing w:after="0" w:line="240" w:lineRule="auto"/>
        <w:ind w:left="-426" w:firstLine="0"/>
        <w:jc w:val="both"/>
        <w:outlineLvl w:val="5"/>
        <w:rPr>
          <w:rFonts w:ascii="Times New Roman" w:eastAsia="Times New Roman" w:hAnsi="Times New Roman" w:cs="Times New Roman"/>
          <w:b/>
          <w:bCs/>
          <w:i/>
          <w:noProof/>
          <w:color w:val="000000"/>
          <w:sz w:val="28"/>
          <w:szCs w:val="28"/>
          <w:lang w:val="kk-KZ"/>
        </w:rPr>
      </w:pPr>
      <w:r>
        <w:rPr>
          <w:rFonts w:ascii="Times New Roman" w:eastAsia="Times New Roman" w:hAnsi="Times New Roman" w:cs="Times New Roman"/>
          <w:bCs/>
          <w:noProof/>
          <w:color w:val="000000"/>
          <w:sz w:val="28"/>
          <w:szCs w:val="28"/>
          <w:lang w:val="kk-KZ"/>
        </w:rPr>
        <w:t>п</w:t>
      </w:r>
      <w:r w:rsidR="008D51A6" w:rsidRPr="00847403">
        <w:rPr>
          <w:rFonts w:ascii="Times New Roman" w:eastAsia="Times New Roman" w:hAnsi="Times New Roman" w:cs="Times New Roman"/>
          <w:bCs/>
          <w:noProof/>
          <w:color w:val="000000"/>
          <w:sz w:val="28"/>
          <w:szCs w:val="28"/>
          <w:lang w:val="kk-KZ"/>
        </w:rPr>
        <w:t>едагогикалық идеялармен, жобалармен, педагогикалық шығармашылықтың нәтижелерімен алмасу.</w:t>
      </w:r>
    </w:p>
    <w:p w:rsidR="008D51A6" w:rsidRPr="00847403" w:rsidRDefault="00455B9D" w:rsidP="008D51A6">
      <w:pPr>
        <w:shd w:val="clear" w:color="auto" w:fill="FFFFFF"/>
        <w:spacing w:after="0" w:line="240" w:lineRule="auto"/>
        <w:ind w:left="-567"/>
        <w:jc w:val="both"/>
        <w:outlineLvl w:val="5"/>
        <w:rPr>
          <w:rFonts w:ascii="Times New Roman" w:eastAsia="Times New Roman" w:hAnsi="Times New Roman" w:cs="Times New Roman"/>
          <w:b/>
          <w:bCs/>
          <w:noProof/>
          <w:color w:val="000000"/>
          <w:sz w:val="28"/>
          <w:szCs w:val="28"/>
          <w:lang w:val="kk-KZ"/>
        </w:rPr>
      </w:pPr>
      <w:r>
        <w:rPr>
          <w:rFonts w:ascii="Times New Roman" w:eastAsia="Times New Roman" w:hAnsi="Times New Roman" w:cs="Times New Roman"/>
          <w:b/>
          <w:bCs/>
          <w:noProof/>
          <w:color w:val="000000"/>
          <w:sz w:val="28"/>
          <w:szCs w:val="28"/>
          <w:lang w:val="kk-KZ"/>
        </w:rPr>
        <w:t>ІІ. Байқауды ұйымдастыру барысы</w:t>
      </w:r>
    </w:p>
    <w:p w:rsidR="008D51A6" w:rsidRDefault="00A72675" w:rsidP="008D51A6">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Pr>
          <w:rFonts w:ascii="Times New Roman" w:eastAsia="Times New Roman" w:hAnsi="Times New Roman" w:cs="Times New Roman"/>
          <w:bCs/>
          <w:noProof/>
          <w:color w:val="000000"/>
          <w:sz w:val="28"/>
          <w:szCs w:val="28"/>
          <w:lang w:val="kk-KZ"/>
        </w:rPr>
        <w:t>2</w:t>
      </w:r>
      <w:r w:rsidR="008D51A6">
        <w:rPr>
          <w:rFonts w:ascii="Times New Roman" w:eastAsia="Times New Roman" w:hAnsi="Times New Roman" w:cs="Times New Roman"/>
          <w:bCs/>
          <w:noProof/>
          <w:color w:val="000000"/>
          <w:sz w:val="28"/>
          <w:szCs w:val="28"/>
          <w:lang w:val="kk-KZ"/>
        </w:rPr>
        <w:t>.</w:t>
      </w:r>
      <w:r>
        <w:rPr>
          <w:rFonts w:ascii="Times New Roman" w:eastAsia="Times New Roman" w:hAnsi="Times New Roman" w:cs="Times New Roman"/>
          <w:bCs/>
          <w:noProof/>
          <w:color w:val="000000"/>
          <w:sz w:val="28"/>
          <w:szCs w:val="28"/>
          <w:lang w:val="kk-KZ"/>
        </w:rPr>
        <w:t>1.</w:t>
      </w:r>
      <w:r w:rsidR="00455B9D">
        <w:rPr>
          <w:rFonts w:ascii="Times New Roman" w:eastAsia="Times New Roman" w:hAnsi="Times New Roman" w:cs="Times New Roman"/>
          <w:bCs/>
          <w:noProof/>
          <w:color w:val="000000"/>
          <w:sz w:val="28"/>
          <w:szCs w:val="28"/>
          <w:lang w:val="kk-KZ"/>
        </w:rPr>
        <w:t xml:space="preserve"> </w:t>
      </w:r>
      <w:r w:rsidR="008D51A6">
        <w:rPr>
          <w:rFonts w:ascii="Times New Roman" w:eastAsia="Times New Roman" w:hAnsi="Times New Roman" w:cs="Times New Roman"/>
          <w:bCs/>
          <w:noProof/>
          <w:color w:val="000000"/>
          <w:sz w:val="28"/>
          <w:szCs w:val="28"/>
          <w:lang w:val="kk-KZ"/>
        </w:rPr>
        <w:t>Байқау екі кезеңде өтеді:</w:t>
      </w:r>
    </w:p>
    <w:p w:rsidR="009212A1" w:rsidRDefault="008D51A6" w:rsidP="009212A1">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sidRPr="00847403">
        <w:rPr>
          <w:rFonts w:ascii="Times New Roman" w:eastAsia="Times New Roman" w:hAnsi="Times New Roman" w:cs="Times New Roman"/>
          <w:b/>
          <w:bCs/>
          <w:noProof/>
          <w:color w:val="000000"/>
          <w:sz w:val="28"/>
          <w:szCs w:val="28"/>
          <w:lang w:val="kk-KZ"/>
        </w:rPr>
        <w:t>1 кезең</w:t>
      </w:r>
      <w:r>
        <w:rPr>
          <w:rFonts w:ascii="Times New Roman" w:eastAsia="Times New Roman" w:hAnsi="Times New Roman" w:cs="Times New Roman"/>
          <w:bCs/>
          <w:noProof/>
          <w:color w:val="000000"/>
          <w:sz w:val="28"/>
          <w:szCs w:val="28"/>
          <w:lang w:val="kk-KZ"/>
        </w:rPr>
        <w:t xml:space="preserve"> </w:t>
      </w:r>
      <w:r w:rsidR="009212A1">
        <w:rPr>
          <w:rFonts w:ascii="Times New Roman" w:eastAsia="Times New Roman" w:hAnsi="Times New Roman" w:cs="Times New Roman"/>
          <w:bCs/>
          <w:noProof/>
          <w:color w:val="000000"/>
          <w:sz w:val="28"/>
          <w:szCs w:val="28"/>
          <w:lang w:val="kk-KZ"/>
        </w:rPr>
        <w:t>–</w:t>
      </w:r>
      <w:r>
        <w:rPr>
          <w:rFonts w:ascii="Times New Roman" w:eastAsia="Times New Roman" w:hAnsi="Times New Roman" w:cs="Times New Roman"/>
          <w:bCs/>
          <w:noProof/>
          <w:color w:val="000000"/>
          <w:sz w:val="28"/>
          <w:szCs w:val="28"/>
          <w:lang w:val="kk-KZ"/>
        </w:rPr>
        <w:t xml:space="preserve"> </w:t>
      </w:r>
      <w:r w:rsidR="009212A1" w:rsidRPr="009212A1">
        <w:rPr>
          <w:rFonts w:ascii="Times New Roman" w:eastAsia="Times New Roman" w:hAnsi="Times New Roman" w:cs="Times New Roman"/>
          <w:bCs/>
          <w:noProof/>
          <w:color w:val="000000"/>
          <w:sz w:val="28"/>
          <w:szCs w:val="28"/>
          <w:lang w:val="kk-KZ"/>
        </w:rPr>
        <w:t xml:space="preserve">қалалық және аудандық білім бөлімдерінің конкурстық жұмыстарды қабылдауы </w:t>
      </w:r>
      <w:r w:rsidR="009212A1" w:rsidRPr="009212A1">
        <w:rPr>
          <w:rFonts w:ascii="Times New Roman" w:eastAsia="Times New Roman" w:hAnsi="Times New Roman" w:cs="Times New Roman"/>
          <w:b/>
          <w:bCs/>
          <w:noProof/>
          <w:color w:val="000000"/>
          <w:sz w:val="28"/>
          <w:szCs w:val="28"/>
          <w:lang w:val="kk-KZ"/>
        </w:rPr>
        <w:t>04.03.2024 ж. бастап 06.03.2024 ж.</w:t>
      </w:r>
      <w:r w:rsidR="009212A1" w:rsidRPr="009212A1">
        <w:rPr>
          <w:rFonts w:ascii="Times New Roman" w:eastAsia="Times New Roman" w:hAnsi="Times New Roman" w:cs="Times New Roman"/>
          <w:bCs/>
          <w:noProof/>
          <w:color w:val="000000"/>
          <w:sz w:val="28"/>
          <w:szCs w:val="28"/>
          <w:lang w:val="kk-KZ"/>
        </w:rPr>
        <w:t xml:space="preserve"> дейін</w:t>
      </w:r>
      <w:r w:rsidR="009212A1">
        <w:rPr>
          <w:rFonts w:ascii="Times New Roman" w:eastAsia="Times New Roman" w:hAnsi="Times New Roman" w:cs="Times New Roman"/>
          <w:bCs/>
          <w:noProof/>
          <w:color w:val="000000"/>
          <w:sz w:val="28"/>
          <w:szCs w:val="28"/>
          <w:lang w:val="kk-KZ"/>
        </w:rPr>
        <w:t>.</w:t>
      </w:r>
    </w:p>
    <w:p w:rsidR="008D51A6" w:rsidRDefault="009212A1" w:rsidP="008D51A6">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sidRPr="00847403">
        <w:rPr>
          <w:rFonts w:ascii="Times New Roman" w:eastAsia="Times New Roman" w:hAnsi="Times New Roman" w:cs="Times New Roman"/>
          <w:b/>
          <w:bCs/>
          <w:noProof/>
          <w:color w:val="000000"/>
          <w:sz w:val="28"/>
          <w:szCs w:val="28"/>
          <w:lang w:val="kk-KZ"/>
        </w:rPr>
        <w:t xml:space="preserve">2 кезең </w:t>
      </w:r>
      <w:r w:rsidR="008D51A6">
        <w:rPr>
          <w:rFonts w:ascii="Times New Roman" w:eastAsia="Times New Roman" w:hAnsi="Times New Roman" w:cs="Times New Roman"/>
          <w:bCs/>
          <w:noProof/>
          <w:color w:val="000000"/>
          <w:sz w:val="28"/>
          <w:szCs w:val="28"/>
          <w:lang w:val="kk-KZ"/>
        </w:rPr>
        <w:t xml:space="preserve">педагог жетістіктерінің портфолиосын бағалауды қамтиды. Құжаттарды қабылдау </w:t>
      </w:r>
      <w:r w:rsidR="0024167C">
        <w:rPr>
          <w:rFonts w:ascii="Times New Roman" w:eastAsia="Times New Roman" w:hAnsi="Times New Roman" w:cs="Times New Roman"/>
          <w:bCs/>
          <w:noProof/>
          <w:color w:val="000000"/>
          <w:sz w:val="28"/>
          <w:szCs w:val="28"/>
          <w:lang w:val="kk-KZ"/>
        </w:rPr>
        <w:t>ҚО ББ</w:t>
      </w:r>
      <w:r w:rsidR="00FD28D7">
        <w:rPr>
          <w:rFonts w:ascii="Times New Roman" w:eastAsia="Times New Roman" w:hAnsi="Times New Roman" w:cs="Times New Roman"/>
          <w:bCs/>
          <w:noProof/>
          <w:color w:val="000000"/>
          <w:sz w:val="28"/>
          <w:szCs w:val="28"/>
          <w:lang w:val="kk-KZ"/>
        </w:rPr>
        <w:t xml:space="preserve">Д </w:t>
      </w:r>
      <w:r w:rsidR="0024167C">
        <w:rPr>
          <w:rFonts w:ascii="Times New Roman" w:eastAsia="Times New Roman" w:hAnsi="Times New Roman" w:cs="Times New Roman"/>
          <w:bCs/>
          <w:noProof/>
          <w:color w:val="000000"/>
          <w:sz w:val="28"/>
          <w:szCs w:val="28"/>
          <w:lang w:val="kk-KZ"/>
        </w:rPr>
        <w:t xml:space="preserve">ОӘО </w:t>
      </w:r>
      <w:r w:rsidR="000104BB">
        <w:rPr>
          <w:rFonts w:ascii="Times New Roman" w:eastAsia="Times New Roman" w:hAnsi="Times New Roman" w:cs="Times New Roman"/>
          <w:b/>
          <w:bCs/>
          <w:noProof/>
          <w:color w:val="000000"/>
          <w:sz w:val="28"/>
          <w:szCs w:val="28"/>
          <w:lang w:val="kk-KZ"/>
        </w:rPr>
        <w:t>1</w:t>
      </w:r>
      <w:r>
        <w:rPr>
          <w:rFonts w:ascii="Times New Roman" w:eastAsia="Times New Roman" w:hAnsi="Times New Roman" w:cs="Times New Roman"/>
          <w:b/>
          <w:bCs/>
          <w:noProof/>
          <w:color w:val="000000"/>
          <w:sz w:val="28"/>
          <w:szCs w:val="28"/>
          <w:lang w:val="kk-KZ"/>
        </w:rPr>
        <w:t>1</w:t>
      </w:r>
      <w:r w:rsidR="00FB164A">
        <w:rPr>
          <w:rFonts w:ascii="Times New Roman" w:eastAsia="Times New Roman" w:hAnsi="Times New Roman" w:cs="Times New Roman"/>
          <w:b/>
          <w:bCs/>
          <w:noProof/>
          <w:color w:val="000000"/>
          <w:sz w:val="28"/>
          <w:szCs w:val="28"/>
          <w:lang w:val="kk-KZ"/>
        </w:rPr>
        <w:t>.03.2024 ж. бастап</w:t>
      </w:r>
      <w:r w:rsidR="000104BB">
        <w:rPr>
          <w:rFonts w:ascii="Times New Roman" w:eastAsia="Times New Roman" w:hAnsi="Times New Roman" w:cs="Times New Roman"/>
          <w:b/>
          <w:bCs/>
          <w:noProof/>
          <w:color w:val="000000"/>
          <w:sz w:val="28"/>
          <w:szCs w:val="28"/>
          <w:lang w:val="kk-KZ"/>
        </w:rPr>
        <w:t xml:space="preserve"> </w:t>
      </w:r>
      <w:r w:rsidR="00FB164A">
        <w:rPr>
          <w:rFonts w:ascii="Times New Roman" w:eastAsia="Times New Roman" w:hAnsi="Times New Roman" w:cs="Times New Roman"/>
          <w:b/>
          <w:bCs/>
          <w:noProof/>
          <w:color w:val="000000"/>
          <w:sz w:val="28"/>
          <w:szCs w:val="28"/>
          <w:lang w:val="kk-KZ"/>
        </w:rPr>
        <w:t>1</w:t>
      </w:r>
      <w:r>
        <w:rPr>
          <w:rFonts w:ascii="Times New Roman" w:eastAsia="Times New Roman" w:hAnsi="Times New Roman" w:cs="Times New Roman"/>
          <w:b/>
          <w:bCs/>
          <w:noProof/>
          <w:color w:val="000000"/>
          <w:sz w:val="28"/>
          <w:szCs w:val="28"/>
          <w:lang w:val="kk-KZ"/>
        </w:rPr>
        <w:t>5</w:t>
      </w:r>
      <w:r w:rsidR="00FB164A">
        <w:rPr>
          <w:rFonts w:ascii="Times New Roman" w:eastAsia="Times New Roman" w:hAnsi="Times New Roman" w:cs="Times New Roman"/>
          <w:b/>
          <w:bCs/>
          <w:noProof/>
          <w:color w:val="000000"/>
          <w:sz w:val="28"/>
          <w:szCs w:val="28"/>
          <w:lang w:val="kk-KZ"/>
        </w:rPr>
        <w:t>.03.2024</w:t>
      </w:r>
      <w:r w:rsidR="0075242C" w:rsidRPr="0075242C">
        <w:rPr>
          <w:rFonts w:ascii="Times New Roman" w:eastAsia="Times New Roman" w:hAnsi="Times New Roman" w:cs="Times New Roman"/>
          <w:b/>
          <w:bCs/>
          <w:noProof/>
          <w:color w:val="000000"/>
          <w:sz w:val="28"/>
          <w:szCs w:val="28"/>
          <w:lang w:val="kk-KZ"/>
        </w:rPr>
        <w:t xml:space="preserve"> ж</w:t>
      </w:r>
      <w:r w:rsidR="00AF445B">
        <w:rPr>
          <w:rFonts w:ascii="Times New Roman" w:eastAsia="Times New Roman" w:hAnsi="Times New Roman" w:cs="Times New Roman"/>
          <w:bCs/>
          <w:noProof/>
          <w:color w:val="000000"/>
          <w:sz w:val="28"/>
          <w:szCs w:val="28"/>
          <w:lang w:val="kk-KZ"/>
        </w:rPr>
        <w:t>.</w:t>
      </w:r>
      <w:r w:rsidR="00847403">
        <w:rPr>
          <w:rFonts w:ascii="Times New Roman" w:eastAsia="Times New Roman" w:hAnsi="Times New Roman" w:cs="Times New Roman"/>
          <w:bCs/>
          <w:noProof/>
          <w:color w:val="000000"/>
          <w:sz w:val="28"/>
          <w:szCs w:val="28"/>
          <w:lang w:val="kk-KZ"/>
        </w:rPr>
        <w:t xml:space="preserve"> аралығында</w:t>
      </w:r>
      <w:r w:rsidR="00AF445B">
        <w:rPr>
          <w:rFonts w:ascii="Times New Roman" w:eastAsia="Times New Roman" w:hAnsi="Times New Roman" w:cs="Times New Roman"/>
          <w:bCs/>
          <w:noProof/>
          <w:color w:val="000000"/>
          <w:sz w:val="28"/>
          <w:szCs w:val="28"/>
          <w:lang w:val="kk-KZ"/>
        </w:rPr>
        <w:t xml:space="preserve"> қабылданады.</w:t>
      </w:r>
    </w:p>
    <w:p w:rsidR="00AF445B" w:rsidRDefault="00AF445B" w:rsidP="008D51A6">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Pr>
          <w:rFonts w:ascii="Times New Roman" w:eastAsia="Times New Roman" w:hAnsi="Times New Roman" w:cs="Times New Roman"/>
          <w:bCs/>
          <w:noProof/>
          <w:color w:val="000000"/>
          <w:sz w:val="28"/>
          <w:szCs w:val="28"/>
          <w:lang w:val="kk-KZ"/>
        </w:rPr>
        <w:t xml:space="preserve">Құжаттар қағаз нұсқасында және электронды тасымалдаушыда бір данадан қабылданады және қайтарылмайды. Үміткерлерді </w:t>
      </w:r>
      <w:r w:rsidR="0024167C">
        <w:rPr>
          <w:rFonts w:ascii="Times New Roman" w:eastAsia="Times New Roman" w:hAnsi="Times New Roman" w:cs="Times New Roman"/>
          <w:bCs/>
          <w:noProof/>
          <w:color w:val="000000"/>
          <w:sz w:val="28"/>
          <w:szCs w:val="28"/>
          <w:lang w:val="kk-KZ"/>
        </w:rPr>
        <w:t xml:space="preserve">ҚО </w:t>
      </w:r>
      <w:r w:rsidR="0075242C" w:rsidRPr="0075242C">
        <w:rPr>
          <w:rFonts w:ascii="Times New Roman" w:eastAsia="Times New Roman" w:hAnsi="Times New Roman" w:cs="Times New Roman"/>
          <w:bCs/>
          <w:noProof/>
          <w:color w:val="000000"/>
          <w:sz w:val="28"/>
          <w:szCs w:val="28"/>
          <w:lang w:val="kk-KZ"/>
        </w:rPr>
        <w:t>ББД</w:t>
      </w:r>
      <w:r w:rsidR="00FD28D7">
        <w:rPr>
          <w:rFonts w:ascii="Times New Roman" w:eastAsia="Times New Roman" w:hAnsi="Times New Roman" w:cs="Times New Roman"/>
          <w:bCs/>
          <w:noProof/>
          <w:color w:val="000000"/>
          <w:sz w:val="28"/>
          <w:szCs w:val="28"/>
          <w:lang w:val="kk-KZ"/>
        </w:rPr>
        <w:t xml:space="preserve"> </w:t>
      </w:r>
      <w:r w:rsidR="0075242C" w:rsidRPr="0075242C">
        <w:rPr>
          <w:rFonts w:ascii="Times New Roman" w:eastAsia="Times New Roman" w:hAnsi="Times New Roman" w:cs="Times New Roman"/>
          <w:bCs/>
          <w:noProof/>
          <w:color w:val="000000"/>
          <w:sz w:val="28"/>
          <w:szCs w:val="28"/>
          <w:lang w:val="kk-KZ"/>
        </w:rPr>
        <w:t xml:space="preserve">ОӘО </w:t>
      </w:r>
      <w:r>
        <w:rPr>
          <w:rFonts w:ascii="Times New Roman" w:eastAsia="Times New Roman" w:hAnsi="Times New Roman" w:cs="Times New Roman"/>
          <w:bCs/>
          <w:noProof/>
          <w:color w:val="000000"/>
          <w:sz w:val="28"/>
          <w:szCs w:val="28"/>
          <w:lang w:val="kk-KZ"/>
        </w:rPr>
        <w:t xml:space="preserve">байқауына қатысуды ұсына отырып, рәсімделеді, келісіледі. </w:t>
      </w:r>
      <w:r w:rsidR="009212A1">
        <w:rPr>
          <w:rFonts w:ascii="Times New Roman" w:eastAsia="Times New Roman" w:hAnsi="Times New Roman" w:cs="Times New Roman"/>
          <w:bCs/>
          <w:noProof/>
          <w:color w:val="000000"/>
          <w:sz w:val="28"/>
          <w:szCs w:val="28"/>
          <w:lang w:val="kk-KZ"/>
        </w:rPr>
        <w:t>ҚО ББД</w:t>
      </w:r>
      <w:r w:rsidR="00FD28D7">
        <w:rPr>
          <w:rFonts w:ascii="Times New Roman" w:eastAsia="Times New Roman" w:hAnsi="Times New Roman" w:cs="Times New Roman"/>
          <w:bCs/>
          <w:noProof/>
          <w:color w:val="000000"/>
          <w:sz w:val="28"/>
          <w:szCs w:val="28"/>
          <w:lang w:val="kk-KZ"/>
        </w:rPr>
        <w:t xml:space="preserve"> </w:t>
      </w:r>
      <w:r w:rsidR="009212A1">
        <w:rPr>
          <w:rFonts w:ascii="Times New Roman" w:eastAsia="Times New Roman" w:hAnsi="Times New Roman" w:cs="Times New Roman"/>
          <w:bCs/>
          <w:noProof/>
          <w:color w:val="000000"/>
          <w:sz w:val="28"/>
          <w:szCs w:val="28"/>
          <w:lang w:val="kk-KZ"/>
        </w:rPr>
        <w:t>ОӘО</w:t>
      </w:r>
      <w:r w:rsidR="009212A1" w:rsidRPr="009212A1">
        <w:rPr>
          <w:rFonts w:ascii="Times New Roman" w:eastAsia="Times New Roman" w:hAnsi="Times New Roman" w:cs="Times New Roman"/>
          <w:bCs/>
          <w:noProof/>
          <w:color w:val="000000"/>
          <w:sz w:val="28"/>
          <w:szCs w:val="28"/>
          <w:lang w:val="kk-KZ"/>
        </w:rPr>
        <w:t xml:space="preserve">-ға өтінім, өңірлік </w:t>
      </w:r>
      <w:r w:rsidR="009212A1" w:rsidRPr="009212A1">
        <w:rPr>
          <w:rFonts w:ascii="Times New Roman" w:eastAsia="Times New Roman" w:hAnsi="Times New Roman" w:cs="Times New Roman"/>
          <w:bCs/>
          <w:noProof/>
          <w:color w:val="000000"/>
          <w:sz w:val="28"/>
          <w:szCs w:val="28"/>
          <w:lang w:val="kk-KZ"/>
        </w:rPr>
        <w:lastRenderedPageBreak/>
        <w:t>комиссияның хаттамасы, конкурстық материалдар жіберіледі.</w:t>
      </w:r>
      <w:r w:rsidR="009212A1">
        <w:rPr>
          <w:rFonts w:ascii="Times New Roman" w:eastAsia="Times New Roman" w:hAnsi="Times New Roman" w:cs="Times New Roman"/>
          <w:bCs/>
          <w:noProof/>
          <w:color w:val="000000"/>
          <w:sz w:val="28"/>
          <w:szCs w:val="28"/>
          <w:lang w:val="kk-KZ"/>
        </w:rPr>
        <w:t xml:space="preserve"> </w:t>
      </w:r>
      <w:r>
        <w:rPr>
          <w:rFonts w:ascii="Times New Roman" w:eastAsia="Times New Roman" w:hAnsi="Times New Roman" w:cs="Times New Roman"/>
          <w:bCs/>
          <w:noProof/>
          <w:color w:val="000000"/>
          <w:sz w:val="28"/>
          <w:szCs w:val="28"/>
          <w:lang w:val="kk-KZ"/>
        </w:rPr>
        <w:t xml:space="preserve">Белгіленген </w:t>
      </w:r>
      <w:r w:rsidR="00847403">
        <w:rPr>
          <w:rFonts w:ascii="Times New Roman" w:eastAsia="Times New Roman" w:hAnsi="Times New Roman" w:cs="Times New Roman"/>
          <w:bCs/>
          <w:noProof/>
          <w:color w:val="000000"/>
          <w:sz w:val="28"/>
          <w:szCs w:val="28"/>
          <w:lang w:val="kk-KZ"/>
        </w:rPr>
        <w:t>мерзімінен кейін түскен құ</w:t>
      </w:r>
      <w:r>
        <w:rPr>
          <w:rFonts w:ascii="Times New Roman" w:eastAsia="Times New Roman" w:hAnsi="Times New Roman" w:cs="Times New Roman"/>
          <w:bCs/>
          <w:noProof/>
          <w:color w:val="000000"/>
          <w:sz w:val="28"/>
          <w:szCs w:val="28"/>
          <w:lang w:val="kk-KZ"/>
        </w:rPr>
        <w:t>жаттар қаб</w:t>
      </w:r>
      <w:r w:rsidR="0075242C">
        <w:rPr>
          <w:rFonts w:ascii="Times New Roman" w:eastAsia="Times New Roman" w:hAnsi="Times New Roman" w:cs="Times New Roman"/>
          <w:bCs/>
          <w:noProof/>
          <w:color w:val="000000"/>
          <w:sz w:val="28"/>
          <w:szCs w:val="28"/>
          <w:lang w:val="kk-KZ"/>
        </w:rPr>
        <w:t>ы</w:t>
      </w:r>
      <w:r>
        <w:rPr>
          <w:rFonts w:ascii="Times New Roman" w:eastAsia="Times New Roman" w:hAnsi="Times New Roman" w:cs="Times New Roman"/>
          <w:bCs/>
          <w:noProof/>
          <w:color w:val="000000"/>
          <w:sz w:val="28"/>
          <w:szCs w:val="28"/>
          <w:lang w:val="kk-KZ"/>
        </w:rPr>
        <w:t>лданбайды. Байқауға уақытылы жеткізілмеген құжаттар үшін ұйымдастырушылар жауап бермейді.</w:t>
      </w:r>
    </w:p>
    <w:p w:rsidR="00AF445B" w:rsidRDefault="009212A1" w:rsidP="008D51A6">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Pr>
          <w:rFonts w:ascii="Times New Roman" w:eastAsia="Times New Roman" w:hAnsi="Times New Roman" w:cs="Times New Roman"/>
          <w:b/>
          <w:bCs/>
          <w:noProof/>
          <w:color w:val="000000"/>
          <w:sz w:val="28"/>
          <w:szCs w:val="28"/>
          <w:lang w:val="kk-KZ"/>
        </w:rPr>
        <w:t>3</w:t>
      </w:r>
      <w:r w:rsidR="00AF445B" w:rsidRPr="00847403">
        <w:rPr>
          <w:rFonts w:ascii="Times New Roman" w:eastAsia="Times New Roman" w:hAnsi="Times New Roman" w:cs="Times New Roman"/>
          <w:b/>
          <w:bCs/>
          <w:noProof/>
          <w:color w:val="000000"/>
          <w:sz w:val="28"/>
          <w:szCs w:val="28"/>
          <w:lang w:val="kk-KZ"/>
        </w:rPr>
        <w:t xml:space="preserve"> кезең </w:t>
      </w:r>
      <w:r w:rsidR="00455B9D">
        <w:rPr>
          <w:rFonts w:ascii="Times New Roman" w:eastAsia="Times New Roman" w:hAnsi="Times New Roman" w:cs="Times New Roman"/>
          <w:b/>
          <w:bCs/>
          <w:noProof/>
          <w:color w:val="000000"/>
          <w:sz w:val="28"/>
          <w:szCs w:val="28"/>
          <w:lang w:val="kk-KZ"/>
        </w:rPr>
        <w:t>-</w:t>
      </w:r>
      <w:r w:rsidR="00AF445B" w:rsidRPr="00847403">
        <w:rPr>
          <w:rFonts w:ascii="Times New Roman" w:eastAsia="Times New Roman" w:hAnsi="Times New Roman" w:cs="Times New Roman"/>
          <w:b/>
          <w:bCs/>
          <w:noProof/>
          <w:color w:val="000000"/>
          <w:sz w:val="28"/>
          <w:szCs w:val="28"/>
          <w:lang w:val="kk-KZ"/>
        </w:rPr>
        <w:t xml:space="preserve"> сырттай</w:t>
      </w:r>
      <w:r w:rsidR="00AF445B">
        <w:rPr>
          <w:rFonts w:ascii="Times New Roman" w:eastAsia="Times New Roman" w:hAnsi="Times New Roman" w:cs="Times New Roman"/>
          <w:bCs/>
          <w:noProof/>
          <w:color w:val="000000"/>
          <w:sz w:val="28"/>
          <w:szCs w:val="28"/>
          <w:lang w:val="kk-KZ"/>
        </w:rPr>
        <w:t xml:space="preserve">. </w:t>
      </w:r>
      <w:r w:rsidR="00FB164A">
        <w:rPr>
          <w:rFonts w:ascii="Times New Roman" w:eastAsia="Times New Roman" w:hAnsi="Times New Roman" w:cs="Times New Roman"/>
          <w:b/>
          <w:bCs/>
          <w:noProof/>
          <w:color w:val="000000"/>
          <w:sz w:val="28"/>
          <w:szCs w:val="28"/>
          <w:lang w:val="kk-KZ"/>
        </w:rPr>
        <w:t>27.03.2024 ж.-29.03.2024</w:t>
      </w:r>
      <w:r w:rsidR="0075242C" w:rsidRPr="0075242C">
        <w:rPr>
          <w:rFonts w:ascii="Times New Roman" w:eastAsia="Times New Roman" w:hAnsi="Times New Roman" w:cs="Times New Roman"/>
          <w:b/>
          <w:bCs/>
          <w:noProof/>
          <w:color w:val="000000"/>
          <w:sz w:val="28"/>
          <w:szCs w:val="28"/>
          <w:lang w:val="kk-KZ"/>
        </w:rPr>
        <w:t xml:space="preserve"> ж</w:t>
      </w:r>
      <w:r w:rsidR="0075242C" w:rsidRPr="0075242C">
        <w:rPr>
          <w:rFonts w:ascii="Times New Roman" w:eastAsia="Times New Roman" w:hAnsi="Times New Roman" w:cs="Times New Roman"/>
          <w:bCs/>
          <w:noProof/>
          <w:color w:val="000000"/>
          <w:sz w:val="28"/>
          <w:szCs w:val="28"/>
          <w:lang w:val="kk-KZ"/>
        </w:rPr>
        <w:t>.</w:t>
      </w:r>
      <w:r w:rsidR="0075242C">
        <w:rPr>
          <w:rFonts w:ascii="Times New Roman" w:eastAsia="Times New Roman" w:hAnsi="Times New Roman" w:cs="Times New Roman"/>
          <w:bCs/>
          <w:noProof/>
          <w:color w:val="000000"/>
          <w:sz w:val="28"/>
          <w:szCs w:val="28"/>
          <w:lang w:val="kk-KZ"/>
        </w:rPr>
        <w:t xml:space="preserve"> </w:t>
      </w:r>
      <w:r w:rsidR="00AF445B">
        <w:rPr>
          <w:rFonts w:ascii="Times New Roman" w:eastAsia="Times New Roman" w:hAnsi="Times New Roman" w:cs="Times New Roman"/>
          <w:bCs/>
          <w:noProof/>
          <w:color w:val="000000"/>
          <w:sz w:val="28"/>
          <w:szCs w:val="28"/>
          <w:lang w:val="kk-KZ"/>
        </w:rPr>
        <w:t>аралығында қазылар а</w:t>
      </w:r>
      <w:r w:rsidR="00847403">
        <w:rPr>
          <w:rFonts w:ascii="Times New Roman" w:eastAsia="Times New Roman" w:hAnsi="Times New Roman" w:cs="Times New Roman"/>
          <w:bCs/>
          <w:noProof/>
          <w:color w:val="000000"/>
          <w:sz w:val="28"/>
          <w:szCs w:val="28"/>
          <w:lang w:val="kk-KZ"/>
        </w:rPr>
        <w:t xml:space="preserve">лқасымен ұсынылған құжаттардың </w:t>
      </w:r>
      <w:r w:rsidR="00AF445B">
        <w:rPr>
          <w:rFonts w:ascii="Times New Roman" w:eastAsia="Times New Roman" w:hAnsi="Times New Roman" w:cs="Times New Roman"/>
          <w:bCs/>
          <w:noProof/>
          <w:color w:val="000000"/>
          <w:sz w:val="28"/>
          <w:szCs w:val="28"/>
          <w:lang w:val="kk-KZ"/>
        </w:rPr>
        <w:t>техникалық сараптамасы жүргізіледі.</w:t>
      </w:r>
    </w:p>
    <w:p w:rsidR="00847403" w:rsidRDefault="00A72675" w:rsidP="00847403">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Pr>
          <w:rFonts w:ascii="Times New Roman" w:eastAsia="Times New Roman" w:hAnsi="Times New Roman" w:cs="Times New Roman"/>
          <w:bCs/>
          <w:noProof/>
          <w:color w:val="000000"/>
          <w:sz w:val="28"/>
          <w:szCs w:val="28"/>
          <w:lang w:val="kk-KZ"/>
        </w:rPr>
        <w:t>2</w:t>
      </w:r>
      <w:r w:rsidR="00AF445B" w:rsidRPr="00847403">
        <w:rPr>
          <w:rFonts w:ascii="Times New Roman" w:eastAsia="Times New Roman" w:hAnsi="Times New Roman" w:cs="Times New Roman"/>
          <w:bCs/>
          <w:noProof/>
          <w:color w:val="000000"/>
          <w:sz w:val="28"/>
          <w:szCs w:val="28"/>
          <w:u w:val="single"/>
          <w:lang w:val="kk-KZ"/>
        </w:rPr>
        <w:t>.</w:t>
      </w:r>
      <w:r>
        <w:rPr>
          <w:rFonts w:ascii="Times New Roman" w:eastAsia="Times New Roman" w:hAnsi="Times New Roman" w:cs="Times New Roman"/>
          <w:bCs/>
          <w:noProof/>
          <w:color w:val="000000"/>
          <w:sz w:val="28"/>
          <w:szCs w:val="28"/>
          <w:u w:val="single"/>
          <w:lang w:val="kk-KZ"/>
        </w:rPr>
        <w:t>2.</w:t>
      </w:r>
      <w:r w:rsidR="00AF445B" w:rsidRPr="00847403">
        <w:rPr>
          <w:rFonts w:ascii="Times New Roman" w:eastAsia="Times New Roman" w:hAnsi="Times New Roman" w:cs="Times New Roman"/>
          <w:bCs/>
          <w:noProof/>
          <w:color w:val="000000"/>
          <w:sz w:val="28"/>
          <w:szCs w:val="28"/>
          <w:u w:val="single"/>
          <w:lang w:val="kk-KZ"/>
        </w:rPr>
        <w:t xml:space="preserve"> Байқауға қатысушылыр</w:t>
      </w:r>
      <w:r w:rsidR="00AF445B">
        <w:rPr>
          <w:rFonts w:ascii="Times New Roman" w:eastAsia="Times New Roman" w:hAnsi="Times New Roman" w:cs="Times New Roman"/>
          <w:bCs/>
          <w:noProof/>
          <w:color w:val="000000"/>
          <w:sz w:val="28"/>
          <w:szCs w:val="28"/>
          <w:lang w:val="kk-KZ"/>
        </w:rPr>
        <w:t xml:space="preserve">: </w:t>
      </w:r>
      <w:r w:rsidR="00455B9D">
        <w:rPr>
          <w:rFonts w:ascii="Times New Roman" w:eastAsia="Times New Roman" w:hAnsi="Times New Roman" w:cs="Times New Roman"/>
          <w:bCs/>
          <w:noProof/>
          <w:color w:val="000000"/>
          <w:sz w:val="28"/>
          <w:szCs w:val="28"/>
          <w:lang w:val="kk-KZ"/>
        </w:rPr>
        <w:t>м</w:t>
      </w:r>
      <w:r w:rsidR="00AF445B">
        <w:rPr>
          <w:rFonts w:ascii="Times New Roman" w:eastAsia="Times New Roman" w:hAnsi="Times New Roman" w:cs="Times New Roman"/>
          <w:bCs/>
          <w:noProof/>
          <w:color w:val="000000"/>
          <w:sz w:val="28"/>
          <w:szCs w:val="28"/>
          <w:lang w:val="kk-KZ"/>
        </w:rPr>
        <w:t>ектепке дейінгі</w:t>
      </w:r>
      <w:r w:rsidR="0075242C">
        <w:rPr>
          <w:rFonts w:ascii="Times New Roman" w:eastAsia="Times New Roman" w:hAnsi="Times New Roman" w:cs="Times New Roman"/>
          <w:bCs/>
          <w:noProof/>
          <w:color w:val="000000"/>
          <w:sz w:val="28"/>
          <w:szCs w:val="28"/>
          <w:lang w:val="kk-KZ"/>
        </w:rPr>
        <w:t xml:space="preserve"> </w:t>
      </w:r>
      <w:r w:rsidR="00AF445B">
        <w:rPr>
          <w:rFonts w:ascii="Times New Roman" w:eastAsia="Times New Roman" w:hAnsi="Times New Roman" w:cs="Times New Roman"/>
          <w:bCs/>
          <w:noProof/>
          <w:color w:val="000000"/>
          <w:sz w:val="28"/>
          <w:szCs w:val="28"/>
          <w:lang w:val="kk-KZ"/>
        </w:rPr>
        <w:t xml:space="preserve">білім беру ұйымдарының педагогтері, жалпы білім беретін мектеп, гимназия және </w:t>
      </w:r>
      <w:r w:rsidR="000625E2">
        <w:rPr>
          <w:rFonts w:ascii="Times New Roman" w:eastAsia="Times New Roman" w:hAnsi="Times New Roman" w:cs="Times New Roman"/>
          <w:bCs/>
          <w:noProof/>
          <w:color w:val="000000"/>
          <w:sz w:val="28"/>
          <w:szCs w:val="28"/>
          <w:lang w:val="kk-KZ"/>
        </w:rPr>
        <w:t>л</w:t>
      </w:r>
      <w:r w:rsidR="00AF445B">
        <w:rPr>
          <w:rFonts w:ascii="Times New Roman" w:eastAsia="Times New Roman" w:hAnsi="Times New Roman" w:cs="Times New Roman"/>
          <w:bCs/>
          <w:noProof/>
          <w:color w:val="000000"/>
          <w:sz w:val="28"/>
          <w:szCs w:val="28"/>
          <w:lang w:val="kk-KZ"/>
        </w:rPr>
        <w:t>ицейлердегі мектепке даярлық сын</w:t>
      </w:r>
      <w:r w:rsidR="0075242C">
        <w:rPr>
          <w:rFonts w:ascii="Times New Roman" w:eastAsia="Times New Roman" w:hAnsi="Times New Roman" w:cs="Times New Roman"/>
          <w:bCs/>
          <w:noProof/>
          <w:color w:val="000000"/>
          <w:sz w:val="28"/>
          <w:szCs w:val="28"/>
          <w:lang w:val="kk-KZ"/>
        </w:rPr>
        <w:t>ы</w:t>
      </w:r>
      <w:r w:rsidR="00AF445B">
        <w:rPr>
          <w:rFonts w:ascii="Times New Roman" w:eastAsia="Times New Roman" w:hAnsi="Times New Roman" w:cs="Times New Roman"/>
          <w:bCs/>
          <w:noProof/>
          <w:color w:val="000000"/>
          <w:sz w:val="28"/>
          <w:szCs w:val="28"/>
          <w:lang w:val="kk-KZ"/>
        </w:rPr>
        <w:t>птарының ұстаздары.</w:t>
      </w:r>
    </w:p>
    <w:p w:rsidR="00067B6D" w:rsidRPr="00847403" w:rsidRDefault="00A72675" w:rsidP="00847403">
      <w:pPr>
        <w:shd w:val="clear" w:color="auto" w:fill="FFFFFF"/>
        <w:spacing w:after="0" w:line="240" w:lineRule="auto"/>
        <w:ind w:left="-567"/>
        <w:jc w:val="both"/>
        <w:outlineLvl w:val="5"/>
        <w:rPr>
          <w:rFonts w:ascii="Times New Roman" w:eastAsia="Times New Roman" w:hAnsi="Times New Roman" w:cs="Times New Roman"/>
          <w:bCs/>
          <w:noProof/>
          <w:color w:val="000000"/>
          <w:sz w:val="28"/>
          <w:szCs w:val="28"/>
          <w:lang w:val="kk-KZ"/>
        </w:rPr>
      </w:pPr>
      <w:r>
        <w:rPr>
          <w:rFonts w:ascii="Times New Roman" w:hAnsi="Times New Roman" w:cs="Times New Roman"/>
          <w:color w:val="000000"/>
          <w:sz w:val="28"/>
          <w:szCs w:val="28"/>
          <w:shd w:val="clear" w:color="auto" w:fill="FFFFFF"/>
          <w:lang w:val="kk-KZ"/>
        </w:rPr>
        <w:t>2</w:t>
      </w:r>
      <w:r w:rsidR="00B135F8" w:rsidRPr="00067B6D">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3.</w:t>
      </w:r>
      <w:r w:rsidR="00B135F8" w:rsidRPr="00067B6D">
        <w:rPr>
          <w:rFonts w:ascii="Times New Roman" w:hAnsi="Times New Roman" w:cs="Times New Roman"/>
          <w:color w:val="000000"/>
          <w:sz w:val="28"/>
          <w:szCs w:val="28"/>
          <w:shd w:val="clear" w:color="auto" w:fill="FFFFFF"/>
          <w:lang w:val="kk-KZ"/>
        </w:rPr>
        <w:t xml:space="preserve"> </w:t>
      </w:r>
      <w:r w:rsidR="00264D55">
        <w:rPr>
          <w:rFonts w:ascii="Times New Roman" w:hAnsi="Times New Roman" w:cs="Times New Roman"/>
          <w:color w:val="000000"/>
          <w:sz w:val="28"/>
          <w:szCs w:val="28"/>
          <w:shd w:val="clear" w:color="auto" w:fill="FFFFFF"/>
          <w:lang w:val="kk-KZ"/>
        </w:rPr>
        <w:t>Педагогтерді</w:t>
      </w:r>
      <w:r w:rsidR="00067B6D">
        <w:rPr>
          <w:rFonts w:ascii="Times New Roman" w:hAnsi="Times New Roman" w:cs="Times New Roman"/>
          <w:color w:val="000000"/>
          <w:sz w:val="28"/>
          <w:szCs w:val="28"/>
          <w:shd w:val="clear" w:color="auto" w:fill="FFFFFF"/>
          <w:lang w:val="kk-KZ"/>
        </w:rPr>
        <w:t>ң</w:t>
      </w:r>
      <w:r w:rsidR="008F499C">
        <w:rPr>
          <w:rFonts w:ascii="Times New Roman" w:hAnsi="Times New Roman" w:cs="Times New Roman"/>
          <w:color w:val="000000"/>
          <w:sz w:val="28"/>
          <w:szCs w:val="28"/>
          <w:shd w:val="clear" w:color="auto" w:fill="FFFFFF"/>
          <w:lang w:val="kk-KZ"/>
        </w:rPr>
        <w:t xml:space="preserve"> педагогикалық еңбек</w:t>
      </w:r>
      <w:r w:rsidR="00067B6D">
        <w:rPr>
          <w:rFonts w:ascii="Times New Roman" w:hAnsi="Times New Roman" w:cs="Times New Roman"/>
          <w:color w:val="000000"/>
          <w:sz w:val="28"/>
          <w:szCs w:val="28"/>
          <w:shd w:val="clear" w:color="auto" w:fill="FFFFFF"/>
          <w:lang w:val="kk-KZ"/>
        </w:rPr>
        <w:t xml:space="preserve"> өтілі және</w:t>
      </w:r>
      <w:r w:rsidR="00C708EF">
        <w:rPr>
          <w:rFonts w:ascii="Times New Roman" w:hAnsi="Times New Roman" w:cs="Times New Roman"/>
          <w:color w:val="000000"/>
          <w:sz w:val="28"/>
          <w:szCs w:val="28"/>
          <w:shd w:val="clear" w:color="auto" w:fill="FFFFFF"/>
          <w:lang w:val="kk-KZ"/>
        </w:rPr>
        <w:t xml:space="preserve"> қатысушылардың</w:t>
      </w:r>
      <w:r w:rsidR="00067B6D">
        <w:rPr>
          <w:rFonts w:ascii="Times New Roman" w:hAnsi="Times New Roman" w:cs="Times New Roman"/>
          <w:color w:val="000000"/>
          <w:sz w:val="28"/>
          <w:szCs w:val="28"/>
          <w:shd w:val="clear" w:color="auto" w:fill="FFFFFF"/>
          <w:lang w:val="kk-KZ"/>
        </w:rPr>
        <w:t xml:space="preserve"> жасы шектелмейді. </w:t>
      </w:r>
    </w:p>
    <w:p w:rsidR="00B135F8" w:rsidRPr="009E21E4" w:rsidRDefault="00E81A2F" w:rsidP="00B135F8">
      <w:pPr>
        <w:shd w:val="clear" w:color="auto" w:fill="FFFFFF"/>
        <w:spacing w:after="0" w:line="240" w:lineRule="auto"/>
        <w:ind w:left="-567"/>
        <w:jc w:val="both"/>
        <w:outlineLvl w:val="5"/>
        <w:rPr>
          <w:rFonts w:ascii="Times New Roman" w:eastAsia="Times New Roman" w:hAnsi="Times New Roman" w:cs="Times New Roman"/>
          <w:b/>
          <w:bCs/>
          <w:color w:val="000000"/>
          <w:sz w:val="28"/>
          <w:szCs w:val="28"/>
          <w:lang w:val="kk-KZ"/>
        </w:rPr>
      </w:pPr>
      <w:r>
        <w:rPr>
          <w:rFonts w:ascii="Times New Roman" w:hAnsi="Times New Roman" w:cs="Times New Roman"/>
          <w:color w:val="000000"/>
          <w:sz w:val="28"/>
          <w:szCs w:val="28"/>
          <w:shd w:val="clear" w:color="auto" w:fill="FFFFFF"/>
          <w:lang w:val="kk-KZ"/>
        </w:rPr>
        <w:t>2</w:t>
      </w:r>
      <w:r w:rsidR="00B135F8" w:rsidRPr="00067B6D">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4.</w:t>
      </w:r>
      <w:r w:rsidR="00B135F8" w:rsidRPr="00067B6D">
        <w:rPr>
          <w:rFonts w:ascii="Times New Roman" w:hAnsi="Times New Roman" w:cs="Times New Roman"/>
          <w:color w:val="000000"/>
          <w:sz w:val="28"/>
          <w:szCs w:val="28"/>
          <w:shd w:val="clear" w:color="auto" w:fill="FFFFFF"/>
          <w:lang w:val="kk-KZ"/>
        </w:rPr>
        <w:t xml:space="preserve"> </w:t>
      </w:r>
      <w:r w:rsidR="008C4B78">
        <w:rPr>
          <w:rFonts w:ascii="Times New Roman" w:hAnsi="Times New Roman" w:cs="Times New Roman"/>
          <w:color w:val="000000"/>
          <w:sz w:val="28"/>
          <w:szCs w:val="28"/>
          <w:shd w:val="clear" w:color="auto" w:fill="FFFFFF"/>
          <w:lang w:val="kk-KZ"/>
        </w:rPr>
        <w:t xml:space="preserve">Қазылар алқасы </w:t>
      </w:r>
      <w:r w:rsidR="00847403">
        <w:rPr>
          <w:rFonts w:ascii="Times New Roman" w:hAnsi="Times New Roman" w:cs="Times New Roman"/>
          <w:color w:val="000000"/>
          <w:sz w:val="28"/>
          <w:szCs w:val="28"/>
          <w:shd w:val="clear" w:color="auto" w:fill="FFFFFF"/>
          <w:lang w:val="kk-KZ"/>
        </w:rPr>
        <w:t>Б</w:t>
      </w:r>
      <w:r w:rsidR="00067B6D">
        <w:rPr>
          <w:rFonts w:ascii="Times New Roman" w:hAnsi="Times New Roman" w:cs="Times New Roman"/>
          <w:color w:val="000000"/>
          <w:sz w:val="28"/>
          <w:szCs w:val="28"/>
          <w:shd w:val="clear" w:color="auto" w:fill="FFFFFF"/>
          <w:lang w:val="kk-KZ"/>
        </w:rPr>
        <w:t>айқауға ұсынылған автор</w:t>
      </w:r>
      <w:r w:rsidR="009D005C">
        <w:rPr>
          <w:rFonts w:ascii="Times New Roman" w:hAnsi="Times New Roman" w:cs="Times New Roman"/>
          <w:color w:val="000000"/>
          <w:sz w:val="28"/>
          <w:szCs w:val="28"/>
          <w:shd w:val="clear" w:color="auto" w:fill="FFFFFF"/>
          <w:lang w:val="kk-KZ"/>
        </w:rPr>
        <w:t>л</w:t>
      </w:r>
      <w:r w:rsidR="00067B6D">
        <w:rPr>
          <w:rFonts w:ascii="Times New Roman" w:hAnsi="Times New Roman" w:cs="Times New Roman"/>
          <w:color w:val="000000"/>
          <w:sz w:val="28"/>
          <w:szCs w:val="28"/>
          <w:shd w:val="clear" w:color="auto" w:fill="FFFFFF"/>
          <w:lang w:val="kk-KZ"/>
        </w:rPr>
        <w:t xml:space="preserve">ық бағдарламаларға сараптама жасап, бағалайды. </w:t>
      </w:r>
    </w:p>
    <w:p w:rsidR="00B135F8" w:rsidRPr="00067B6D" w:rsidRDefault="00B135F8" w:rsidP="00B135F8">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val="kk-KZ"/>
        </w:rPr>
      </w:pPr>
      <w:r w:rsidRPr="009E21E4">
        <w:rPr>
          <w:rFonts w:ascii="Times New Roman" w:eastAsia="Times New Roman" w:hAnsi="Times New Roman" w:cs="Times New Roman"/>
          <w:b/>
          <w:bCs/>
          <w:color w:val="000000"/>
          <w:sz w:val="28"/>
          <w:szCs w:val="28"/>
          <w:lang w:val="kk-KZ"/>
        </w:rPr>
        <w:t xml:space="preserve">III. </w:t>
      </w:r>
      <w:r w:rsidR="001F72BB">
        <w:rPr>
          <w:rFonts w:ascii="Times New Roman" w:eastAsia="Times New Roman" w:hAnsi="Times New Roman" w:cs="Times New Roman"/>
          <w:b/>
          <w:bCs/>
          <w:color w:val="000000"/>
          <w:sz w:val="28"/>
          <w:szCs w:val="28"/>
          <w:lang w:val="kk-KZ"/>
        </w:rPr>
        <w:t>Байқауды өткізу тәртібі</w:t>
      </w:r>
      <w:r w:rsidR="00067B6D">
        <w:rPr>
          <w:rFonts w:ascii="Times New Roman" w:eastAsia="Times New Roman" w:hAnsi="Times New Roman" w:cs="Times New Roman"/>
          <w:b/>
          <w:bCs/>
          <w:color w:val="000000"/>
          <w:sz w:val="28"/>
          <w:szCs w:val="28"/>
          <w:lang w:val="kk-KZ"/>
        </w:rPr>
        <w:t xml:space="preserve"> </w:t>
      </w:r>
    </w:p>
    <w:p w:rsidR="00067B6D" w:rsidRDefault="00E81A2F"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00B135F8" w:rsidRPr="00067B6D">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1.</w:t>
      </w:r>
      <w:r w:rsidR="00B135F8" w:rsidRPr="00067B6D">
        <w:rPr>
          <w:rFonts w:ascii="Times New Roman" w:eastAsia="Times New Roman" w:hAnsi="Times New Roman" w:cs="Times New Roman"/>
          <w:color w:val="000000"/>
          <w:sz w:val="28"/>
          <w:szCs w:val="28"/>
          <w:lang w:val="kk-KZ"/>
        </w:rPr>
        <w:t xml:space="preserve"> </w:t>
      </w:r>
      <w:r w:rsidR="00576FEA">
        <w:rPr>
          <w:rFonts w:ascii="Times New Roman" w:eastAsia="Times New Roman" w:hAnsi="Times New Roman" w:cs="Times New Roman"/>
          <w:color w:val="000000"/>
          <w:sz w:val="28"/>
          <w:szCs w:val="28"/>
          <w:lang w:val="kk-KZ"/>
        </w:rPr>
        <w:t>Байқаудың дайындық жұмыстарын</w:t>
      </w:r>
      <w:r w:rsidR="00067B6D">
        <w:rPr>
          <w:rFonts w:ascii="Times New Roman" w:eastAsia="Times New Roman" w:hAnsi="Times New Roman" w:cs="Times New Roman"/>
          <w:color w:val="000000"/>
          <w:sz w:val="28"/>
          <w:szCs w:val="28"/>
          <w:lang w:val="kk-KZ"/>
        </w:rPr>
        <w:t xml:space="preserve"> және өткіз</w:t>
      </w:r>
      <w:r w:rsidR="00576FEA">
        <w:rPr>
          <w:rFonts w:ascii="Times New Roman" w:eastAsia="Times New Roman" w:hAnsi="Times New Roman" w:cs="Times New Roman"/>
          <w:color w:val="000000"/>
          <w:sz w:val="28"/>
          <w:szCs w:val="28"/>
          <w:lang w:val="kk-KZ"/>
        </w:rPr>
        <w:t>ілуін</w:t>
      </w:r>
      <w:r w:rsidR="00067B6D">
        <w:rPr>
          <w:rFonts w:ascii="Times New Roman" w:eastAsia="Times New Roman" w:hAnsi="Times New Roman" w:cs="Times New Roman"/>
          <w:color w:val="000000"/>
          <w:sz w:val="28"/>
          <w:szCs w:val="28"/>
          <w:lang w:val="kk-KZ"/>
        </w:rPr>
        <w:t xml:space="preserve"> </w:t>
      </w:r>
      <w:r w:rsidR="003D2A20" w:rsidRPr="003D2A20">
        <w:rPr>
          <w:rFonts w:ascii="Times New Roman" w:eastAsia="Times New Roman" w:hAnsi="Times New Roman" w:cs="Times New Roman"/>
          <w:color w:val="000000"/>
          <w:sz w:val="28"/>
          <w:szCs w:val="28"/>
          <w:lang w:val="kk-KZ"/>
        </w:rPr>
        <w:t>Қарағанды облысының білім беруді дамытудың оқу-әдістемелік орталығы</w:t>
      </w:r>
      <w:r w:rsidR="003D2A20">
        <w:rPr>
          <w:rFonts w:ascii="Times New Roman" w:eastAsia="Times New Roman" w:hAnsi="Times New Roman" w:cs="Times New Roman"/>
          <w:color w:val="000000"/>
          <w:sz w:val="28"/>
          <w:szCs w:val="28"/>
          <w:lang w:val="kk-KZ"/>
        </w:rPr>
        <w:t xml:space="preserve">ның </w:t>
      </w:r>
      <w:r w:rsidR="00576FEA">
        <w:rPr>
          <w:rFonts w:ascii="Times New Roman" w:eastAsia="Times New Roman" w:hAnsi="Times New Roman" w:cs="Times New Roman"/>
          <w:color w:val="000000"/>
          <w:sz w:val="28"/>
          <w:szCs w:val="28"/>
          <w:lang w:val="kk-KZ"/>
        </w:rPr>
        <w:t>бұйрығымен бекітілген ұйымдастырушылық комитеті</w:t>
      </w:r>
      <w:r w:rsidR="00067B6D">
        <w:rPr>
          <w:rFonts w:ascii="Times New Roman" w:eastAsia="Times New Roman" w:hAnsi="Times New Roman" w:cs="Times New Roman"/>
          <w:color w:val="000000"/>
          <w:sz w:val="28"/>
          <w:szCs w:val="28"/>
          <w:lang w:val="kk-KZ"/>
        </w:rPr>
        <w:t xml:space="preserve"> жүзеге асырады. </w:t>
      </w:r>
    </w:p>
    <w:p w:rsidR="00B135F8" w:rsidRPr="00B7084F" w:rsidRDefault="00E81A2F"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3.2.</w:t>
      </w:r>
      <w:r w:rsidR="00B135F8" w:rsidRPr="00067B6D">
        <w:rPr>
          <w:rFonts w:ascii="Times New Roman" w:eastAsia="Times New Roman" w:hAnsi="Times New Roman" w:cs="Times New Roman"/>
          <w:color w:val="000000"/>
          <w:sz w:val="28"/>
          <w:szCs w:val="28"/>
          <w:lang w:val="kk-KZ"/>
        </w:rPr>
        <w:t xml:space="preserve"> </w:t>
      </w:r>
      <w:r w:rsidR="00ED0F26">
        <w:rPr>
          <w:rFonts w:ascii="Times New Roman" w:eastAsia="Times New Roman" w:hAnsi="Times New Roman" w:cs="Times New Roman"/>
          <w:color w:val="000000"/>
          <w:sz w:val="28"/>
          <w:szCs w:val="28"/>
          <w:lang w:val="kk-KZ"/>
        </w:rPr>
        <w:t>Қазылар алқасының ж</w:t>
      </w:r>
      <w:r w:rsidR="00067B6D">
        <w:rPr>
          <w:rFonts w:ascii="Times New Roman" w:eastAsia="Times New Roman" w:hAnsi="Times New Roman" w:cs="Times New Roman"/>
          <w:color w:val="000000"/>
          <w:sz w:val="28"/>
          <w:szCs w:val="28"/>
          <w:lang w:val="kk-KZ"/>
        </w:rPr>
        <w:t>ұмыс қор</w:t>
      </w:r>
      <w:r w:rsidR="009D005C">
        <w:rPr>
          <w:rFonts w:ascii="Times New Roman" w:eastAsia="Times New Roman" w:hAnsi="Times New Roman" w:cs="Times New Roman"/>
          <w:color w:val="000000"/>
          <w:sz w:val="28"/>
          <w:szCs w:val="28"/>
          <w:lang w:val="kk-KZ"/>
        </w:rPr>
        <w:t>ы</w:t>
      </w:r>
      <w:r w:rsidR="00067B6D">
        <w:rPr>
          <w:rFonts w:ascii="Times New Roman" w:eastAsia="Times New Roman" w:hAnsi="Times New Roman" w:cs="Times New Roman"/>
          <w:color w:val="000000"/>
          <w:sz w:val="28"/>
          <w:szCs w:val="28"/>
          <w:lang w:val="kk-KZ"/>
        </w:rPr>
        <w:t xml:space="preserve">тындысы </w:t>
      </w:r>
      <w:r w:rsidR="00ED0F26">
        <w:rPr>
          <w:rFonts w:ascii="Times New Roman" w:eastAsia="Times New Roman" w:hAnsi="Times New Roman" w:cs="Times New Roman"/>
          <w:color w:val="000000"/>
          <w:sz w:val="28"/>
          <w:szCs w:val="28"/>
          <w:lang w:val="kk-KZ"/>
        </w:rPr>
        <w:t xml:space="preserve">ұйымдастырушылық комитетінің отырысында бекітіледі. </w:t>
      </w:r>
    </w:p>
    <w:p w:rsidR="00B135F8" w:rsidRPr="00E07208" w:rsidRDefault="00B135F8" w:rsidP="00B135F8">
      <w:pPr>
        <w:shd w:val="clear" w:color="auto" w:fill="FFFFFF"/>
        <w:spacing w:after="0" w:line="240" w:lineRule="auto"/>
        <w:ind w:left="-567"/>
        <w:jc w:val="both"/>
        <w:outlineLvl w:val="4"/>
        <w:rPr>
          <w:rFonts w:ascii="Times New Roman" w:eastAsia="Times New Roman" w:hAnsi="Times New Roman" w:cs="Times New Roman"/>
          <w:b/>
          <w:bCs/>
          <w:color w:val="000000"/>
          <w:sz w:val="28"/>
          <w:szCs w:val="28"/>
          <w:lang w:val="kk-KZ"/>
        </w:rPr>
      </w:pPr>
      <w:r w:rsidRPr="00E07208">
        <w:rPr>
          <w:rFonts w:ascii="Times New Roman" w:eastAsia="Times New Roman" w:hAnsi="Times New Roman" w:cs="Times New Roman"/>
          <w:b/>
          <w:bCs/>
          <w:color w:val="000000"/>
          <w:sz w:val="28"/>
          <w:szCs w:val="28"/>
          <w:lang w:val="kk-KZ"/>
        </w:rPr>
        <w:t xml:space="preserve">IV. </w:t>
      </w:r>
      <w:r w:rsidR="00B7084F">
        <w:rPr>
          <w:rFonts w:ascii="Times New Roman" w:eastAsia="Times New Roman" w:hAnsi="Times New Roman" w:cs="Times New Roman"/>
          <w:b/>
          <w:bCs/>
          <w:color w:val="000000"/>
          <w:sz w:val="28"/>
          <w:szCs w:val="28"/>
          <w:lang w:val="kk-KZ"/>
        </w:rPr>
        <w:t>Автор</w:t>
      </w:r>
      <w:r w:rsidR="009D005C">
        <w:rPr>
          <w:rFonts w:ascii="Times New Roman" w:eastAsia="Times New Roman" w:hAnsi="Times New Roman" w:cs="Times New Roman"/>
          <w:b/>
          <w:bCs/>
          <w:color w:val="000000"/>
          <w:sz w:val="28"/>
          <w:szCs w:val="28"/>
          <w:lang w:val="kk-KZ"/>
        </w:rPr>
        <w:t>л</w:t>
      </w:r>
      <w:r w:rsidR="00B7084F">
        <w:rPr>
          <w:rFonts w:ascii="Times New Roman" w:eastAsia="Times New Roman" w:hAnsi="Times New Roman" w:cs="Times New Roman"/>
          <w:b/>
          <w:bCs/>
          <w:color w:val="000000"/>
          <w:sz w:val="28"/>
          <w:szCs w:val="28"/>
          <w:lang w:val="kk-KZ"/>
        </w:rPr>
        <w:t>ық бағдарламаға қойылатын талаптар</w:t>
      </w:r>
      <w:r w:rsidR="00F40B99">
        <w:rPr>
          <w:rFonts w:ascii="Times New Roman" w:eastAsia="Times New Roman" w:hAnsi="Times New Roman" w:cs="Times New Roman"/>
          <w:b/>
          <w:bCs/>
          <w:color w:val="000000"/>
          <w:sz w:val="28"/>
          <w:szCs w:val="28"/>
          <w:lang w:val="kk-KZ"/>
        </w:rPr>
        <w:t xml:space="preserve"> </w:t>
      </w:r>
    </w:p>
    <w:p w:rsidR="00B135F8" w:rsidRPr="00E07208" w:rsidRDefault="00E81A2F"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4.1</w:t>
      </w:r>
      <w:r w:rsidR="00B135F8" w:rsidRPr="00E07208">
        <w:rPr>
          <w:rFonts w:ascii="Times New Roman" w:eastAsia="Times New Roman" w:hAnsi="Times New Roman" w:cs="Times New Roman"/>
          <w:color w:val="000000"/>
          <w:sz w:val="28"/>
          <w:szCs w:val="28"/>
          <w:lang w:val="kk-KZ"/>
        </w:rPr>
        <w:t xml:space="preserve">. </w:t>
      </w:r>
      <w:r w:rsidR="004368A9">
        <w:rPr>
          <w:rFonts w:ascii="Times New Roman" w:eastAsia="Times New Roman" w:hAnsi="Times New Roman" w:cs="Times New Roman"/>
          <w:color w:val="000000"/>
          <w:sz w:val="28"/>
          <w:szCs w:val="28"/>
          <w:lang w:val="kk-KZ"/>
        </w:rPr>
        <w:t>Авторлық бағдарлама</w:t>
      </w:r>
      <w:r w:rsidR="00B7084F">
        <w:rPr>
          <w:rFonts w:ascii="Times New Roman" w:eastAsia="Times New Roman" w:hAnsi="Times New Roman" w:cs="Times New Roman"/>
          <w:color w:val="000000"/>
          <w:sz w:val="28"/>
          <w:szCs w:val="28"/>
          <w:lang w:val="kk-KZ"/>
        </w:rPr>
        <w:t xml:space="preserve"> құрылымы</w:t>
      </w:r>
      <w:r w:rsidR="00B135F8" w:rsidRPr="00E07208">
        <w:rPr>
          <w:rFonts w:ascii="Times New Roman" w:eastAsia="Times New Roman" w:hAnsi="Times New Roman" w:cs="Times New Roman"/>
          <w:color w:val="000000"/>
          <w:sz w:val="28"/>
          <w:szCs w:val="28"/>
          <w:lang w:val="kk-KZ"/>
        </w:rPr>
        <w:t>:</w:t>
      </w:r>
    </w:p>
    <w:p w:rsidR="00B135F8" w:rsidRPr="00E81A2F" w:rsidRDefault="00B7084F" w:rsidP="009F4F17">
      <w:pPr>
        <w:pStyle w:val="a3"/>
        <w:numPr>
          <w:ilvl w:val="0"/>
          <w:numId w:val="5"/>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E81A2F">
        <w:rPr>
          <w:rFonts w:ascii="Times New Roman" w:eastAsia="Times New Roman" w:hAnsi="Times New Roman" w:cs="Times New Roman"/>
          <w:color w:val="000000"/>
          <w:sz w:val="28"/>
          <w:szCs w:val="28"/>
          <w:lang w:val="kk-KZ"/>
        </w:rPr>
        <w:t>білім беру мәселесін шешудегі ұсыныстар</w:t>
      </w:r>
      <w:r w:rsidR="00B135F8" w:rsidRPr="00E81A2F">
        <w:rPr>
          <w:rFonts w:ascii="Times New Roman" w:eastAsia="Times New Roman" w:hAnsi="Times New Roman" w:cs="Times New Roman"/>
          <w:color w:val="000000"/>
          <w:sz w:val="28"/>
          <w:szCs w:val="28"/>
          <w:lang w:val="kk-KZ"/>
        </w:rPr>
        <w:t>;</w:t>
      </w:r>
    </w:p>
    <w:p w:rsidR="00B135F8" w:rsidRPr="00E81A2F" w:rsidRDefault="00E07208" w:rsidP="009F4F17">
      <w:pPr>
        <w:pStyle w:val="a3"/>
        <w:numPr>
          <w:ilvl w:val="0"/>
          <w:numId w:val="5"/>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E81A2F">
        <w:rPr>
          <w:rFonts w:ascii="Times New Roman" w:eastAsia="Times New Roman" w:hAnsi="Times New Roman" w:cs="Times New Roman"/>
          <w:color w:val="000000"/>
          <w:sz w:val="28"/>
          <w:szCs w:val="28"/>
          <w:lang w:val="kk-KZ"/>
        </w:rPr>
        <w:t>психологиялық</w:t>
      </w:r>
      <w:r w:rsidR="00C37B4A" w:rsidRPr="00E81A2F">
        <w:rPr>
          <w:rFonts w:ascii="Times New Roman" w:eastAsia="Times New Roman" w:hAnsi="Times New Roman" w:cs="Times New Roman"/>
          <w:color w:val="000000"/>
          <w:sz w:val="28"/>
          <w:szCs w:val="28"/>
          <w:lang w:val="kk-KZ"/>
        </w:rPr>
        <w:t xml:space="preserve"> </w:t>
      </w:r>
      <w:r w:rsidRPr="00E81A2F">
        <w:rPr>
          <w:rFonts w:ascii="Times New Roman" w:eastAsia="Times New Roman" w:hAnsi="Times New Roman" w:cs="Times New Roman"/>
          <w:color w:val="000000"/>
          <w:sz w:val="28"/>
          <w:szCs w:val="28"/>
          <w:lang w:val="kk-KZ"/>
        </w:rPr>
        <w:t>-</w:t>
      </w:r>
      <w:r w:rsidR="00C37B4A" w:rsidRPr="00E81A2F">
        <w:rPr>
          <w:rFonts w:ascii="Times New Roman" w:eastAsia="Times New Roman" w:hAnsi="Times New Roman" w:cs="Times New Roman"/>
          <w:color w:val="000000"/>
          <w:sz w:val="28"/>
          <w:szCs w:val="28"/>
          <w:lang w:val="kk-KZ"/>
        </w:rPr>
        <w:t xml:space="preserve"> </w:t>
      </w:r>
      <w:r w:rsidR="00B7084F" w:rsidRPr="00E81A2F">
        <w:rPr>
          <w:rFonts w:ascii="Times New Roman" w:eastAsia="Times New Roman" w:hAnsi="Times New Roman" w:cs="Times New Roman"/>
          <w:color w:val="000000"/>
          <w:sz w:val="28"/>
          <w:szCs w:val="28"/>
          <w:lang w:val="kk-KZ"/>
        </w:rPr>
        <w:t>педагог</w:t>
      </w:r>
      <w:r w:rsidR="004368A9" w:rsidRPr="00E81A2F">
        <w:rPr>
          <w:rFonts w:ascii="Times New Roman" w:eastAsia="Times New Roman" w:hAnsi="Times New Roman" w:cs="Times New Roman"/>
          <w:color w:val="000000"/>
          <w:sz w:val="28"/>
          <w:szCs w:val="28"/>
          <w:lang w:val="kk-KZ"/>
        </w:rPr>
        <w:t>икалық зерттеулердің жаңалығы және (немесе)</w:t>
      </w:r>
      <w:r w:rsidR="00B7084F" w:rsidRPr="00E81A2F">
        <w:rPr>
          <w:rFonts w:ascii="Times New Roman" w:eastAsia="Times New Roman" w:hAnsi="Times New Roman" w:cs="Times New Roman"/>
          <w:color w:val="000000"/>
          <w:sz w:val="28"/>
          <w:szCs w:val="28"/>
          <w:lang w:val="kk-KZ"/>
        </w:rPr>
        <w:t xml:space="preserve"> өзектілігі;</w:t>
      </w:r>
    </w:p>
    <w:p w:rsidR="00B135F8" w:rsidRPr="00E81A2F" w:rsidRDefault="00B7084F" w:rsidP="009F4F17">
      <w:pPr>
        <w:pStyle w:val="a3"/>
        <w:numPr>
          <w:ilvl w:val="0"/>
          <w:numId w:val="5"/>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E81A2F">
        <w:rPr>
          <w:rFonts w:ascii="Times New Roman" w:eastAsia="Times New Roman" w:hAnsi="Times New Roman" w:cs="Times New Roman"/>
          <w:color w:val="000000"/>
          <w:sz w:val="28"/>
          <w:szCs w:val="28"/>
          <w:lang w:val="kk-KZ"/>
        </w:rPr>
        <w:t>тұжырымдамалық негіздемесі</w:t>
      </w:r>
      <w:r w:rsidR="004368A9" w:rsidRPr="00E81A2F">
        <w:rPr>
          <w:rFonts w:ascii="Times New Roman" w:eastAsia="Times New Roman" w:hAnsi="Times New Roman" w:cs="Times New Roman"/>
          <w:color w:val="000000"/>
          <w:sz w:val="28"/>
          <w:szCs w:val="28"/>
          <w:lang w:val="kk-KZ"/>
        </w:rPr>
        <w:t xml:space="preserve"> </w:t>
      </w:r>
      <w:r w:rsidRPr="00E81A2F">
        <w:rPr>
          <w:rFonts w:ascii="Times New Roman" w:eastAsia="Times New Roman" w:hAnsi="Times New Roman" w:cs="Times New Roman"/>
          <w:color w:val="000000"/>
          <w:sz w:val="28"/>
          <w:szCs w:val="28"/>
          <w:lang w:val="kk-KZ"/>
        </w:rPr>
        <w:t>(мақсат</w:t>
      </w:r>
      <w:r w:rsidR="004368A9" w:rsidRPr="00E81A2F">
        <w:rPr>
          <w:rFonts w:ascii="Times New Roman" w:eastAsia="Times New Roman" w:hAnsi="Times New Roman" w:cs="Times New Roman"/>
          <w:color w:val="000000"/>
          <w:sz w:val="28"/>
          <w:szCs w:val="28"/>
          <w:lang w:val="kk-KZ"/>
        </w:rPr>
        <w:t>ы</w:t>
      </w:r>
      <w:r w:rsidRPr="00E81A2F">
        <w:rPr>
          <w:rFonts w:ascii="Times New Roman" w:eastAsia="Times New Roman" w:hAnsi="Times New Roman" w:cs="Times New Roman"/>
          <w:color w:val="000000"/>
          <w:sz w:val="28"/>
          <w:szCs w:val="28"/>
          <w:lang w:val="kk-KZ"/>
        </w:rPr>
        <w:t>, мі</w:t>
      </w:r>
      <w:r w:rsidR="00333E4D" w:rsidRPr="00E81A2F">
        <w:rPr>
          <w:rFonts w:ascii="Times New Roman" w:eastAsia="Times New Roman" w:hAnsi="Times New Roman" w:cs="Times New Roman"/>
          <w:color w:val="000000"/>
          <w:sz w:val="28"/>
          <w:szCs w:val="28"/>
          <w:lang w:val="kk-KZ"/>
        </w:rPr>
        <w:t>нде</w:t>
      </w:r>
      <w:r w:rsidRPr="00E81A2F">
        <w:rPr>
          <w:rFonts w:ascii="Times New Roman" w:eastAsia="Times New Roman" w:hAnsi="Times New Roman" w:cs="Times New Roman"/>
          <w:color w:val="000000"/>
          <w:sz w:val="28"/>
          <w:szCs w:val="28"/>
          <w:lang w:val="kk-KZ"/>
        </w:rPr>
        <w:t>т</w:t>
      </w:r>
      <w:r w:rsidR="001F72BB" w:rsidRPr="00E81A2F">
        <w:rPr>
          <w:rFonts w:ascii="Times New Roman" w:eastAsia="Times New Roman" w:hAnsi="Times New Roman" w:cs="Times New Roman"/>
          <w:color w:val="000000"/>
          <w:sz w:val="28"/>
          <w:szCs w:val="28"/>
          <w:lang w:val="kk-KZ"/>
        </w:rPr>
        <w:t>тер</w:t>
      </w:r>
      <w:r w:rsidRPr="00E81A2F">
        <w:rPr>
          <w:rFonts w:ascii="Times New Roman" w:eastAsia="Times New Roman" w:hAnsi="Times New Roman" w:cs="Times New Roman"/>
          <w:color w:val="000000"/>
          <w:sz w:val="28"/>
          <w:szCs w:val="28"/>
          <w:lang w:val="kk-KZ"/>
        </w:rPr>
        <w:t>і, күтілетін нәтиже</w:t>
      </w:r>
      <w:r w:rsidR="00B135F8" w:rsidRPr="00E81A2F">
        <w:rPr>
          <w:rFonts w:ascii="Times New Roman" w:eastAsia="Times New Roman" w:hAnsi="Times New Roman" w:cs="Times New Roman"/>
          <w:color w:val="000000"/>
          <w:sz w:val="28"/>
          <w:szCs w:val="28"/>
          <w:lang w:val="kk-KZ"/>
        </w:rPr>
        <w:t>);</w:t>
      </w:r>
    </w:p>
    <w:p w:rsidR="00B135F8" w:rsidRPr="00E81A2F" w:rsidRDefault="00B7084F" w:rsidP="009F4F17">
      <w:pPr>
        <w:pStyle w:val="a3"/>
        <w:numPr>
          <w:ilvl w:val="0"/>
          <w:numId w:val="5"/>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E81A2F">
        <w:rPr>
          <w:rFonts w:ascii="Times New Roman" w:eastAsia="Times New Roman" w:hAnsi="Times New Roman" w:cs="Times New Roman"/>
          <w:color w:val="000000"/>
          <w:sz w:val="28"/>
          <w:szCs w:val="28"/>
          <w:lang w:val="kk-KZ"/>
        </w:rPr>
        <w:t xml:space="preserve">білім алушылардың дайындық деңгейіне қойылатын талаптар; </w:t>
      </w:r>
    </w:p>
    <w:p w:rsidR="00B135F8" w:rsidRPr="00E81A2F" w:rsidRDefault="004368A9" w:rsidP="009F4F17">
      <w:pPr>
        <w:pStyle w:val="a3"/>
        <w:numPr>
          <w:ilvl w:val="0"/>
          <w:numId w:val="5"/>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E81A2F">
        <w:rPr>
          <w:rFonts w:ascii="Times New Roman" w:eastAsia="Times New Roman" w:hAnsi="Times New Roman" w:cs="Times New Roman"/>
          <w:color w:val="000000"/>
          <w:sz w:val="28"/>
          <w:szCs w:val="28"/>
          <w:lang w:val="kk-KZ"/>
        </w:rPr>
        <w:t xml:space="preserve">аралық және қорытынды </w:t>
      </w:r>
      <w:r w:rsidR="000E2147" w:rsidRPr="00E81A2F">
        <w:rPr>
          <w:rFonts w:ascii="Times New Roman" w:eastAsia="Times New Roman" w:hAnsi="Times New Roman" w:cs="Times New Roman"/>
          <w:color w:val="000000"/>
          <w:sz w:val="28"/>
          <w:szCs w:val="28"/>
          <w:lang w:val="kk-KZ"/>
        </w:rPr>
        <w:t>кезеңде</w:t>
      </w:r>
      <w:r w:rsidRPr="00E81A2F">
        <w:rPr>
          <w:rFonts w:ascii="Times New Roman" w:eastAsia="Times New Roman" w:hAnsi="Times New Roman" w:cs="Times New Roman"/>
          <w:color w:val="000000"/>
          <w:sz w:val="28"/>
          <w:szCs w:val="28"/>
          <w:lang w:val="kk-KZ"/>
        </w:rPr>
        <w:t>рдердегі диагностика нәтижелерінің</w:t>
      </w:r>
      <w:r w:rsidR="000E2147" w:rsidRPr="00E81A2F">
        <w:rPr>
          <w:rFonts w:ascii="Times New Roman" w:eastAsia="Times New Roman" w:hAnsi="Times New Roman" w:cs="Times New Roman"/>
          <w:color w:val="000000"/>
          <w:sz w:val="28"/>
          <w:szCs w:val="28"/>
          <w:lang w:val="kk-KZ"/>
        </w:rPr>
        <w:t xml:space="preserve"> </w:t>
      </w:r>
      <w:r w:rsidRPr="00E81A2F">
        <w:rPr>
          <w:rFonts w:ascii="Times New Roman" w:eastAsia="Times New Roman" w:hAnsi="Times New Roman" w:cs="Times New Roman"/>
          <w:color w:val="000000"/>
          <w:sz w:val="28"/>
          <w:szCs w:val="28"/>
          <w:lang w:val="kk-KZ"/>
        </w:rPr>
        <w:t>амалдары</w:t>
      </w:r>
      <w:r w:rsidR="000E2147" w:rsidRPr="00E81A2F">
        <w:rPr>
          <w:rFonts w:ascii="Times New Roman" w:eastAsia="Times New Roman" w:hAnsi="Times New Roman" w:cs="Times New Roman"/>
          <w:color w:val="000000"/>
          <w:sz w:val="28"/>
          <w:szCs w:val="28"/>
          <w:lang w:val="kk-KZ"/>
        </w:rPr>
        <w:t xml:space="preserve">; </w:t>
      </w:r>
    </w:p>
    <w:p w:rsidR="00B135F8" w:rsidRPr="00E81A2F" w:rsidRDefault="005D402D" w:rsidP="009F4F17">
      <w:pPr>
        <w:pStyle w:val="a3"/>
        <w:numPr>
          <w:ilvl w:val="0"/>
          <w:numId w:val="5"/>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E81A2F">
        <w:rPr>
          <w:rFonts w:ascii="Times New Roman" w:eastAsia="Times New Roman" w:hAnsi="Times New Roman" w:cs="Times New Roman"/>
          <w:color w:val="000000"/>
          <w:sz w:val="28"/>
          <w:szCs w:val="28"/>
          <w:lang w:val="kk-KZ"/>
        </w:rPr>
        <w:t>б</w:t>
      </w:r>
      <w:r w:rsidR="000E2147" w:rsidRPr="00E81A2F">
        <w:rPr>
          <w:rFonts w:ascii="Times New Roman" w:eastAsia="Times New Roman" w:hAnsi="Times New Roman" w:cs="Times New Roman"/>
          <w:color w:val="000000"/>
          <w:sz w:val="28"/>
          <w:szCs w:val="28"/>
          <w:lang w:val="kk-KZ"/>
        </w:rPr>
        <w:t>ағдарлама</w:t>
      </w:r>
      <w:r w:rsidRPr="00E81A2F">
        <w:rPr>
          <w:rFonts w:ascii="Times New Roman" w:eastAsia="Times New Roman" w:hAnsi="Times New Roman" w:cs="Times New Roman"/>
          <w:color w:val="000000"/>
          <w:sz w:val="28"/>
          <w:szCs w:val="28"/>
          <w:lang w:val="kk-KZ"/>
        </w:rPr>
        <w:t>лық</w:t>
      </w:r>
      <w:r w:rsidR="000E2147" w:rsidRPr="00E81A2F">
        <w:rPr>
          <w:rFonts w:ascii="Times New Roman" w:eastAsia="Times New Roman" w:hAnsi="Times New Roman" w:cs="Times New Roman"/>
          <w:color w:val="000000"/>
          <w:sz w:val="28"/>
          <w:szCs w:val="28"/>
          <w:lang w:val="kk-KZ"/>
        </w:rPr>
        <w:t xml:space="preserve"> мақсат</w:t>
      </w:r>
      <w:r w:rsidRPr="00E81A2F">
        <w:rPr>
          <w:rFonts w:ascii="Times New Roman" w:eastAsia="Times New Roman" w:hAnsi="Times New Roman" w:cs="Times New Roman"/>
          <w:color w:val="000000"/>
          <w:sz w:val="28"/>
          <w:szCs w:val="28"/>
          <w:lang w:val="kk-KZ"/>
        </w:rPr>
        <w:t>қа жету әдістерінің,</w:t>
      </w:r>
      <w:r w:rsidR="000E2147" w:rsidRPr="00E81A2F">
        <w:rPr>
          <w:rFonts w:ascii="Times New Roman" w:eastAsia="Times New Roman" w:hAnsi="Times New Roman" w:cs="Times New Roman"/>
          <w:color w:val="000000"/>
          <w:sz w:val="28"/>
          <w:szCs w:val="28"/>
          <w:lang w:val="kk-KZ"/>
        </w:rPr>
        <w:t xml:space="preserve"> форм</w:t>
      </w:r>
      <w:r w:rsidRPr="00E81A2F">
        <w:rPr>
          <w:rFonts w:ascii="Times New Roman" w:eastAsia="Times New Roman" w:hAnsi="Times New Roman" w:cs="Times New Roman"/>
          <w:color w:val="000000"/>
          <w:sz w:val="28"/>
          <w:szCs w:val="28"/>
          <w:lang w:val="kk-KZ"/>
        </w:rPr>
        <w:t>аларының, амалдарының және құралдарының сипаттамасы</w:t>
      </w:r>
      <w:r w:rsidR="000E2147" w:rsidRPr="00E81A2F">
        <w:rPr>
          <w:rFonts w:ascii="Times New Roman" w:eastAsia="Times New Roman" w:hAnsi="Times New Roman" w:cs="Times New Roman"/>
          <w:color w:val="000000"/>
          <w:sz w:val="28"/>
          <w:szCs w:val="28"/>
          <w:lang w:val="kk-KZ"/>
        </w:rPr>
        <w:t>;</w:t>
      </w:r>
    </w:p>
    <w:p w:rsidR="00B135F8" w:rsidRPr="00E81A2F" w:rsidRDefault="000E2147" w:rsidP="009F4F17">
      <w:pPr>
        <w:pStyle w:val="a3"/>
        <w:numPr>
          <w:ilvl w:val="0"/>
          <w:numId w:val="5"/>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E81A2F">
        <w:rPr>
          <w:rFonts w:ascii="Times New Roman" w:eastAsia="Times New Roman" w:hAnsi="Times New Roman" w:cs="Times New Roman"/>
          <w:color w:val="000000"/>
          <w:sz w:val="28"/>
          <w:szCs w:val="28"/>
          <w:lang w:val="kk-KZ"/>
        </w:rPr>
        <w:t>оқу құралдары</w:t>
      </w:r>
      <w:r w:rsidR="00B135F8" w:rsidRPr="00E81A2F">
        <w:rPr>
          <w:rFonts w:ascii="Times New Roman" w:eastAsia="Times New Roman" w:hAnsi="Times New Roman" w:cs="Times New Roman"/>
          <w:color w:val="000000"/>
          <w:sz w:val="28"/>
          <w:szCs w:val="28"/>
          <w:lang w:val="kk-KZ"/>
        </w:rPr>
        <w:t>.</w:t>
      </w:r>
    </w:p>
    <w:p w:rsidR="000E2147" w:rsidRDefault="009F4F17"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r w:rsidR="00B135F8" w:rsidRPr="009E21E4">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2.</w:t>
      </w:r>
      <w:r w:rsidR="00B135F8" w:rsidRPr="009E21E4">
        <w:rPr>
          <w:rFonts w:ascii="Times New Roman" w:eastAsia="Times New Roman" w:hAnsi="Times New Roman" w:cs="Times New Roman"/>
          <w:color w:val="000000"/>
          <w:sz w:val="28"/>
          <w:szCs w:val="28"/>
          <w:lang w:val="kk-KZ"/>
        </w:rPr>
        <w:t xml:space="preserve"> </w:t>
      </w:r>
      <w:r w:rsidR="000E2147">
        <w:rPr>
          <w:rFonts w:ascii="Times New Roman" w:eastAsia="Times New Roman" w:hAnsi="Times New Roman" w:cs="Times New Roman"/>
          <w:color w:val="000000"/>
          <w:sz w:val="28"/>
          <w:szCs w:val="28"/>
          <w:lang w:val="kk-KZ"/>
        </w:rPr>
        <w:t xml:space="preserve">Авторлық бағдарлама </w:t>
      </w:r>
      <w:r w:rsidR="00BC588B">
        <w:rPr>
          <w:rFonts w:ascii="Times New Roman" w:eastAsia="Times New Roman" w:hAnsi="Times New Roman" w:cs="Times New Roman"/>
          <w:color w:val="000000"/>
          <w:sz w:val="28"/>
          <w:szCs w:val="28"/>
          <w:lang w:val="kk-KZ"/>
        </w:rPr>
        <w:t>өзекті болуы тиіс</w:t>
      </w:r>
      <w:r w:rsidR="000E2147">
        <w:rPr>
          <w:rFonts w:ascii="Times New Roman" w:eastAsia="Times New Roman" w:hAnsi="Times New Roman" w:cs="Times New Roman"/>
          <w:color w:val="000000"/>
          <w:sz w:val="28"/>
          <w:szCs w:val="28"/>
          <w:lang w:val="kk-KZ"/>
        </w:rPr>
        <w:t xml:space="preserve"> (білім </w:t>
      </w:r>
      <w:r w:rsidR="00BC588B">
        <w:rPr>
          <w:rFonts w:ascii="Times New Roman" w:eastAsia="Times New Roman" w:hAnsi="Times New Roman" w:cs="Times New Roman"/>
          <w:color w:val="000000"/>
          <w:sz w:val="28"/>
          <w:szCs w:val="28"/>
          <w:lang w:val="kk-KZ"/>
        </w:rPr>
        <w:t>берудің ерекше</w:t>
      </w:r>
      <w:r w:rsidR="000E2147">
        <w:rPr>
          <w:rFonts w:ascii="Times New Roman" w:eastAsia="Times New Roman" w:hAnsi="Times New Roman" w:cs="Times New Roman"/>
          <w:color w:val="000000"/>
          <w:sz w:val="28"/>
          <w:szCs w:val="28"/>
          <w:lang w:val="kk-KZ"/>
        </w:rPr>
        <w:t xml:space="preserve"> </w:t>
      </w:r>
      <w:r w:rsidR="00BC588B">
        <w:rPr>
          <w:rFonts w:ascii="Times New Roman" w:eastAsia="Times New Roman" w:hAnsi="Times New Roman" w:cs="Times New Roman"/>
          <w:color w:val="000000"/>
          <w:sz w:val="28"/>
          <w:szCs w:val="28"/>
          <w:lang w:val="kk-KZ"/>
        </w:rPr>
        <w:t>маңызды</w:t>
      </w:r>
      <w:r w:rsidR="000E2147">
        <w:rPr>
          <w:rFonts w:ascii="Times New Roman" w:eastAsia="Times New Roman" w:hAnsi="Times New Roman" w:cs="Times New Roman"/>
          <w:color w:val="000000"/>
          <w:sz w:val="28"/>
          <w:szCs w:val="28"/>
          <w:lang w:val="kk-KZ"/>
        </w:rPr>
        <w:t xml:space="preserve"> мәселелер</w:t>
      </w:r>
      <w:r w:rsidR="00BC588B">
        <w:rPr>
          <w:rFonts w:ascii="Times New Roman" w:eastAsia="Times New Roman" w:hAnsi="Times New Roman" w:cs="Times New Roman"/>
          <w:color w:val="000000"/>
          <w:sz w:val="28"/>
          <w:szCs w:val="28"/>
          <w:lang w:val="kk-KZ"/>
        </w:rPr>
        <w:t>ін</w:t>
      </w:r>
      <w:r w:rsidR="000E2147">
        <w:rPr>
          <w:rFonts w:ascii="Times New Roman" w:eastAsia="Times New Roman" w:hAnsi="Times New Roman" w:cs="Times New Roman"/>
          <w:color w:val="000000"/>
          <w:sz w:val="28"/>
          <w:szCs w:val="28"/>
          <w:lang w:val="kk-KZ"/>
        </w:rPr>
        <w:t xml:space="preserve"> шешу</w:t>
      </w:r>
      <w:r w:rsidR="00BC588B">
        <w:rPr>
          <w:rFonts w:ascii="Times New Roman" w:eastAsia="Times New Roman" w:hAnsi="Times New Roman" w:cs="Times New Roman"/>
          <w:color w:val="000000"/>
          <w:sz w:val="28"/>
          <w:szCs w:val="28"/>
          <w:lang w:val="kk-KZ"/>
        </w:rPr>
        <w:t>ге бағытталған)</w:t>
      </w:r>
      <w:r w:rsidR="000E2147">
        <w:rPr>
          <w:rFonts w:ascii="Times New Roman" w:eastAsia="Times New Roman" w:hAnsi="Times New Roman" w:cs="Times New Roman"/>
          <w:color w:val="000000"/>
          <w:sz w:val="28"/>
          <w:szCs w:val="28"/>
          <w:lang w:val="kk-KZ"/>
        </w:rPr>
        <w:t>.</w:t>
      </w:r>
    </w:p>
    <w:p w:rsidR="000E2147" w:rsidRDefault="009F4F17"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4.3</w:t>
      </w:r>
      <w:r w:rsidR="00B135F8" w:rsidRPr="000E2147">
        <w:rPr>
          <w:rFonts w:ascii="Times New Roman" w:eastAsia="Times New Roman" w:hAnsi="Times New Roman" w:cs="Times New Roman"/>
          <w:color w:val="000000"/>
          <w:sz w:val="28"/>
          <w:szCs w:val="28"/>
          <w:lang w:val="kk-KZ"/>
        </w:rPr>
        <w:t>.</w:t>
      </w:r>
      <w:r w:rsidR="000E2147">
        <w:rPr>
          <w:rFonts w:ascii="Times New Roman" w:eastAsia="Times New Roman" w:hAnsi="Times New Roman" w:cs="Times New Roman"/>
          <w:color w:val="000000"/>
          <w:sz w:val="28"/>
          <w:szCs w:val="28"/>
          <w:lang w:val="kk-KZ"/>
        </w:rPr>
        <w:t xml:space="preserve"> Авторлық бағдарламаны әзірлеу кезінде мынадай қа</w:t>
      </w:r>
      <w:r w:rsidR="00F2468F">
        <w:rPr>
          <w:rFonts w:ascii="Times New Roman" w:eastAsia="Times New Roman" w:hAnsi="Times New Roman" w:cs="Times New Roman"/>
          <w:color w:val="000000"/>
          <w:sz w:val="28"/>
          <w:szCs w:val="28"/>
          <w:lang w:val="kk-KZ"/>
        </w:rPr>
        <w:t>ғ</w:t>
      </w:r>
      <w:r w:rsidR="000E2147">
        <w:rPr>
          <w:rFonts w:ascii="Times New Roman" w:eastAsia="Times New Roman" w:hAnsi="Times New Roman" w:cs="Times New Roman"/>
          <w:color w:val="000000"/>
          <w:sz w:val="28"/>
          <w:szCs w:val="28"/>
          <w:lang w:val="kk-KZ"/>
        </w:rPr>
        <w:t>идаларды негізге алу қажет:</w:t>
      </w:r>
    </w:p>
    <w:p w:rsidR="00B247CC" w:rsidRPr="00080975" w:rsidRDefault="000E2147" w:rsidP="00080975">
      <w:pPr>
        <w:pStyle w:val="a3"/>
        <w:numPr>
          <w:ilvl w:val="0"/>
          <w:numId w:val="6"/>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реттілік </w:t>
      </w:r>
      <w:r w:rsidR="00B247CC" w:rsidRPr="00080975">
        <w:rPr>
          <w:rFonts w:ascii="Times New Roman" w:eastAsia="Times New Roman" w:hAnsi="Times New Roman" w:cs="Times New Roman"/>
          <w:color w:val="000000"/>
          <w:sz w:val="28"/>
          <w:szCs w:val="28"/>
          <w:lang w:val="kk-KZ"/>
        </w:rPr>
        <w:t>(</w:t>
      </w:r>
      <w:r w:rsidRPr="00080975">
        <w:rPr>
          <w:rFonts w:ascii="Times New Roman" w:eastAsia="Times New Roman" w:hAnsi="Times New Roman" w:cs="Times New Roman"/>
          <w:color w:val="000000"/>
          <w:sz w:val="28"/>
          <w:szCs w:val="28"/>
          <w:lang w:val="kk-KZ"/>
        </w:rPr>
        <w:t>материалдың мазмұнын меңгерту</w:t>
      </w:r>
      <w:r w:rsidR="007B6C8E" w:rsidRPr="00080975">
        <w:rPr>
          <w:rFonts w:ascii="Times New Roman" w:eastAsia="Times New Roman" w:hAnsi="Times New Roman" w:cs="Times New Roman"/>
          <w:color w:val="000000"/>
          <w:sz w:val="28"/>
          <w:szCs w:val="28"/>
          <w:lang w:val="kk-KZ"/>
        </w:rPr>
        <w:t>,</w:t>
      </w:r>
      <w:r w:rsidRPr="00080975">
        <w:rPr>
          <w:rFonts w:ascii="Times New Roman" w:eastAsia="Times New Roman" w:hAnsi="Times New Roman" w:cs="Times New Roman"/>
          <w:color w:val="000000"/>
          <w:sz w:val="28"/>
          <w:szCs w:val="28"/>
          <w:lang w:val="kk-KZ"/>
        </w:rPr>
        <w:t xml:space="preserve"> жас ерекшелігіне байланысты қарапайымнан күрделіге қарай баланың танымдық мүмкіндіктеріне </w:t>
      </w:r>
      <w:r w:rsidR="00B247CC" w:rsidRPr="00080975">
        <w:rPr>
          <w:rFonts w:ascii="Times New Roman" w:eastAsia="Times New Roman" w:hAnsi="Times New Roman" w:cs="Times New Roman"/>
          <w:color w:val="000000"/>
          <w:sz w:val="28"/>
          <w:szCs w:val="28"/>
          <w:lang w:val="kk-KZ"/>
        </w:rPr>
        <w:t xml:space="preserve">сай шешіледі); </w:t>
      </w:r>
    </w:p>
    <w:p w:rsidR="00B247CC" w:rsidRPr="00080975" w:rsidRDefault="00B247CC" w:rsidP="00080975">
      <w:pPr>
        <w:pStyle w:val="a3"/>
        <w:numPr>
          <w:ilvl w:val="0"/>
          <w:numId w:val="6"/>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ғылымилық</w:t>
      </w:r>
      <w:r w:rsidR="00B135F8" w:rsidRPr="00080975">
        <w:rPr>
          <w:rFonts w:ascii="Times New Roman" w:eastAsia="Times New Roman" w:hAnsi="Times New Roman" w:cs="Times New Roman"/>
          <w:color w:val="000000"/>
          <w:sz w:val="28"/>
          <w:szCs w:val="28"/>
          <w:lang w:val="kk-KZ"/>
        </w:rPr>
        <w:t xml:space="preserve"> (</w:t>
      </w:r>
      <w:r w:rsidRPr="00080975">
        <w:rPr>
          <w:rFonts w:ascii="Times New Roman" w:eastAsia="Times New Roman" w:hAnsi="Times New Roman" w:cs="Times New Roman"/>
          <w:color w:val="000000"/>
          <w:sz w:val="28"/>
          <w:szCs w:val="28"/>
          <w:lang w:val="kk-KZ"/>
        </w:rPr>
        <w:t xml:space="preserve">ғылыми еңбектерде нақты және тексерілген ақпарат оқу курсына негізделуі тиіс); </w:t>
      </w:r>
    </w:p>
    <w:p w:rsidR="00B247CC" w:rsidRPr="00080975" w:rsidRDefault="00B247CC" w:rsidP="00080975">
      <w:pPr>
        <w:pStyle w:val="a3"/>
        <w:numPr>
          <w:ilvl w:val="0"/>
          <w:numId w:val="6"/>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қолжетімділік </w:t>
      </w:r>
      <w:r w:rsidR="00B135F8" w:rsidRPr="00080975">
        <w:rPr>
          <w:rFonts w:ascii="Times New Roman" w:eastAsia="Times New Roman" w:hAnsi="Times New Roman" w:cs="Times New Roman"/>
          <w:color w:val="000000"/>
          <w:sz w:val="28"/>
          <w:szCs w:val="28"/>
          <w:lang w:val="kk-KZ"/>
        </w:rPr>
        <w:t>(</w:t>
      </w:r>
      <w:r w:rsidRPr="00080975">
        <w:rPr>
          <w:rFonts w:ascii="Times New Roman" w:eastAsia="Times New Roman" w:hAnsi="Times New Roman" w:cs="Times New Roman"/>
          <w:color w:val="000000"/>
          <w:sz w:val="28"/>
          <w:szCs w:val="28"/>
          <w:lang w:val="kk-KZ"/>
        </w:rPr>
        <w:t>материалды баяндаудың қарапайымдылығы мен түсінікті</w:t>
      </w:r>
      <w:r w:rsidR="001868BB" w:rsidRPr="00080975">
        <w:rPr>
          <w:rFonts w:ascii="Times New Roman" w:eastAsia="Times New Roman" w:hAnsi="Times New Roman" w:cs="Times New Roman"/>
          <w:color w:val="000000"/>
          <w:sz w:val="28"/>
          <w:szCs w:val="28"/>
          <w:lang w:val="kk-KZ"/>
        </w:rPr>
        <w:t>лі</w:t>
      </w:r>
      <w:r w:rsidRPr="00080975">
        <w:rPr>
          <w:rFonts w:ascii="Times New Roman" w:eastAsia="Times New Roman" w:hAnsi="Times New Roman" w:cs="Times New Roman"/>
          <w:color w:val="000000"/>
          <w:sz w:val="28"/>
          <w:szCs w:val="28"/>
          <w:lang w:val="kk-KZ"/>
        </w:rPr>
        <w:t xml:space="preserve">гі); </w:t>
      </w:r>
    </w:p>
    <w:p w:rsidR="00B135F8" w:rsidRPr="00080975" w:rsidRDefault="00B247CC" w:rsidP="00080975">
      <w:pPr>
        <w:pStyle w:val="a3"/>
        <w:numPr>
          <w:ilvl w:val="0"/>
          <w:numId w:val="6"/>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көрнекілік</w:t>
      </w:r>
      <w:r w:rsidR="00B135F8" w:rsidRPr="00080975">
        <w:rPr>
          <w:rFonts w:ascii="Times New Roman" w:eastAsia="Times New Roman" w:hAnsi="Times New Roman" w:cs="Times New Roman"/>
          <w:color w:val="000000"/>
          <w:sz w:val="28"/>
          <w:szCs w:val="28"/>
          <w:lang w:val="kk-KZ"/>
        </w:rPr>
        <w:t xml:space="preserve"> (</w:t>
      </w:r>
      <w:r w:rsidRPr="00080975">
        <w:rPr>
          <w:rFonts w:ascii="Times New Roman" w:eastAsia="Times New Roman" w:hAnsi="Times New Roman" w:cs="Times New Roman"/>
          <w:color w:val="000000"/>
          <w:sz w:val="28"/>
          <w:szCs w:val="28"/>
          <w:lang w:val="kk-KZ"/>
        </w:rPr>
        <w:t xml:space="preserve">білім беру үрдісіне неғұрлым тиімді көрнекі құралдарды пайдалану); </w:t>
      </w:r>
    </w:p>
    <w:p w:rsidR="00B135F8" w:rsidRPr="00080975" w:rsidRDefault="00B247CC" w:rsidP="00080975">
      <w:pPr>
        <w:pStyle w:val="a3"/>
        <w:numPr>
          <w:ilvl w:val="0"/>
          <w:numId w:val="6"/>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теорияның практикамен байланысы (</w:t>
      </w:r>
      <w:r w:rsidR="00787A6F" w:rsidRPr="00080975">
        <w:rPr>
          <w:rFonts w:ascii="Times New Roman" w:eastAsia="Times New Roman" w:hAnsi="Times New Roman" w:cs="Times New Roman"/>
          <w:color w:val="000000"/>
          <w:sz w:val="28"/>
          <w:szCs w:val="28"/>
          <w:lang w:val="kk-KZ"/>
        </w:rPr>
        <w:t>ұсынымдарды әзірлеу барысында білім мен тікелей байланыстыру дағдысын қалыптастыру</w:t>
      </w:r>
      <w:r w:rsidR="00B135F8" w:rsidRPr="00080975">
        <w:rPr>
          <w:rFonts w:ascii="Times New Roman" w:eastAsia="Times New Roman" w:hAnsi="Times New Roman" w:cs="Times New Roman"/>
          <w:color w:val="000000"/>
          <w:sz w:val="28"/>
          <w:szCs w:val="28"/>
          <w:lang w:val="kk-KZ"/>
        </w:rPr>
        <w:t>);</w:t>
      </w:r>
    </w:p>
    <w:p w:rsidR="00B135F8" w:rsidRPr="00080975" w:rsidRDefault="00787A6F" w:rsidP="00080975">
      <w:pPr>
        <w:pStyle w:val="a3"/>
        <w:numPr>
          <w:ilvl w:val="0"/>
          <w:numId w:val="6"/>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lastRenderedPageBreak/>
        <w:t>даралау (балалардың психологиялық ерекшеліктерін есепке алу</w:t>
      </w:r>
      <w:r w:rsidR="00B135F8" w:rsidRPr="00080975">
        <w:rPr>
          <w:rFonts w:ascii="Times New Roman" w:eastAsia="Times New Roman" w:hAnsi="Times New Roman" w:cs="Times New Roman"/>
          <w:color w:val="000000"/>
          <w:sz w:val="28"/>
          <w:szCs w:val="28"/>
          <w:lang w:val="kk-KZ"/>
        </w:rPr>
        <w:t>);</w:t>
      </w:r>
    </w:p>
    <w:p w:rsidR="00B135F8" w:rsidRPr="00080975" w:rsidRDefault="00226C33" w:rsidP="00080975">
      <w:pPr>
        <w:pStyle w:val="a3"/>
        <w:numPr>
          <w:ilvl w:val="0"/>
          <w:numId w:val="6"/>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нәтижелілігі</w:t>
      </w:r>
      <w:r w:rsidR="00787A6F" w:rsidRPr="00080975">
        <w:rPr>
          <w:rFonts w:ascii="Times New Roman" w:eastAsia="Times New Roman" w:hAnsi="Times New Roman" w:cs="Times New Roman"/>
          <w:color w:val="000000"/>
          <w:sz w:val="28"/>
          <w:szCs w:val="28"/>
          <w:lang w:val="kk-KZ"/>
        </w:rPr>
        <w:t xml:space="preserve"> (</w:t>
      </w:r>
      <w:r w:rsidRPr="00080975">
        <w:rPr>
          <w:rFonts w:ascii="Times New Roman" w:eastAsia="Times New Roman" w:hAnsi="Times New Roman" w:cs="Times New Roman"/>
          <w:color w:val="000000"/>
          <w:sz w:val="28"/>
          <w:szCs w:val="28"/>
          <w:lang w:val="kk-KZ"/>
        </w:rPr>
        <w:t>білім беру мақсатына сәйкестігі</w:t>
      </w:r>
      <w:r w:rsidR="007A764A" w:rsidRPr="00080975">
        <w:rPr>
          <w:rFonts w:ascii="Times New Roman" w:eastAsia="Times New Roman" w:hAnsi="Times New Roman" w:cs="Times New Roman"/>
          <w:color w:val="000000"/>
          <w:sz w:val="28"/>
          <w:szCs w:val="28"/>
          <w:lang w:val="kk-KZ"/>
        </w:rPr>
        <w:t>,</w:t>
      </w:r>
      <w:r w:rsidR="00787A6F" w:rsidRPr="00080975">
        <w:rPr>
          <w:rFonts w:ascii="Times New Roman" w:eastAsia="Times New Roman" w:hAnsi="Times New Roman" w:cs="Times New Roman"/>
          <w:color w:val="000000"/>
          <w:sz w:val="28"/>
          <w:szCs w:val="28"/>
          <w:lang w:val="kk-KZ"/>
        </w:rPr>
        <w:t xml:space="preserve"> оны ж</w:t>
      </w:r>
      <w:r w:rsidRPr="00080975">
        <w:rPr>
          <w:rFonts w:ascii="Times New Roman" w:eastAsia="Times New Roman" w:hAnsi="Times New Roman" w:cs="Times New Roman"/>
          <w:color w:val="000000"/>
          <w:sz w:val="28"/>
          <w:szCs w:val="28"/>
          <w:lang w:val="kk-KZ"/>
        </w:rPr>
        <w:t xml:space="preserve">үзеге асыру </w:t>
      </w:r>
      <w:r w:rsidR="00787A6F" w:rsidRPr="00080975">
        <w:rPr>
          <w:rFonts w:ascii="Times New Roman" w:eastAsia="Times New Roman" w:hAnsi="Times New Roman" w:cs="Times New Roman"/>
          <w:color w:val="000000"/>
          <w:sz w:val="28"/>
          <w:szCs w:val="28"/>
          <w:lang w:val="kk-KZ"/>
        </w:rPr>
        <w:t>мүмкіндік</w:t>
      </w:r>
      <w:r w:rsidRPr="00080975">
        <w:rPr>
          <w:rFonts w:ascii="Times New Roman" w:eastAsia="Times New Roman" w:hAnsi="Times New Roman" w:cs="Times New Roman"/>
          <w:color w:val="000000"/>
          <w:sz w:val="28"/>
          <w:szCs w:val="28"/>
          <w:lang w:val="kk-KZ"/>
        </w:rPr>
        <w:t>тері</w:t>
      </w:r>
      <w:r w:rsidR="00B135F8" w:rsidRPr="00080975">
        <w:rPr>
          <w:rFonts w:ascii="Times New Roman" w:eastAsia="Times New Roman" w:hAnsi="Times New Roman" w:cs="Times New Roman"/>
          <w:color w:val="000000"/>
          <w:sz w:val="28"/>
          <w:szCs w:val="28"/>
          <w:lang w:val="kk-KZ"/>
        </w:rPr>
        <w:t>).</w:t>
      </w:r>
    </w:p>
    <w:p w:rsidR="00062E5C" w:rsidRDefault="00062E5C" w:rsidP="00B135F8">
      <w:pPr>
        <w:shd w:val="clear" w:color="auto" w:fill="FFFFFF"/>
        <w:spacing w:after="0" w:line="240" w:lineRule="auto"/>
        <w:ind w:left="-567"/>
        <w:jc w:val="both"/>
        <w:outlineLvl w:val="6"/>
        <w:rPr>
          <w:rFonts w:ascii="Times New Roman" w:eastAsia="Times New Roman" w:hAnsi="Times New Roman" w:cs="Times New Roman"/>
          <w:b/>
          <w:bCs/>
          <w:color w:val="000000"/>
          <w:sz w:val="28"/>
          <w:szCs w:val="28"/>
          <w:lang w:val="kk-KZ"/>
        </w:rPr>
      </w:pPr>
    </w:p>
    <w:p w:rsidR="00B135F8" w:rsidRPr="007A764A" w:rsidRDefault="00B135F8" w:rsidP="00B135F8">
      <w:pPr>
        <w:shd w:val="clear" w:color="auto" w:fill="FFFFFF"/>
        <w:spacing w:after="0" w:line="240" w:lineRule="auto"/>
        <w:ind w:left="-567"/>
        <w:jc w:val="both"/>
        <w:outlineLvl w:val="6"/>
        <w:rPr>
          <w:rFonts w:ascii="Times New Roman" w:eastAsia="Times New Roman" w:hAnsi="Times New Roman" w:cs="Times New Roman"/>
          <w:color w:val="000000"/>
          <w:sz w:val="28"/>
          <w:szCs w:val="28"/>
          <w:lang w:val="kk-KZ"/>
        </w:rPr>
      </w:pPr>
      <w:r w:rsidRPr="007A764A">
        <w:rPr>
          <w:rFonts w:ascii="Times New Roman" w:eastAsia="Times New Roman" w:hAnsi="Times New Roman" w:cs="Times New Roman"/>
          <w:b/>
          <w:bCs/>
          <w:color w:val="000000"/>
          <w:sz w:val="28"/>
          <w:szCs w:val="28"/>
          <w:lang w:val="kk-KZ"/>
        </w:rPr>
        <w:t xml:space="preserve">V. </w:t>
      </w:r>
      <w:r w:rsidR="007A764A">
        <w:rPr>
          <w:rFonts w:ascii="Times New Roman" w:eastAsia="Times New Roman" w:hAnsi="Times New Roman" w:cs="Times New Roman"/>
          <w:b/>
          <w:bCs/>
          <w:color w:val="000000"/>
          <w:sz w:val="28"/>
          <w:szCs w:val="28"/>
          <w:lang w:val="kk-KZ"/>
        </w:rPr>
        <w:t>Авторлық бағдарламаның құрылымы және рәсімделуі</w:t>
      </w:r>
    </w:p>
    <w:p w:rsidR="00B135F8" w:rsidRPr="007A764A" w:rsidRDefault="0008097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5.1</w:t>
      </w:r>
      <w:r w:rsidR="00B135F8" w:rsidRPr="007A764A">
        <w:rPr>
          <w:rFonts w:ascii="Times New Roman" w:eastAsia="Times New Roman" w:hAnsi="Times New Roman" w:cs="Times New Roman"/>
          <w:color w:val="000000"/>
          <w:sz w:val="28"/>
          <w:szCs w:val="28"/>
          <w:lang w:val="kk-KZ"/>
        </w:rPr>
        <w:t>. Авто</w:t>
      </w:r>
      <w:r w:rsidR="007A764A">
        <w:rPr>
          <w:rFonts w:ascii="Times New Roman" w:eastAsia="Times New Roman" w:hAnsi="Times New Roman" w:cs="Times New Roman"/>
          <w:color w:val="000000"/>
          <w:sz w:val="28"/>
          <w:szCs w:val="28"/>
          <w:lang w:val="kk-KZ"/>
        </w:rPr>
        <w:t>рлық бағдарламаның құрылымы</w:t>
      </w:r>
      <w:r w:rsidR="00B135F8" w:rsidRPr="007A764A">
        <w:rPr>
          <w:rFonts w:ascii="Times New Roman" w:eastAsia="Times New Roman" w:hAnsi="Times New Roman" w:cs="Times New Roman"/>
          <w:color w:val="000000"/>
          <w:sz w:val="28"/>
          <w:szCs w:val="28"/>
          <w:lang w:val="kk-KZ"/>
        </w:rPr>
        <w:t>:</w:t>
      </w:r>
    </w:p>
    <w:p w:rsidR="00B135F8" w:rsidRPr="00080975" w:rsidRDefault="007A764A" w:rsidP="00080975">
      <w:pPr>
        <w:pStyle w:val="a3"/>
        <w:numPr>
          <w:ilvl w:val="0"/>
          <w:numId w:val="7"/>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титулдық бет</w:t>
      </w:r>
      <w:r w:rsidR="00312364" w:rsidRPr="00080975">
        <w:rPr>
          <w:rFonts w:ascii="Times New Roman" w:eastAsia="Times New Roman" w:hAnsi="Times New Roman" w:cs="Times New Roman"/>
          <w:color w:val="000000"/>
          <w:sz w:val="28"/>
          <w:szCs w:val="28"/>
          <w:lang w:val="kk-KZ"/>
        </w:rPr>
        <w:t>;</w:t>
      </w:r>
    </w:p>
    <w:p w:rsidR="00B135F8" w:rsidRPr="00080975" w:rsidRDefault="001918CF" w:rsidP="00080975">
      <w:pPr>
        <w:pStyle w:val="a3"/>
        <w:numPr>
          <w:ilvl w:val="0"/>
          <w:numId w:val="7"/>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түсініктеме хат</w:t>
      </w:r>
      <w:r w:rsidR="00312364" w:rsidRPr="00080975">
        <w:rPr>
          <w:rFonts w:ascii="Times New Roman" w:eastAsia="Times New Roman" w:hAnsi="Times New Roman" w:cs="Times New Roman"/>
          <w:color w:val="000000"/>
          <w:sz w:val="28"/>
          <w:szCs w:val="28"/>
          <w:lang w:val="kk-KZ"/>
        </w:rPr>
        <w:t>;</w:t>
      </w:r>
    </w:p>
    <w:p w:rsidR="00B135F8" w:rsidRPr="00080975" w:rsidRDefault="001918CF" w:rsidP="00080975">
      <w:pPr>
        <w:pStyle w:val="a3"/>
        <w:numPr>
          <w:ilvl w:val="0"/>
          <w:numId w:val="7"/>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т</w:t>
      </w:r>
      <w:r w:rsidR="00D72DFA" w:rsidRPr="00080975">
        <w:rPr>
          <w:rFonts w:ascii="Times New Roman" w:eastAsia="Times New Roman" w:hAnsi="Times New Roman" w:cs="Times New Roman"/>
          <w:color w:val="000000"/>
          <w:sz w:val="28"/>
          <w:szCs w:val="28"/>
          <w:lang w:val="kk-KZ"/>
        </w:rPr>
        <w:t>ақырыптық</w:t>
      </w:r>
      <w:r w:rsidR="007A764A" w:rsidRPr="00080975">
        <w:rPr>
          <w:rFonts w:ascii="Times New Roman" w:eastAsia="Times New Roman" w:hAnsi="Times New Roman" w:cs="Times New Roman"/>
          <w:color w:val="000000"/>
          <w:sz w:val="28"/>
          <w:szCs w:val="28"/>
          <w:lang w:val="kk-KZ"/>
        </w:rPr>
        <w:t xml:space="preserve"> жоспар</w:t>
      </w:r>
      <w:r w:rsidR="00312364" w:rsidRPr="00080975">
        <w:rPr>
          <w:rFonts w:ascii="Times New Roman" w:eastAsia="Times New Roman" w:hAnsi="Times New Roman" w:cs="Times New Roman"/>
          <w:color w:val="000000"/>
          <w:sz w:val="28"/>
          <w:szCs w:val="28"/>
          <w:lang w:val="kk-KZ"/>
        </w:rPr>
        <w:t>;</w:t>
      </w:r>
    </w:p>
    <w:p w:rsidR="00B135F8" w:rsidRPr="00080975" w:rsidRDefault="00B34E62" w:rsidP="00080975">
      <w:pPr>
        <w:pStyle w:val="a3"/>
        <w:numPr>
          <w:ilvl w:val="0"/>
          <w:numId w:val="7"/>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авторлық бағдарламаның </w:t>
      </w:r>
      <w:r w:rsidR="00312364" w:rsidRPr="00080975">
        <w:rPr>
          <w:rFonts w:ascii="Times New Roman" w:eastAsia="Times New Roman" w:hAnsi="Times New Roman" w:cs="Times New Roman"/>
          <w:color w:val="000000"/>
          <w:sz w:val="28"/>
          <w:szCs w:val="28"/>
          <w:lang w:val="kk-KZ"/>
        </w:rPr>
        <w:t>негізгі мазмұны;</w:t>
      </w:r>
    </w:p>
    <w:p w:rsidR="00B135F8" w:rsidRPr="00080975" w:rsidRDefault="00312364" w:rsidP="00080975">
      <w:pPr>
        <w:pStyle w:val="a3"/>
        <w:numPr>
          <w:ilvl w:val="0"/>
          <w:numId w:val="7"/>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күтілетін</w:t>
      </w:r>
      <w:r w:rsidR="0097676A" w:rsidRPr="00080975">
        <w:rPr>
          <w:rFonts w:ascii="Times New Roman" w:eastAsia="Times New Roman" w:hAnsi="Times New Roman" w:cs="Times New Roman"/>
          <w:color w:val="000000"/>
          <w:sz w:val="28"/>
          <w:szCs w:val="28"/>
          <w:lang w:val="kk-KZ"/>
        </w:rPr>
        <w:t xml:space="preserve"> нәтиженің сипаттамасы</w:t>
      </w:r>
      <w:r w:rsidR="00762B68" w:rsidRPr="00080975">
        <w:rPr>
          <w:rFonts w:ascii="Times New Roman" w:eastAsia="Times New Roman" w:hAnsi="Times New Roman" w:cs="Times New Roman"/>
          <w:color w:val="000000"/>
          <w:sz w:val="28"/>
          <w:szCs w:val="28"/>
          <w:lang w:val="kk-KZ"/>
        </w:rPr>
        <w:t>;</w:t>
      </w:r>
    </w:p>
    <w:p w:rsidR="00B135F8" w:rsidRPr="00080975" w:rsidRDefault="0097676A" w:rsidP="00080975">
      <w:pPr>
        <w:pStyle w:val="a3"/>
        <w:numPr>
          <w:ilvl w:val="0"/>
          <w:numId w:val="7"/>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бағдарламаның </w:t>
      </w:r>
      <w:r w:rsidR="00340447" w:rsidRPr="00080975">
        <w:rPr>
          <w:rFonts w:ascii="Times New Roman" w:eastAsia="Times New Roman" w:hAnsi="Times New Roman" w:cs="Times New Roman"/>
          <w:color w:val="000000"/>
          <w:sz w:val="28"/>
          <w:szCs w:val="28"/>
          <w:lang w:val="kk-KZ"/>
        </w:rPr>
        <w:t>қос</w:t>
      </w:r>
      <w:r w:rsidR="001918CF" w:rsidRPr="00080975">
        <w:rPr>
          <w:rFonts w:ascii="Times New Roman" w:eastAsia="Times New Roman" w:hAnsi="Times New Roman" w:cs="Times New Roman"/>
          <w:color w:val="000000"/>
          <w:sz w:val="28"/>
          <w:szCs w:val="28"/>
          <w:lang w:val="kk-KZ"/>
        </w:rPr>
        <w:t>ы</w:t>
      </w:r>
      <w:r w:rsidR="00340447" w:rsidRPr="00080975">
        <w:rPr>
          <w:rFonts w:ascii="Times New Roman" w:eastAsia="Times New Roman" w:hAnsi="Times New Roman" w:cs="Times New Roman"/>
          <w:color w:val="000000"/>
          <w:sz w:val="28"/>
          <w:szCs w:val="28"/>
          <w:lang w:val="kk-KZ"/>
        </w:rPr>
        <w:t xml:space="preserve">мша </w:t>
      </w:r>
      <w:r w:rsidRPr="00080975">
        <w:rPr>
          <w:rFonts w:ascii="Times New Roman" w:eastAsia="Times New Roman" w:hAnsi="Times New Roman" w:cs="Times New Roman"/>
          <w:color w:val="000000"/>
          <w:sz w:val="28"/>
          <w:szCs w:val="28"/>
          <w:lang w:val="kk-KZ"/>
        </w:rPr>
        <w:t>элементтері</w:t>
      </w:r>
      <w:r w:rsidR="001C29C8" w:rsidRPr="00080975">
        <w:rPr>
          <w:rFonts w:ascii="Times New Roman" w:eastAsia="Times New Roman" w:hAnsi="Times New Roman" w:cs="Times New Roman"/>
          <w:color w:val="000000"/>
          <w:sz w:val="28"/>
          <w:szCs w:val="28"/>
          <w:lang w:val="kk-KZ"/>
        </w:rPr>
        <w:t>;</w:t>
      </w:r>
    </w:p>
    <w:p w:rsidR="009E21E4" w:rsidRPr="00080975" w:rsidRDefault="00340447" w:rsidP="00080975">
      <w:pPr>
        <w:pStyle w:val="a3"/>
        <w:numPr>
          <w:ilvl w:val="0"/>
          <w:numId w:val="7"/>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әдебиеттер тізімі</w:t>
      </w:r>
      <w:r w:rsidR="00B135F8" w:rsidRPr="00080975">
        <w:rPr>
          <w:rFonts w:ascii="Times New Roman" w:eastAsia="Times New Roman" w:hAnsi="Times New Roman" w:cs="Times New Roman"/>
          <w:color w:val="000000"/>
          <w:sz w:val="28"/>
          <w:szCs w:val="28"/>
          <w:lang w:val="kk-KZ"/>
        </w:rPr>
        <w:t>.</w:t>
      </w:r>
    </w:p>
    <w:p w:rsidR="009E21E4" w:rsidRDefault="0008097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5.2</w:t>
      </w:r>
      <w:r w:rsidR="001B78EA" w:rsidRPr="009E21E4">
        <w:rPr>
          <w:rFonts w:ascii="Times New Roman" w:eastAsia="Times New Roman" w:hAnsi="Times New Roman" w:cs="Times New Roman"/>
          <w:color w:val="000000"/>
          <w:sz w:val="28"/>
          <w:szCs w:val="28"/>
          <w:lang w:val="kk-KZ"/>
        </w:rPr>
        <w:t>. Титул</w:t>
      </w:r>
      <w:r w:rsidR="009E21E4">
        <w:rPr>
          <w:rFonts w:ascii="Times New Roman" w:eastAsia="Times New Roman" w:hAnsi="Times New Roman" w:cs="Times New Roman"/>
          <w:color w:val="000000"/>
          <w:sz w:val="28"/>
          <w:szCs w:val="28"/>
          <w:lang w:val="kk-KZ"/>
        </w:rPr>
        <w:t>дық бет</w:t>
      </w:r>
      <w:r w:rsidR="00DA4AE1">
        <w:rPr>
          <w:rFonts w:ascii="Times New Roman" w:eastAsia="Times New Roman" w:hAnsi="Times New Roman" w:cs="Times New Roman"/>
          <w:color w:val="000000"/>
          <w:sz w:val="28"/>
          <w:szCs w:val="28"/>
          <w:lang w:val="kk-KZ"/>
        </w:rPr>
        <w:t xml:space="preserve"> </w:t>
      </w:r>
      <w:r w:rsidR="001B78EA">
        <w:rPr>
          <w:rFonts w:ascii="Times New Roman" w:eastAsia="Times New Roman" w:hAnsi="Times New Roman" w:cs="Times New Roman"/>
          <w:color w:val="000000"/>
          <w:sz w:val="28"/>
          <w:szCs w:val="28"/>
          <w:lang w:val="kk-KZ"/>
        </w:rPr>
        <w:t>қамтиды</w:t>
      </w:r>
      <w:r w:rsidR="00B135F8" w:rsidRPr="009E21E4">
        <w:rPr>
          <w:rFonts w:ascii="Times New Roman" w:eastAsia="Times New Roman" w:hAnsi="Times New Roman" w:cs="Times New Roman"/>
          <w:color w:val="000000"/>
          <w:sz w:val="28"/>
          <w:szCs w:val="28"/>
          <w:lang w:val="kk-KZ"/>
        </w:rPr>
        <w:t>:</w:t>
      </w:r>
    </w:p>
    <w:p w:rsidR="00192EAE" w:rsidRPr="00080975" w:rsidRDefault="009E21E4" w:rsidP="00080975">
      <w:pPr>
        <w:pStyle w:val="a3"/>
        <w:numPr>
          <w:ilvl w:val="0"/>
          <w:numId w:val="10"/>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білім</w:t>
      </w:r>
      <w:r w:rsidR="001918CF" w:rsidRPr="00080975">
        <w:rPr>
          <w:rFonts w:ascii="Times New Roman" w:eastAsia="Times New Roman" w:hAnsi="Times New Roman" w:cs="Times New Roman"/>
          <w:color w:val="000000"/>
          <w:sz w:val="28"/>
          <w:szCs w:val="28"/>
          <w:lang w:val="kk-KZ"/>
        </w:rPr>
        <w:t xml:space="preserve"> берудің жоғары</w:t>
      </w:r>
      <w:r w:rsidR="0089145F" w:rsidRPr="00080975">
        <w:rPr>
          <w:rFonts w:ascii="Times New Roman" w:eastAsia="Times New Roman" w:hAnsi="Times New Roman" w:cs="Times New Roman"/>
          <w:color w:val="000000"/>
          <w:sz w:val="28"/>
          <w:szCs w:val="28"/>
          <w:lang w:val="kk-KZ"/>
        </w:rPr>
        <w:t xml:space="preserve"> органдарының атауы;</w:t>
      </w:r>
      <w:r w:rsidRPr="00080975">
        <w:rPr>
          <w:rFonts w:ascii="Times New Roman" w:eastAsia="Times New Roman" w:hAnsi="Times New Roman" w:cs="Times New Roman"/>
          <w:color w:val="000000"/>
          <w:sz w:val="28"/>
          <w:szCs w:val="28"/>
          <w:lang w:val="kk-KZ"/>
        </w:rPr>
        <w:t xml:space="preserve"> </w:t>
      </w:r>
    </w:p>
    <w:p w:rsidR="00B135F8" w:rsidRPr="00080975" w:rsidRDefault="0089145F" w:rsidP="00080975">
      <w:pPr>
        <w:pStyle w:val="a3"/>
        <w:numPr>
          <w:ilvl w:val="0"/>
          <w:numId w:val="10"/>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білім беру ұйымының атауы;</w:t>
      </w:r>
    </w:p>
    <w:p w:rsidR="00B135F8" w:rsidRPr="00080975" w:rsidRDefault="0017539C" w:rsidP="00080975">
      <w:pPr>
        <w:pStyle w:val="a3"/>
        <w:numPr>
          <w:ilvl w:val="0"/>
          <w:numId w:val="10"/>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бағдарламаның атауы</w:t>
      </w:r>
      <w:r w:rsidR="0089145F" w:rsidRPr="00080975">
        <w:rPr>
          <w:rFonts w:ascii="Times New Roman" w:eastAsia="Times New Roman" w:hAnsi="Times New Roman" w:cs="Times New Roman"/>
          <w:color w:val="000000"/>
          <w:sz w:val="28"/>
          <w:szCs w:val="28"/>
          <w:lang w:val="kk-KZ"/>
        </w:rPr>
        <w:t>;</w:t>
      </w:r>
    </w:p>
    <w:p w:rsidR="00B135F8" w:rsidRPr="00080975" w:rsidRDefault="0017539C" w:rsidP="00080975">
      <w:pPr>
        <w:pStyle w:val="a3"/>
        <w:numPr>
          <w:ilvl w:val="0"/>
          <w:numId w:val="10"/>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балалардың жасы</w:t>
      </w:r>
      <w:r w:rsidR="0089145F" w:rsidRPr="00080975">
        <w:rPr>
          <w:rFonts w:ascii="Times New Roman" w:eastAsia="Times New Roman" w:hAnsi="Times New Roman" w:cs="Times New Roman"/>
          <w:color w:val="000000"/>
          <w:sz w:val="28"/>
          <w:szCs w:val="28"/>
          <w:lang w:val="kk-KZ"/>
        </w:rPr>
        <w:t>;</w:t>
      </w:r>
    </w:p>
    <w:p w:rsidR="00B135F8" w:rsidRPr="00080975" w:rsidRDefault="0017539C" w:rsidP="00080975">
      <w:pPr>
        <w:pStyle w:val="a3"/>
        <w:numPr>
          <w:ilvl w:val="0"/>
          <w:numId w:val="10"/>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бағдарламаның авторы.</w:t>
      </w:r>
    </w:p>
    <w:p w:rsidR="00192EAE" w:rsidRDefault="00080975"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5.3</w:t>
      </w:r>
      <w:r w:rsidR="0017539C">
        <w:rPr>
          <w:rFonts w:ascii="Times New Roman" w:eastAsia="Times New Roman" w:hAnsi="Times New Roman" w:cs="Times New Roman"/>
          <w:color w:val="000000"/>
          <w:sz w:val="28"/>
          <w:szCs w:val="28"/>
          <w:lang w:val="kk-KZ"/>
        </w:rPr>
        <w:t xml:space="preserve">. </w:t>
      </w:r>
      <w:r w:rsidR="007F294C">
        <w:rPr>
          <w:rFonts w:ascii="Times New Roman" w:eastAsia="Times New Roman" w:hAnsi="Times New Roman" w:cs="Times New Roman"/>
          <w:color w:val="000000"/>
          <w:sz w:val="28"/>
          <w:szCs w:val="28"/>
          <w:lang w:val="kk-KZ"/>
        </w:rPr>
        <w:t>Т</w:t>
      </w:r>
      <w:r w:rsidR="00192EAE">
        <w:rPr>
          <w:rFonts w:ascii="Times New Roman" w:eastAsia="Times New Roman" w:hAnsi="Times New Roman" w:cs="Times New Roman"/>
          <w:color w:val="000000"/>
          <w:sz w:val="28"/>
          <w:szCs w:val="28"/>
          <w:lang w:val="kk-KZ"/>
        </w:rPr>
        <w:t>итулдық парақтың келесі беті</w:t>
      </w:r>
      <w:r w:rsidR="00AC1C2E">
        <w:rPr>
          <w:rFonts w:ascii="Times New Roman" w:eastAsia="Times New Roman" w:hAnsi="Times New Roman" w:cs="Times New Roman"/>
          <w:color w:val="000000"/>
          <w:sz w:val="28"/>
          <w:szCs w:val="28"/>
          <w:lang w:val="kk-KZ"/>
        </w:rPr>
        <w:t xml:space="preserve"> </w:t>
      </w:r>
      <w:r w:rsidR="0017539C">
        <w:rPr>
          <w:rFonts w:ascii="Times New Roman" w:eastAsia="Times New Roman" w:hAnsi="Times New Roman" w:cs="Times New Roman"/>
          <w:color w:val="000000"/>
          <w:sz w:val="28"/>
          <w:szCs w:val="28"/>
          <w:lang w:val="kk-KZ"/>
        </w:rPr>
        <w:t>рецензенттер туралы мәліметтер</w:t>
      </w:r>
      <w:r w:rsidR="00AC1C2E">
        <w:rPr>
          <w:rFonts w:ascii="Times New Roman" w:eastAsia="Times New Roman" w:hAnsi="Times New Roman" w:cs="Times New Roman"/>
          <w:color w:val="000000"/>
          <w:sz w:val="28"/>
          <w:szCs w:val="28"/>
          <w:lang w:val="kk-KZ"/>
        </w:rPr>
        <w:t>ді</w:t>
      </w:r>
      <w:r w:rsidR="0017539C">
        <w:rPr>
          <w:rFonts w:ascii="Times New Roman" w:eastAsia="Times New Roman" w:hAnsi="Times New Roman" w:cs="Times New Roman"/>
          <w:color w:val="000000"/>
          <w:sz w:val="28"/>
          <w:szCs w:val="28"/>
          <w:lang w:val="kk-KZ"/>
        </w:rPr>
        <w:t xml:space="preserve">, </w:t>
      </w:r>
      <w:r w:rsidR="00C76A87">
        <w:rPr>
          <w:rFonts w:ascii="Times New Roman" w:eastAsia="Times New Roman" w:hAnsi="Times New Roman" w:cs="Times New Roman"/>
          <w:color w:val="000000"/>
          <w:sz w:val="28"/>
          <w:szCs w:val="28"/>
          <w:lang w:val="kk-KZ"/>
        </w:rPr>
        <w:t>білім беру</w:t>
      </w:r>
      <w:r w:rsidR="00BF48BE">
        <w:rPr>
          <w:rFonts w:ascii="Times New Roman" w:eastAsia="Times New Roman" w:hAnsi="Times New Roman" w:cs="Times New Roman"/>
          <w:color w:val="000000"/>
          <w:sz w:val="28"/>
          <w:szCs w:val="28"/>
          <w:lang w:val="kk-KZ"/>
        </w:rPr>
        <w:t xml:space="preserve"> ұйымы басшысының қолы қойылған</w:t>
      </w:r>
      <w:r w:rsidR="00C76A87">
        <w:rPr>
          <w:rFonts w:ascii="Times New Roman" w:eastAsia="Times New Roman" w:hAnsi="Times New Roman" w:cs="Times New Roman"/>
          <w:color w:val="000000"/>
          <w:sz w:val="28"/>
          <w:szCs w:val="28"/>
          <w:lang w:val="kk-KZ"/>
        </w:rPr>
        <w:t xml:space="preserve"> </w:t>
      </w:r>
      <w:r w:rsidR="00AC1C2E">
        <w:rPr>
          <w:rFonts w:ascii="Times New Roman" w:eastAsia="Times New Roman" w:hAnsi="Times New Roman" w:cs="Times New Roman"/>
          <w:color w:val="000000"/>
          <w:sz w:val="28"/>
          <w:szCs w:val="28"/>
          <w:lang w:val="kk-KZ"/>
        </w:rPr>
        <w:t>педагогикалық кеңес отырысы</w:t>
      </w:r>
      <w:r w:rsidR="0017539C">
        <w:rPr>
          <w:rFonts w:ascii="Times New Roman" w:eastAsia="Times New Roman" w:hAnsi="Times New Roman" w:cs="Times New Roman"/>
          <w:color w:val="000000"/>
          <w:sz w:val="28"/>
          <w:szCs w:val="28"/>
          <w:lang w:val="kk-KZ"/>
        </w:rPr>
        <w:t xml:space="preserve"> </w:t>
      </w:r>
      <w:r w:rsidR="00192EAE">
        <w:rPr>
          <w:rFonts w:ascii="Times New Roman" w:eastAsia="Times New Roman" w:hAnsi="Times New Roman" w:cs="Times New Roman"/>
          <w:color w:val="000000"/>
          <w:sz w:val="28"/>
          <w:szCs w:val="28"/>
          <w:lang w:val="kk-KZ"/>
        </w:rPr>
        <w:t xml:space="preserve">(басқару ұйымының) </w:t>
      </w:r>
      <w:r w:rsidR="0017539C">
        <w:rPr>
          <w:rFonts w:ascii="Times New Roman" w:eastAsia="Times New Roman" w:hAnsi="Times New Roman" w:cs="Times New Roman"/>
          <w:color w:val="000000"/>
          <w:sz w:val="28"/>
          <w:szCs w:val="28"/>
          <w:lang w:val="kk-KZ"/>
        </w:rPr>
        <w:t>хаттамасы</w:t>
      </w:r>
      <w:r w:rsidR="00192EAE">
        <w:rPr>
          <w:rFonts w:ascii="Times New Roman" w:eastAsia="Times New Roman" w:hAnsi="Times New Roman" w:cs="Times New Roman"/>
          <w:color w:val="000000"/>
          <w:sz w:val="28"/>
          <w:szCs w:val="28"/>
          <w:lang w:val="kk-KZ"/>
        </w:rPr>
        <w:t xml:space="preserve">ның нөмірін және </w:t>
      </w:r>
      <w:r w:rsidR="007F294C">
        <w:rPr>
          <w:rFonts w:ascii="Times New Roman" w:eastAsia="Times New Roman" w:hAnsi="Times New Roman" w:cs="Times New Roman"/>
          <w:color w:val="000000"/>
          <w:sz w:val="28"/>
          <w:szCs w:val="28"/>
          <w:lang w:val="kk-KZ"/>
        </w:rPr>
        <w:t>күні</w:t>
      </w:r>
      <w:r w:rsidR="00192EAE">
        <w:rPr>
          <w:rFonts w:ascii="Times New Roman" w:eastAsia="Times New Roman" w:hAnsi="Times New Roman" w:cs="Times New Roman"/>
          <w:color w:val="000000"/>
          <w:sz w:val="28"/>
          <w:szCs w:val="28"/>
          <w:lang w:val="kk-KZ"/>
        </w:rPr>
        <w:t>н қамтиды.</w:t>
      </w:r>
    </w:p>
    <w:p w:rsidR="007F294C" w:rsidRDefault="00080975" w:rsidP="0017539C">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5.4</w:t>
      </w:r>
      <w:r w:rsidR="007F294C">
        <w:rPr>
          <w:rFonts w:ascii="Times New Roman" w:eastAsia="Times New Roman" w:hAnsi="Times New Roman" w:cs="Times New Roman"/>
          <w:color w:val="000000"/>
          <w:sz w:val="28"/>
          <w:szCs w:val="28"/>
          <w:lang w:val="kk-KZ"/>
        </w:rPr>
        <w:t xml:space="preserve">. </w:t>
      </w:r>
      <w:r w:rsidR="007330B0">
        <w:rPr>
          <w:rFonts w:ascii="Times New Roman" w:eastAsia="Times New Roman" w:hAnsi="Times New Roman" w:cs="Times New Roman"/>
          <w:color w:val="000000"/>
          <w:sz w:val="28"/>
          <w:szCs w:val="28"/>
          <w:lang w:val="kk-KZ"/>
        </w:rPr>
        <w:t>Түсініктеме хатта</w:t>
      </w:r>
      <w:r w:rsidR="007F294C">
        <w:rPr>
          <w:rFonts w:ascii="Times New Roman" w:eastAsia="Times New Roman" w:hAnsi="Times New Roman" w:cs="Times New Roman"/>
          <w:color w:val="000000"/>
          <w:sz w:val="28"/>
          <w:szCs w:val="28"/>
          <w:lang w:val="kk-KZ"/>
        </w:rPr>
        <w:t xml:space="preserve"> көрсетілуі тиіс:</w:t>
      </w:r>
    </w:p>
    <w:p w:rsidR="00B135F8" w:rsidRPr="00080975" w:rsidRDefault="00A57B5E" w:rsidP="00080975">
      <w:pPr>
        <w:pStyle w:val="a3"/>
        <w:numPr>
          <w:ilvl w:val="0"/>
          <w:numId w:val="11"/>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білім беру үрдісінің мақсаты: жаһандық (жаңа білім беру жүйесі</w:t>
      </w:r>
      <w:r w:rsidR="00F72A06" w:rsidRPr="00080975">
        <w:rPr>
          <w:rFonts w:ascii="Times New Roman" w:eastAsia="Times New Roman" w:hAnsi="Times New Roman" w:cs="Times New Roman"/>
          <w:color w:val="000000"/>
          <w:sz w:val="28"/>
          <w:szCs w:val="28"/>
          <w:lang w:val="kk-KZ"/>
        </w:rPr>
        <w:t xml:space="preserve"> арқылы тұлғаның дүниетанымын қалыптастыруды өзгерту</w:t>
      </w:r>
      <w:r w:rsidR="00080975">
        <w:rPr>
          <w:rFonts w:ascii="Times New Roman" w:eastAsia="Times New Roman" w:hAnsi="Times New Roman" w:cs="Times New Roman"/>
          <w:color w:val="000000"/>
          <w:sz w:val="28"/>
          <w:szCs w:val="28"/>
          <w:lang w:val="kk-KZ"/>
        </w:rPr>
        <w:t xml:space="preserve">), </w:t>
      </w:r>
      <w:r w:rsidR="005F1241" w:rsidRPr="00080975">
        <w:rPr>
          <w:rFonts w:ascii="Times New Roman" w:eastAsia="Times New Roman" w:hAnsi="Times New Roman" w:cs="Times New Roman"/>
          <w:color w:val="000000"/>
          <w:sz w:val="28"/>
          <w:szCs w:val="28"/>
          <w:lang w:val="kk-KZ"/>
        </w:rPr>
        <w:t>жалпы</w:t>
      </w:r>
      <w:r w:rsidRPr="00080975">
        <w:rPr>
          <w:rFonts w:ascii="Times New Roman" w:eastAsia="Times New Roman" w:hAnsi="Times New Roman" w:cs="Times New Roman"/>
          <w:color w:val="000000"/>
          <w:sz w:val="28"/>
          <w:szCs w:val="28"/>
          <w:lang w:val="kk-KZ"/>
        </w:rPr>
        <w:t xml:space="preserve"> педагогикалық (ав</w:t>
      </w:r>
      <w:r w:rsidR="00454109" w:rsidRPr="00080975">
        <w:rPr>
          <w:rFonts w:ascii="Times New Roman" w:eastAsia="Times New Roman" w:hAnsi="Times New Roman" w:cs="Times New Roman"/>
          <w:color w:val="000000"/>
          <w:sz w:val="28"/>
          <w:szCs w:val="28"/>
          <w:lang w:val="kk-KZ"/>
        </w:rPr>
        <w:t>торлық технологиялар</w:t>
      </w:r>
      <w:r w:rsidRPr="00080975">
        <w:rPr>
          <w:rFonts w:ascii="Times New Roman" w:eastAsia="Times New Roman" w:hAnsi="Times New Roman" w:cs="Times New Roman"/>
          <w:color w:val="000000"/>
          <w:sz w:val="28"/>
          <w:szCs w:val="28"/>
          <w:lang w:val="kk-KZ"/>
        </w:rPr>
        <w:t xml:space="preserve"> құру арқылы</w:t>
      </w:r>
      <w:r w:rsidR="00454109" w:rsidRPr="00080975">
        <w:rPr>
          <w:rFonts w:ascii="Times New Roman" w:eastAsia="Times New Roman" w:hAnsi="Times New Roman" w:cs="Times New Roman"/>
          <w:color w:val="000000"/>
          <w:sz w:val="28"/>
          <w:szCs w:val="28"/>
          <w:lang w:val="kk-KZ"/>
        </w:rPr>
        <w:t xml:space="preserve"> тұлға қалыптастыру</w:t>
      </w:r>
      <w:r w:rsidR="00080975">
        <w:rPr>
          <w:rFonts w:ascii="Times New Roman" w:eastAsia="Times New Roman" w:hAnsi="Times New Roman" w:cs="Times New Roman"/>
          <w:color w:val="000000"/>
          <w:sz w:val="28"/>
          <w:szCs w:val="28"/>
          <w:lang w:val="kk-KZ"/>
        </w:rPr>
        <w:t xml:space="preserve">), </w:t>
      </w:r>
      <w:r w:rsidR="00911BE3" w:rsidRPr="00080975">
        <w:rPr>
          <w:rFonts w:ascii="Times New Roman" w:eastAsia="Times New Roman" w:hAnsi="Times New Roman" w:cs="Times New Roman"/>
          <w:color w:val="000000"/>
          <w:sz w:val="28"/>
          <w:szCs w:val="28"/>
          <w:lang w:val="kk-KZ"/>
        </w:rPr>
        <w:t>дидактикалық (</w:t>
      </w:r>
      <w:r w:rsidR="00454109" w:rsidRPr="00080975">
        <w:rPr>
          <w:rFonts w:ascii="Times New Roman" w:eastAsia="Times New Roman" w:hAnsi="Times New Roman" w:cs="Times New Roman"/>
          <w:color w:val="000000"/>
          <w:sz w:val="28"/>
          <w:szCs w:val="28"/>
          <w:lang w:val="kk-KZ"/>
        </w:rPr>
        <w:t xml:space="preserve">жаңа әдістеме жасау арқылы </w:t>
      </w:r>
      <w:r w:rsidR="00911BE3" w:rsidRPr="00080975">
        <w:rPr>
          <w:rFonts w:ascii="Times New Roman" w:eastAsia="Times New Roman" w:hAnsi="Times New Roman" w:cs="Times New Roman"/>
          <w:color w:val="000000"/>
          <w:sz w:val="28"/>
          <w:szCs w:val="28"/>
          <w:lang w:val="kk-KZ"/>
        </w:rPr>
        <w:t>тәрбие</w:t>
      </w:r>
      <w:r w:rsidR="00454109" w:rsidRPr="00080975">
        <w:rPr>
          <w:rFonts w:ascii="Times New Roman" w:eastAsia="Times New Roman" w:hAnsi="Times New Roman" w:cs="Times New Roman"/>
          <w:color w:val="000000"/>
          <w:sz w:val="28"/>
          <w:szCs w:val="28"/>
          <w:lang w:val="kk-KZ"/>
        </w:rPr>
        <w:t>леу және оқыту</w:t>
      </w:r>
      <w:r w:rsidR="00911BE3" w:rsidRPr="00080975">
        <w:rPr>
          <w:rFonts w:ascii="Times New Roman" w:eastAsia="Times New Roman" w:hAnsi="Times New Roman" w:cs="Times New Roman"/>
          <w:color w:val="000000"/>
          <w:sz w:val="28"/>
          <w:szCs w:val="28"/>
          <w:lang w:val="kk-KZ"/>
        </w:rPr>
        <w:t>);</w:t>
      </w:r>
    </w:p>
    <w:p w:rsidR="00B135F8" w:rsidRPr="00080975" w:rsidRDefault="00532165" w:rsidP="00080975">
      <w:pPr>
        <w:pStyle w:val="a3"/>
        <w:numPr>
          <w:ilvl w:val="0"/>
          <w:numId w:val="11"/>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мақсат, міндеттерді</w:t>
      </w:r>
      <w:r w:rsidR="00911BE3" w:rsidRPr="00080975">
        <w:rPr>
          <w:rFonts w:ascii="Times New Roman" w:eastAsia="Times New Roman" w:hAnsi="Times New Roman" w:cs="Times New Roman"/>
          <w:color w:val="000000"/>
          <w:sz w:val="28"/>
          <w:szCs w:val="28"/>
          <w:lang w:val="kk-KZ"/>
        </w:rPr>
        <w:t xml:space="preserve"> нақтылау, оған қол жеткізу жолдары.</w:t>
      </w:r>
    </w:p>
    <w:p w:rsidR="00B135F8" w:rsidRDefault="0008097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5.5</w:t>
      </w:r>
      <w:r w:rsidR="00B135F8" w:rsidRPr="003A5035">
        <w:rPr>
          <w:rFonts w:ascii="Times New Roman" w:eastAsia="Times New Roman" w:hAnsi="Times New Roman" w:cs="Times New Roman"/>
          <w:color w:val="000000"/>
          <w:sz w:val="28"/>
          <w:szCs w:val="28"/>
          <w:lang w:val="kk-KZ"/>
        </w:rPr>
        <w:t xml:space="preserve">. </w:t>
      </w:r>
      <w:r w:rsidR="00532165">
        <w:rPr>
          <w:rFonts w:ascii="Times New Roman" w:eastAsia="Times New Roman" w:hAnsi="Times New Roman" w:cs="Times New Roman"/>
          <w:color w:val="000000"/>
          <w:sz w:val="28"/>
          <w:szCs w:val="28"/>
          <w:lang w:val="kk-KZ"/>
        </w:rPr>
        <w:t>Міндеттердің ж</w:t>
      </w:r>
      <w:r w:rsidR="00911BE3">
        <w:rPr>
          <w:rFonts w:ascii="Times New Roman" w:eastAsia="Times New Roman" w:hAnsi="Times New Roman" w:cs="Times New Roman"/>
          <w:color w:val="000000"/>
          <w:sz w:val="28"/>
          <w:szCs w:val="28"/>
          <w:lang w:val="kk-KZ"/>
        </w:rPr>
        <w:t>іктелу</w:t>
      </w:r>
      <w:r w:rsidR="00532165">
        <w:rPr>
          <w:rFonts w:ascii="Times New Roman" w:eastAsia="Times New Roman" w:hAnsi="Times New Roman" w:cs="Times New Roman"/>
          <w:color w:val="000000"/>
          <w:sz w:val="28"/>
          <w:szCs w:val="28"/>
          <w:lang w:val="kk-KZ"/>
        </w:rPr>
        <w:t>і</w:t>
      </w:r>
      <w:r w:rsidR="00911BE3">
        <w:rPr>
          <w:rFonts w:ascii="Times New Roman" w:eastAsia="Times New Roman" w:hAnsi="Times New Roman" w:cs="Times New Roman"/>
          <w:color w:val="000000"/>
          <w:sz w:val="28"/>
          <w:szCs w:val="28"/>
          <w:lang w:val="kk-KZ"/>
        </w:rPr>
        <w:t xml:space="preserve">: </w:t>
      </w:r>
    </w:p>
    <w:p w:rsidR="00B135F8" w:rsidRPr="00080975" w:rsidRDefault="00F41614" w:rsidP="00080975">
      <w:pPr>
        <w:pStyle w:val="a3"/>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дамыту, </w:t>
      </w:r>
      <w:r w:rsidR="00911BE3" w:rsidRPr="00080975">
        <w:rPr>
          <w:rFonts w:ascii="Times New Roman" w:eastAsia="Times New Roman" w:hAnsi="Times New Roman" w:cs="Times New Roman"/>
          <w:color w:val="000000"/>
          <w:sz w:val="28"/>
          <w:szCs w:val="28"/>
          <w:lang w:val="kk-KZ"/>
        </w:rPr>
        <w:t>оқыту</w:t>
      </w:r>
      <w:r w:rsidRPr="00080975">
        <w:rPr>
          <w:rFonts w:ascii="Times New Roman" w:eastAsia="Times New Roman" w:hAnsi="Times New Roman" w:cs="Times New Roman"/>
          <w:color w:val="000000"/>
          <w:sz w:val="28"/>
          <w:szCs w:val="28"/>
          <w:lang w:val="kk-KZ"/>
        </w:rPr>
        <w:t>, тәрбиелеу</w:t>
      </w:r>
      <w:r w:rsidR="00911BE3" w:rsidRPr="00080975">
        <w:rPr>
          <w:rFonts w:ascii="Times New Roman" w:eastAsia="Times New Roman" w:hAnsi="Times New Roman" w:cs="Times New Roman"/>
          <w:color w:val="000000"/>
          <w:sz w:val="28"/>
          <w:szCs w:val="28"/>
          <w:lang w:val="kk-KZ"/>
        </w:rPr>
        <w:t>;</w:t>
      </w:r>
    </w:p>
    <w:p w:rsidR="00E46E74" w:rsidRPr="00080975" w:rsidRDefault="000F1E42" w:rsidP="00080975">
      <w:pPr>
        <w:pStyle w:val="a3"/>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міндеттер</w:t>
      </w:r>
      <w:r w:rsidR="00754323" w:rsidRPr="00080975">
        <w:rPr>
          <w:rFonts w:ascii="Times New Roman" w:eastAsia="Times New Roman" w:hAnsi="Times New Roman" w:cs="Times New Roman"/>
          <w:color w:val="000000"/>
          <w:sz w:val="28"/>
          <w:szCs w:val="28"/>
          <w:lang w:val="kk-KZ"/>
        </w:rPr>
        <w:t xml:space="preserve"> бірнеше болуы</w:t>
      </w:r>
      <w:r w:rsidRPr="00080975">
        <w:rPr>
          <w:rFonts w:ascii="Times New Roman" w:eastAsia="Times New Roman" w:hAnsi="Times New Roman" w:cs="Times New Roman"/>
          <w:color w:val="000000"/>
          <w:sz w:val="28"/>
          <w:szCs w:val="28"/>
          <w:lang w:val="kk-KZ"/>
        </w:rPr>
        <w:t xml:space="preserve"> тиіс</w:t>
      </w:r>
      <w:r w:rsidR="00754323" w:rsidRPr="00080975">
        <w:rPr>
          <w:rFonts w:ascii="Times New Roman" w:eastAsia="Times New Roman" w:hAnsi="Times New Roman" w:cs="Times New Roman"/>
          <w:color w:val="000000"/>
          <w:sz w:val="28"/>
          <w:szCs w:val="28"/>
          <w:lang w:val="kk-KZ"/>
        </w:rPr>
        <w:t xml:space="preserve">, </w:t>
      </w:r>
      <w:r w:rsidRPr="00080975">
        <w:rPr>
          <w:rFonts w:ascii="Times New Roman" w:eastAsia="Times New Roman" w:hAnsi="Times New Roman" w:cs="Times New Roman"/>
          <w:color w:val="000000"/>
          <w:sz w:val="28"/>
          <w:szCs w:val="28"/>
          <w:lang w:val="kk-KZ"/>
        </w:rPr>
        <w:t>бірақ болжалды қызметтің мазмұны мен</w:t>
      </w:r>
      <w:r w:rsidR="00754323" w:rsidRPr="00080975">
        <w:rPr>
          <w:rFonts w:ascii="Times New Roman" w:eastAsia="Times New Roman" w:hAnsi="Times New Roman" w:cs="Times New Roman"/>
          <w:color w:val="000000"/>
          <w:sz w:val="28"/>
          <w:szCs w:val="28"/>
          <w:lang w:val="kk-KZ"/>
        </w:rPr>
        <w:t xml:space="preserve"> </w:t>
      </w:r>
      <w:r w:rsidRPr="00080975">
        <w:rPr>
          <w:rFonts w:ascii="Times New Roman" w:eastAsia="Times New Roman" w:hAnsi="Times New Roman" w:cs="Times New Roman"/>
          <w:color w:val="000000"/>
          <w:sz w:val="28"/>
          <w:szCs w:val="28"/>
          <w:lang w:val="kk-KZ"/>
        </w:rPr>
        <w:t xml:space="preserve">әдістеріне </w:t>
      </w:r>
      <w:r w:rsidR="00754323" w:rsidRPr="00080975">
        <w:rPr>
          <w:rFonts w:ascii="Times New Roman" w:eastAsia="Times New Roman" w:hAnsi="Times New Roman" w:cs="Times New Roman"/>
          <w:color w:val="000000"/>
          <w:sz w:val="28"/>
          <w:szCs w:val="28"/>
          <w:lang w:val="kk-KZ"/>
        </w:rPr>
        <w:t xml:space="preserve">сәйкес </w:t>
      </w:r>
      <w:r w:rsidRPr="00080975">
        <w:rPr>
          <w:rFonts w:ascii="Times New Roman" w:eastAsia="Times New Roman" w:hAnsi="Times New Roman" w:cs="Times New Roman"/>
          <w:color w:val="000000"/>
          <w:sz w:val="28"/>
          <w:szCs w:val="28"/>
          <w:lang w:val="kk-KZ"/>
        </w:rPr>
        <w:t>болуы керек</w:t>
      </w:r>
      <w:r w:rsidR="00754323" w:rsidRPr="00080975">
        <w:rPr>
          <w:rFonts w:ascii="Times New Roman" w:eastAsia="Times New Roman" w:hAnsi="Times New Roman" w:cs="Times New Roman"/>
          <w:color w:val="000000"/>
          <w:sz w:val="28"/>
          <w:szCs w:val="28"/>
          <w:lang w:val="kk-KZ"/>
        </w:rPr>
        <w:t>.</w:t>
      </w:r>
      <w:r w:rsidR="00FB4D6D" w:rsidRPr="00080975">
        <w:rPr>
          <w:rFonts w:ascii="Times New Roman" w:eastAsia="Times New Roman" w:hAnsi="Times New Roman" w:cs="Times New Roman"/>
          <w:color w:val="000000"/>
          <w:sz w:val="28"/>
          <w:szCs w:val="28"/>
          <w:lang w:val="kk-KZ"/>
        </w:rPr>
        <w:t xml:space="preserve"> Міндеттерд</w:t>
      </w:r>
      <w:r w:rsidR="00B83FBC" w:rsidRPr="00080975">
        <w:rPr>
          <w:rFonts w:ascii="Times New Roman" w:eastAsia="Times New Roman" w:hAnsi="Times New Roman" w:cs="Times New Roman"/>
          <w:color w:val="000000"/>
          <w:sz w:val="28"/>
          <w:szCs w:val="28"/>
          <w:lang w:val="kk-KZ"/>
        </w:rPr>
        <w:t>ің берілісі әрекеттерді анықтайт</w:t>
      </w:r>
      <w:r w:rsidR="00FB4D6D" w:rsidRPr="00080975">
        <w:rPr>
          <w:rFonts w:ascii="Times New Roman" w:eastAsia="Times New Roman" w:hAnsi="Times New Roman" w:cs="Times New Roman"/>
          <w:color w:val="000000"/>
          <w:sz w:val="28"/>
          <w:szCs w:val="28"/>
          <w:lang w:val="kk-KZ"/>
        </w:rPr>
        <w:t xml:space="preserve">ын негізгі сөзді қамтуы тиіс </w:t>
      </w:r>
      <w:r w:rsidR="00754323" w:rsidRPr="00080975">
        <w:rPr>
          <w:rFonts w:ascii="Times New Roman" w:eastAsia="Times New Roman" w:hAnsi="Times New Roman" w:cs="Times New Roman"/>
          <w:color w:val="000000"/>
          <w:sz w:val="28"/>
          <w:szCs w:val="28"/>
          <w:lang w:val="kk-KZ"/>
        </w:rPr>
        <w:t>(</w:t>
      </w:r>
      <w:r w:rsidR="00FB4D6D" w:rsidRPr="00080975">
        <w:rPr>
          <w:rFonts w:ascii="Times New Roman" w:eastAsia="Times New Roman" w:hAnsi="Times New Roman" w:cs="Times New Roman"/>
          <w:i/>
          <w:color w:val="000000"/>
          <w:sz w:val="28"/>
          <w:szCs w:val="28"/>
          <w:lang w:val="kk-KZ"/>
        </w:rPr>
        <w:t>көрсету, жұмыспен өтеу, меңгеру, ұйымдастыру және т.б.</w:t>
      </w:r>
      <w:r w:rsidR="00E46E74" w:rsidRPr="00080975">
        <w:rPr>
          <w:rFonts w:ascii="Times New Roman" w:eastAsia="Times New Roman" w:hAnsi="Times New Roman" w:cs="Times New Roman"/>
          <w:i/>
          <w:color w:val="000000"/>
          <w:sz w:val="28"/>
          <w:szCs w:val="28"/>
          <w:lang w:val="kk-KZ"/>
        </w:rPr>
        <w:t>)</w:t>
      </w:r>
      <w:r w:rsidR="00E46E74" w:rsidRPr="00080975">
        <w:rPr>
          <w:rFonts w:ascii="Times New Roman" w:eastAsia="Times New Roman" w:hAnsi="Times New Roman" w:cs="Times New Roman"/>
          <w:color w:val="000000"/>
          <w:sz w:val="28"/>
          <w:szCs w:val="28"/>
          <w:lang w:val="kk-KZ"/>
        </w:rPr>
        <w:t>;</w:t>
      </w:r>
    </w:p>
    <w:p w:rsidR="00E46E74" w:rsidRPr="00080975" w:rsidRDefault="00FB4D6D" w:rsidP="00080975">
      <w:pPr>
        <w:pStyle w:val="a3"/>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авторлық бағдарлама бойынша әдістер</w:t>
      </w:r>
      <w:r w:rsidR="00E46E74" w:rsidRPr="00080975">
        <w:rPr>
          <w:rFonts w:ascii="Times New Roman" w:eastAsia="Times New Roman" w:hAnsi="Times New Roman" w:cs="Times New Roman"/>
          <w:color w:val="000000"/>
          <w:sz w:val="28"/>
          <w:szCs w:val="28"/>
          <w:lang w:val="kk-KZ"/>
        </w:rPr>
        <w:t xml:space="preserve"> мен жұмыс түрлері; </w:t>
      </w:r>
    </w:p>
    <w:p w:rsidR="0012340C" w:rsidRPr="00080975" w:rsidRDefault="00D72DFA" w:rsidP="00080975">
      <w:pPr>
        <w:pStyle w:val="a3"/>
        <w:numPr>
          <w:ilvl w:val="0"/>
          <w:numId w:val="12"/>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авторлық бағдарламаның </w:t>
      </w:r>
      <w:r w:rsidR="009B2F40" w:rsidRPr="00080975">
        <w:rPr>
          <w:rFonts w:ascii="Times New Roman" w:eastAsia="Times New Roman" w:hAnsi="Times New Roman" w:cs="Times New Roman"/>
          <w:color w:val="000000"/>
          <w:sz w:val="28"/>
          <w:szCs w:val="28"/>
          <w:lang w:val="kk-KZ"/>
        </w:rPr>
        <w:t>бағытын қысқаша сипаттау</w:t>
      </w:r>
      <w:r w:rsidR="00E46E74" w:rsidRPr="00080975">
        <w:rPr>
          <w:rFonts w:ascii="Times New Roman" w:eastAsia="Times New Roman" w:hAnsi="Times New Roman" w:cs="Times New Roman"/>
          <w:color w:val="000000"/>
          <w:sz w:val="28"/>
          <w:szCs w:val="28"/>
          <w:lang w:val="kk-KZ"/>
        </w:rPr>
        <w:t>,</w:t>
      </w:r>
      <w:r w:rsidR="00FE7BF8" w:rsidRPr="00080975">
        <w:rPr>
          <w:rFonts w:ascii="Times New Roman" w:eastAsia="Times New Roman" w:hAnsi="Times New Roman" w:cs="Times New Roman"/>
          <w:color w:val="000000"/>
          <w:sz w:val="28"/>
          <w:szCs w:val="28"/>
          <w:lang w:val="kk-KZ"/>
        </w:rPr>
        <w:t xml:space="preserve"> басым бағыттарының </w:t>
      </w:r>
      <w:r w:rsidR="009B2F40" w:rsidRPr="00080975">
        <w:rPr>
          <w:rFonts w:ascii="Times New Roman" w:eastAsia="Times New Roman" w:hAnsi="Times New Roman" w:cs="Times New Roman"/>
          <w:color w:val="000000"/>
          <w:sz w:val="28"/>
          <w:szCs w:val="28"/>
          <w:lang w:val="kk-KZ"/>
        </w:rPr>
        <w:t>өткен тәжірибесін ашу</w:t>
      </w:r>
      <w:r w:rsidR="0012340C" w:rsidRPr="00080975">
        <w:rPr>
          <w:rFonts w:ascii="Times New Roman" w:eastAsia="Times New Roman" w:hAnsi="Times New Roman" w:cs="Times New Roman"/>
          <w:color w:val="000000"/>
          <w:sz w:val="28"/>
          <w:szCs w:val="28"/>
          <w:lang w:val="kk-KZ"/>
        </w:rPr>
        <w:t xml:space="preserve">, </w:t>
      </w:r>
      <w:r w:rsidR="009B2F40" w:rsidRPr="00080975">
        <w:rPr>
          <w:rFonts w:ascii="Times New Roman" w:eastAsia="Times New Roman" w:hAnsi="Times New Roman" w:cs="Times New Roman"/>
          <w:color w:val="000000"/>
          <w:sz w:val="28"/>
          <w:szCs w:val="28"/>
          <w:lang w:val="kk-KZ"/>
        </w:rPr>
        <w:t>осы бағыт бойынша бар бағдарламалардың авторлық бағдарламамен байланысының көрінісі, авторлық бағдарламаның ТОЖ-на кіріктірілуі мен сабақтастығы</w:t>
      </w:r>
      <w:r w:rsidR="002571C9" w:rsidRPr="00080975">
        <w:rPr>
          <w:rFonts w:ascii="Times New Roman" w:eastAsia="Times New Roman" w:hAnsi="Times New Roman" w:cs="Times New Roman"/>
          <w:color w:val="000000"/>
          <w:sz w:val="28"/>
          <w:szCs w:val="28"/>
          <w:lang w:val="kk-KZ"/>
        </w:rPr>
        <w:t xml:space="preserve">, ұсынылып отырған авторлық бағдарламаның </w:t>
      </w:r>
      <w:r w:rsidR="00344076" w:rsidRPr="00080975">
        <w:rPr>
          <w:rFonts w:ascii="Times New Roman" w:eastAsia="Times New Roman" w:hAnsi="Times New Roman" w:cs="Times New Roman"/>
          <w:color w:val="000000"/>
          <w:sz w:val="28"/>
          <w:szCs w:val="28"/>
          <w:lang w:val="kk-KZ"/>
        </w:rPr>
        <w:t xml:space="preserve">маңыздылығы мен </w:t>
      </w:r>
      <w:r w:rsidR="00B9275C" w:rsidRPr="00080975">
        <w:rPr>
          <w:rFonts w:ascii="Times New Roman" w:eastAsia="Times New Roman" w:hAnsi="Times New Roman" w:cs="Times New Roman"/>
          <w:color w:val="000000"/>
          <w:sz w:val="28"/>
          <w:szCs w:val="28"/>
          <w:lang w:val="kk-KZ"/>
        </w:rPr>
        <w:t>ж</w:t>
      </w:r>
      <w:r w:rsidR="00344076" w:rsidRPr="00080975">
        <w:rPr>
          <w:rFonts w:ascii="Times New Roman" w:eastAsia="Times New Roman" w:hAnsi="Times New Roman" w:cs="Times New Roman"/>
          <w:color w:val="000000"/>
          <w:sz w:val="28"/>
          <w:szCs w:val="28"/>
          <w:lang w:val="kk-KZ"/>
        </w:rPr>
        <w:t>аңашылдығын анықтау.</w:t>
      </w:r>
    </w:p>
    <w:p w:rsidR="00FA49E0" w:rsidRDefault="0008097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5.6.</w:t>
      </w:r>
      <w:r w:rsidR="00B135F8" w:rsidRPr="0012340C">
        <w:rPr>
          <w:rFonts w:ascii="Times New Roman" w:eastAsia="Times New Roman" w:hAnsi="Times New Roman" w:cs="Times New Roman"/>
          <w:color w:val="000000"/>
          <w:sz w:val="28"/>
          <w:szCs w:val="28"/>
          <w:lang w:val="kk-KZ"/>
        </w:rPr>
        <w:t>.</w:t>
      </w:r>
      <w:r w:rsidR="0012340C">
        <w:rPr>
          <w:rFonts w:ascii="Times New Roman" w:eastAsia="Times New Roman" w:hAnsi="Times New Roman" w:cs="Times New Roman"/>
          <w:color w:val="000000"/>
          <w:sz w:val="28"/>
          <w:szCs w:val="28"/>
          <w:lang w:val="kk-KZ"/>
        </w:rPr>
        <w:t xml:space="preserve"> Бағдарламаның негізгі мазмұны мәтіндегі </w:t>
      </w:r>
      <w:r w:rsidR="00FA49E0">
        <w:rPr>
          <w:rFonts w:ascii="Times New Roman" w:eastAsia="Times New Roman" w:hAnsi="Times New Roman" w:cs="Times New Roman"/>
          <w:color w:val="000000"/>
          <w:sz w:val="28"/>
          <w:szCs w:val="28"/>
          <w:lang w:val="kk-KZ"/>
        </w:rPr>
        <w:t xml:space="preserve">бөлімдер мен бөлімдер ішіндегі тақырыптарды бөлуді, сонымен қатар тақырыптардың дидактикалық бірліктерін (негізгі түсініктер мен терминдер) жобалайды.  </w:t>
      </w:r>
    </w:p>
    <w:p w:rsidR="00FA49E0" w:rsidRDefault="0008097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5.7</w:t>
      </w:r>
      <w:r w:rsidR="00B135F8" w:rsidRPr="003A5035">
        <w:rPr>
          <w:rFonts w:ascii="Times New Roman" w:eastAsia="Times New Roman" w:hAnsi="Times New Roman" w:cs="Times New Roman"/>
          <w:color w:val="000000"/>
          <w:sz w:val="28"/>
          <w:szCs w:val="28"/>
          <w:lang w:val="kk-KZ"/>
        </w:rPr>
        <w:t>.</w:t>
      </w:r>
      <w:r w:rsidR="009D005C">
        <w:rPr>
          <w:rFonts w:ascii="Times New Roman" w:eastAsia="Times New Roman" w:hAnsi="Times New Roman" w:cs="Times New Roman"/>
          <w:color w:val="000000"/>
          <w:sz w:val="28"/>
          <w:szCs w:val="28"/>
          <w:lang w:val="kk-KZ"/>
        </w:rPr>
        <w:t xml:space="preserve"> </w:t>
      </w:r>
      <w:r w:rsidR="00B00E06">
        <w:rPr>
          <w:rFonts w:ascii="Times New Roman" w:eastAsia="Times New Roman" w:hAnsi="Times New Roman" w:cs="Times New Roman"/>
          <w:color w:val="000000"/>
          <w:sz w:val="28"/>
          <w:szCs w:val="28"/>
          <w:lang w:val="kk-KZ"/>
        </w:rPr>
        <w:t xml:space="preserve">Перспективтік </w:t>
      </w:r>
      <w:r w:rsidR="00FA49E0">
        <w:rPr>
          <w:rFonts w:ascii="Times New Roman" w:eastAsia="Times New Roman" w:hAnsi="Times New Roman" w:cs="Times New Roman"/>
          <w:color w:val="000000"/>
          <w:sz w:val="28"/>
          <w:szCs w:val="28"/>
          <w:lang w:val="kk-KZ"/>
        </w:rPr>
        <w:t>т</w:t>
      </w:r>
      <w:r w:rsidR="00D72DFA">
        <w:rPr>
          <w:rFonts w:ascii="Times New Roman" w:eastAsia="Times New Roman" w:hAnsi="Times New Roman" w:cs="Times New Roman"/>
          <w:color w:val="000000"/>
          <w:sz w:val="28"/>
          <w:szCs w:val="28"/>
          <w:lang w:val="kk-KZ"/>
        </w:rPr>
        <w:t>ақырыптық</w:t>
      </w:r>
      <w:r w:rsidR="00FA49E0">
        <w:rPr>
          <w:rFonts w:ascii="Times New Roman" w:eastAsia="Times New Roman" w:hAnsi="Times New Roman" w:cs="Times New Roman"/>
          <w:color w:val="000000"/>
          <w:sz w:val="28"/>
          <w:szCs w:val="28"/>
          <w:lang w:val="kk-KZ"/>
        </w:rPr>
        <w:t xml:space="preserve"> жоспар</w:t>
      </w:r>
      <w:r w:rsidR="001F72BB">
        <w:rPr>
          <w:rFonts w:ascii="Times New Roman" w:eastAsia="Times New Roman" w:hAnsi="Times New Roman" w:cs="Times New Roman"/>
          <w:color w:val="000000"/>
          <w:sz w:val="28"/>
          <w:szCs w:val="28"/>
          <w:lang w:val="kk-KZ"/>
        </w:rPr>
        <w:t xml:space="preserve"> құру -</w:t>
      </w:r>
      <w:r w:rsidR="00BA2847">
        <w:rPr>
          <w:rFonts w:ascii="Times New Roman" w:eastAsia="Times New Roman" w:hAnsi="Times New Roman" w:cs="Times New Roman"/>
          <w:color w:val="000000"/>
          <w:sz w:val="28"/>
          <w:szCs w:val="28"/>
          <w:lang w:val="kk-KZ"/>
        </w:rPr>
        <w:t xml:space="preserve"> </w:t>
      </w:r>
      <w:r w:rsidR="007E2B5B">
        <w:rPr>
          <w:rFonts w:ascii="Times New Roman" w:eastAsia="Times New Roman" w:hAnsi="Times New Roman" w:cs="Times New Roman"/>
          <w:color w:val="000000"/>
          <w:sz w:val="28"/>
          <w:szCs w:val="28"/>
          <w:lang w:val="kk-KZ"/>
        </w:rPr>
        <w:t>берілген уақыт аралығында</w:t>
      </w:r>
      <w:r w:rsidR="00FA49E0">
        <w:rPr>
          <w:rFonts w:ascii="Times New Roman" w:eastAsia="Times New Roman" w:hAnsi="Times New Roman" w:cs="Times New Roman"/>
          <w:color w:val="000000"/>
          <w:sz w:val="28"/>
          <w:szCs w:val="28"/>
          <w:lang w:val="kk-KZ"/>
        </w:rPr>
        <w:t xml:space="preserve"> </w:t>
      </w:r>
      <w:r w:rsidR="007E2B5B">
        <w:rPr>
          <w:rFonts w:ascii="Times New Roman" w:eastAsia="Times New Roman" w:hAnsi="Times New Roman" w:cs="Times New Roman"/>
          <w:color w:val="000000"/>
          <w:sz w:val="28"/>
          <w:szCs w:val="28"/>
          <w:lang w:val="kk-KZ"/>
        </w:rPr>
        <w:t>бөлімдер мен тақырыптар бойынша сағаттарды</w:t>
      </w:r>
      <w:r w:rsidR="00FA49E0">
        <w:rPr>
          <w:rFonts w:ascii="Times New Roman" w:eastAsia="Times New Roman" w:hAnsi="Times New Roman" w:cs="Times New Roman"/>
          <w:color w:val="000000"/>
          <w:sz w:val="28"/>
          <w:szCs w:val="28"/>
          <w:lang w:val="kk-KZ"/>
        </w:rPr>
        <w:t xml:space="preserve"> бөлу. Т</w:t>
      </w:r>
      <w:r w:rsidR="00D72DFA">
        <w:rPr>
          <w:rFonts w:ascii="Times New Roman" w:eastAsia="Times New Roman" w:hAnsi="Times New Roman" w:cs="Times New Roman"/>
          <w:color w:val="000000"/>
          <w:sz w:val="28"/>
          <w:szCs w:val="28"/>
          <w:lang w:val="kk-KZ"/>
        </w:rPr>
        <w:t>ақырыптық</w:t>
      </w:r>
      <w:r w:rsidR="00FA49E0">
        <w:rPr>
          <w:rFonts w:ascii="Times New Roman" w:eastAsia="Times New Roman" w:hAnsi="Times New Roman" w:cs="Times New Roman"/>
          <w:color w:val="000000"/>
          <w:sz w:val="28"/>
          <w:szCs w:val="28"/>
          <w:lang w:val="kk-KZ"/>
        </w:rPr>
        <w:t xml:space="preserve"> жоспар кесте түрінде рәсімделуі тиіс.</w:t>
      </w:r>
    </w:p>
    <w:p w:rsidR="00BA2847" w:rsidRPr="00BA2847" w:rsidRDefault="0008097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5.8</w:t>
      </w:r>
      <w:r w:rsidR="00B135F8" w:rsidRPr="00BA2847">
        <w:rPr>
          <w:rFonts w:ascii="Times New Roman" w:eastAsia="Times New Roman" w:hAnsi="Times New Roman" w:cs="Times New Roman"/>
          <w:color w:val="000000"/>
          <w:sz w:val="28"/>
          <w:szCs w:val="28"/>
          <w:lang w:val="kk-KZ"/>
        </w:rPr>
        <w:t xml:space="preserve">. </w:t>
      </w:r>
      <w:r w:rsidR="00B34D25">
        <w:rPr>
          <w:rFonts w:ascii="Times New Roman" w:eastAsia="Times New Roman" w:hAnsi="Times New Roman" w:cs="Times New Roman"/>
          <w:color w:val="000000"/>
          <w:sz w:val="28"/>
          <w:szCs w:val="28"/>
          <w:lang w:val="kk-KZ"/>
        </w:rPr>
        <w:t>Күтілетін</w:t>
      </w:r>
      <w:r w:rsidR="003336FD">
        <w:rPr>
          <w:rFonts w:ascii="Times New Roman" w:eastAsia="Times New Roman" w:hAnsi="Times New Roman" w:cs="Times New Roman"/>
          <w:color w:val="000000"/>
          <w:sz w:val="28"/>
          <w:szCs w:val="28"/>
          <w:lang w:val="kk-KZ"/>
        </w:rPr>
        <w:t xml:space="preserve"> </w:t>
      </w:r>
      <w:r w:rsidR="00FA49E0">
        <w:rPr>
          <w:rFonts w:ascii="Times New Roman" w:eastAsia="Times New Roman" w:hAnsi="Times New Roman" w:cs="Times New Roman"/>
          <w:color w:val="000000"/>
          <w:sz w:val="28"/>
          <w:szCs w:val="28"/>
          <w:lang w:val="kk-KZ"/>
        </w:rPr>
        <w:t>нәтижелер</w:t>
      </w:r>
      <w:r w:rsidR="00BA2847">
        <w:rPr>
          <w:rFonts w:ascii="Times New Roman" w:eastAsia="Times New Roman" w:hAnsi="Times New Roman" w:cs="Times New Roman"/>
          <w:color w:val="000000"/>
          <w:sz w:val="28"/>
          <w:szCs w:val="28"/>
          <w:lang w:val="kk-KZ"/>
        </w:rPr>
        <w:t xml:space="preserve"> сипатты оқ</w:t>
      </w:r>
      <w:r w:rsidR="003336FD">
        <w:rPr>
          <w:rFonts w:ascii="Times New Roman" w:eastAsia="Times New Roman" w:hAnsi="Times New Roman" w:cs="Times New Roman"/>
          <w:color w:val="000000"/>
          <w:sz w:val="28"/>
          <w:szCs w:val="28"/>
          <w:lang w:val="kk-KZ"/>
        </w:rPr>
        <w:t>ыту нәтижесіне</w:t>
      </w:r>
      <w:r w:rsidR="00BA2847">
        <w:rPr>
          <w:rFonts w:ascii="Times New Roman" w:eastAsia="Times New Roman" w:hAnsi="Times New Roman" w:cs="Times New Roman"/>
          <w:color w:val="000000"/>
          <w:sz w:val="28"/>
          <w:szCs w:val="28"/>
          <w:lang w:val="kk-KZ"/>
        </w:rPr>
        <w:t xml:space="preserve"> </w:t>
      </w:r>
      <w:r w:rsidR="00FA49E0">
        <w:rPr>
          <w:rFonts w:ascii="Times New Roman" w:eastAsia="Times New Roman" w:hAnsi="Times New Roman" w:cs="Times New Roman"/>
          <w:color w:val="000000"/>
          <w:sz w:val="28"/>
          <w:szCs w:val="28"/>
          <w:lang w:val="kk-KZ"/>
        </w:rPr>
        <w:t xml:space="preserve">және оларды бағалаудың критерийлеріне </w:t>
      </w:r>
      <w:r w:rsidR="00BA2847">
        <w:rPr>
          <w:rFonts w:ascii="Times New Roman" w:eastAsia="Times New Roman" w:hAnsi="Times New Roman" w:cs="Times New Roman"/>
          <w:color w:val="000000"/>
          <w:sz w:val="28"/>
          <w:szCs w:val="28"/>
          <w:lang w:val="kk-KZ"/>
        </w:rPr>
        <w:t>қойылатын талаптарды (</w:t>
      </w:r>
      <w:r w:rsidR="003336FD">
        <w:rPr>
          <w:rFonts w:ascii="Times New Roman" w:eastAsia="Times New Roman" w:hAnsi="Times New Roman" w:cs="Times New Roman"/>
          <w:color w:val="000000"/>
          <w:sz w:val="28"/>
          <w:szCs w:val="28"/>
          <w:lang w:val="kk-KZ"/>
        </w:rPr>
        <w:t>білім мен дағды)</w:t>
      </w:r>
      <w:r w:rsidR="00FA49E0">
        <w:rPr>
          <w:rFonts w:ascii="Times New Roman" w:eastAsia="Times New Roman" w:hAnsi="Times New Roman" w:cs="Times New Roman"/>
          <w:color w:val="000000"/>
          <w:sz w:val="28"/>
          <w:szCs w:val="28"/>
          <w:lang w:val="kk-KZ"/>
        </w:rPr>
        <w:t xml:space="preserve"> көрсетеді</w:t>
      </w:r>
      <w:r w:rsidR="003336FD">
        <w:rPr>
          <w:rFonts w:ascii="Times New Roman" w:eastAsia="Times New Roman" w:hAnsi="Times New Roman" w:cs="Times New Roman"/>
          <w:color w:val="000000"/>
          <w:sz w:val="28"/>
          <w:szCs w:val="28"/>
          <w:lang w:val="kk-KZ"/>
        </w:rPr>
        <w:t xml:space="preserve">. Авторлық бағдарламаны </w:t>
      </w:r>
      <w:r w:rsidR="00FA49E0">
        <w:rPr>
          <w:rFonts w:ascii="Times New Roman" w:eastAsia="Times New Roman" w:hAnsi="Times New Roman" w:cs="Times New Roman"/>
          <w:color w:val="000000"/>
          <w:sz w:val="28"/>
          <w:szCs w:val="28"/>
          <w:lang w:val="kk-KZ"/>
        </w:rPr>
        <w:t>меңгеру</w:t>
      </w:r>
      <w:r w:rsidR="003336FD">
        <w:rPr>
          <w:rFonts w:ascii="Times New Roman" w:eastAsia="Times New Roman" w:hAnsi="Times New Roman" w:cs="Times New Roman"/>
          <w:color w:val="000000"/>
          <w:sz w:val="28"/>
          <w:szCs w:val="28"/>
          <w:lang w:val="kk-KZ"/>
        </w:rPr>
        <w:t xml:space="preserve"> нәти</w:t>
      </w:r>
      <w:r w:rsidR="00FA49E0">
        <w:rPr>
          <w:rFonts w:ascii="Times New Roman" w:eastAsia="Times New Roman" w:hAnsi="Times New Roman" w:cs="Times New Roman"/>
          <w:color w:val="000000"/>
          <w:sz w:val="28"/>
          <w:szCs w:val="28"/>
          <w:lang w:val="kk-KZ"/>
        </w:rPr>
        <w:t>желілігін тексеру жүйесі</w:t>
      </w:r>
      <w:r w:rsidR="003336FD">
        <w:rPr>
          <w:rFonts w:ascii="Times New Roman" w:eastAsia="Times New Roman" w:hAnsi="Times New Roman" w:cs="Times New Roman"/>
          <w:color w:val="000000"/>
          <w:sz w:val="28"/>
          <w:szCs w:val="28"/>
          <w:lang w:val="kk-KZ"/>
        </w:rPr>
        <w:t xml:space="preserve"> </w:t>
      </w:r>
      <w:r w:rsidR="00FA49E0">
        <w:rPr>
          <w:rFonts w:ascii="Times New Roman" w:eastAsia="Times New Roman" w:hAnsi="Times New Roman" w:cs="Times New Roman"/>
          <w:color w:val="000000"/>
          <w:sz w:val="28"/>
          <w:szCs w:val="28"/>
          <w:lang w:val="kk-KZ"/>
        </w:rPr>
        <w:t xml:space="preserve">мектепке дейінгі жастағы </w:t>
      </w:r>
      <w:r w:rsidR="0092740D">
        <w:rPr>
          <w:rFonts w:ascii="Times New Roman" w:eastAsia="Times New Roman" w:hAnsi="Times New Roman" w:cs="Times New Roman"/>
          <w:color w:val="000000"/>
          <w:sz w:val="28"/>
          <w:szCs w:val="28"/>
          <w:lang w:val="kk-KZ"/>
        </w:rPr>
        <w:t>балаларға арналған</w:t>
      </w:r>
      <w:r w:rsidR="00FA49E0">
        <w:rPr>
          <w:rFonts w:ascii="Times New Roman" w:eastAsia="Times New Roman" w:hAnsi="Times New Roman" w:cs="Times New Roman"/>
          <w:color w:val="000000"/>
          <w:sz w:val="28"/>
          <w:szCs w:val="28"/>
          <w:lang w:val="kk-KZ"/>
        </w:rPr>
        <w:t xml:space="preserve"> </w:t>
      </w:r>
      <w:r w:rsidR="003336FD">
        <w:rPr>
          <w:rFonts w:ascii="Times New Roman" w:eastAsia="Times New Roman" w:hAnsi="Times New Roman" w:cs="Times New Roman"/>
          <w:color w:val="000000"/>
          <w:sz w:val="28"/>
          <w:szCs w:val="28"/>
          <w:lang w:val="kk-KZ"/>
        </w:rPr>
        <w:t xml:space="preserve">типтік тапсырмалар (дидактикалық тапсырмалар, жаттығулар) </w:t>
      </w:r>
      <w:r w:rsidR="00FA49E0">
        <w:rPr>
          <w:rFonts w:ascii="Times New Roman" w:eastAsia="Times New Roman" w:hAnsi="Times New Roman" w:cs="Times New Roman"/>
          <w:color w:val="000000"/>
          <w:sz w:val="28"/>
          <w:szCs w:val="28"/>
          <w:lang w:val="kk-KZ"/>
        </w:rPr>
        <w:t>қамти алады.</w:t>
      </w:r>
    </w:p>
    <w:p w:rsidR="003336FD" w:rsidRPr="00545A0B" w:rsidRDefault="00080975" w:rsidP="00B135F8">
      <w:pPr>
        <w:shd w:val="clear" w:color="auto" w:fill="FFFFFF"/>
        <w:spacing w:after="0" w:line="240" w:lineRule="auto"/>
        <w:ind w:left="-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5.9</w:t>
      </w:r>
      <w:r w:rsidR="00B135F8" w:rsidRPr="00545A0B">
        <w:rPr>
          <w:rFonts w:ascii="Times New Roman" w:eastAsia="Times New Roman" w:hAnsi="Times New Roman" w:cs="Times New Roman"/>
          <w:color w:val="000000"/>
          <w:sz w:val="28"/>
          <w:szCs w:val="28"/>
          <w:lang w:val="kk-KZ"/>
        </w:rPr>
        <w:t xml:space="preserve">. </w:t>
      </w:r>
      <w:r w:rsidR="00D72DFA">
        <w:rPr>
          <w:rFonts w:ascii="Times New Roman" w:eastAsia="Times New Roman" w:hAnsi="Times New Roman" w:cs="Times New Roman"/>
          <w:color w:val="000000"/>
          <w:sz w:val="28"/>
          <w:szCs w:val="28"/>
          <w:lang w:val="kk-KZ"/>
        </w:rPr>
        <w:t>Бағдарламаның қосы</w:t>
      </w:r>
      <w:r w:rsidR="00EE6212">
        <w:rPr>
          <w:rFonts w:ascii="Times New Roman" w:eastAsia="Times New Roman" w:hAnsi="Times New Roman" w:cs="Times New Roman"/>
          <w:color w:val="000000"/>
          <w:sz w:val="28"/>
          <w:szCs w:val="28"/>
          <w:lang w:val="kk-KZ"/>
        </w:rPr>
        <w:t>мша элементтері</w:t>
      </w:r>
      <w:r w:rsidR="001F72BB">
        <w:rPr>
          <w:rFonts w:ascii="Times New Roman" w:eastAsia="Times New Roman" w:hAnsi="Times New Roman" w:cs="Times New Roman"/>
          <w:color w:val="000000"/>
          <w:sz w:val="28"/>
          <w:szCs w:val="28"/>
          <w:lang w:val="kk-KZ"/>
        </w:rPr>
        <w:t xml:space="preserve"> -</w:t>
      </w:r>
      <w:r w:rsidR="00545A0B">
        <w:rPr>
          <w:rFonts w:ascii="Times New Roman" w:eastAsia="Times New Roman" w:hAnsi="Times New Roman" w:cs="Times New Roman"/>
          <w:color w:val="000000"/>
          <w:sz w:val="28"/>
          <w:szCs w:val="28"/>
          <w:lang w:val="kk-KZ"/>
        </w:rPr>
        <w:t xml:space="preserve"> </w:t>
      </w:r>
      <w:r w:rsidR="00EE6212">
        <w:rPr>
          <w:rFonts w:ascii="Times New Roman" w:eastAsia="Times New Roman" w:hAnsi="Times New Roman" w:cs="Times New Roman"/>
          <w:color w:val="000000"/>
          <w:sz w:val="28"/>
          <w:szCs w:val="28"/>
          <w:lang w:val="kk-KZ"/>
        </w:rPr>
        <w:t>бұл т</w:t>
      </w:r>
      <w:r w:rsidR="00D72DFA">
        <w:rPr>
          <w:rFonts w:ascii="Times New Roman" w:eastAsia="Times New Roman" w:hAnsi="Times New Roman" w:cs="Times New Roman"/>
          <w:color w:val="000000"/>
          <w:sz w:val="28"/>
          <w:szCs w:val="28"/>
          <w:lang w:val="kk-KZ"/>
        </w:rPr>
        <w:t>ақырыптық</w:t>
      </w:r>
      <w:r w:rsidR="00EE6212">
        <w:rPr>
          <w:rFonts w:ascii="Times New Roman" w:eastAsia="Times New Roman" w:hAnsi="Times New Roman" w:cs="Times New Roman"/>
          <w:color w:val="000000"/>
          <w:sz w:val="28"/>
          <w:szCs w:val="28"/>
          <w:lang w:val="kk-KZ"/>
        </w:rPr>
        <w:t xml:space="preserve"> жоспардың логикал</w:t>
      </w:r>
      <w:r w:rsidR="00D72DFA">
        <w:rPr>
          <w:rFonts w:ascii="Times New Roman" w:eastAsia="Times New Roman" w:hAnsi="Times New Roman" w:cs="Times New Roman"/>
          <w:color w:val="000000"/>
          <w:sz w:val="28"/>
          <w:szCs w:val="28"/>
          <w:lang w:val="kk-KZ"/>
        </w:rPr>
        <w:t>ық тізбегімен ұсынылған оқытудың</w:t>
      </w:r>
      <w:r w:rsidR="00EE6212">
        <w:rPr>
          <w:rFonts w:ascii="Times New Roman" w:eastAsia="Times New Roman" w:hAnsi="Times New Roman" w:cs="Times New Roman"/>
          <w:color w:val="000000"/>
          <w:sz w:val="28"/>
          <w:szCs w:val="28"/>
          <w:lang w:val="kk-KZ"/>
        </w:rPr>
        <w:t xml:space="preserve"> түрлері мен құралдарын өзіне қамтитын авторлық бағдарламаны оқу-әдістемелік қамтамасыз ету.</w:t>
      </w:r>
    </w:p>
    <w:p w:rsidR="007F670A" w:rsidRPr="00080975" w:rsidRDefault="00EE6212" w:rsidP="00080975">
      <w:pPr>
        <w:pStyle w:val="a3"/>
        <w:numPr>
          <w:ilvl w:val="0"/>
          <w:numId w:val="13"/>
        </w:numPr>
        <w:shd w:val="clear" w:color="auto" w:fill="FFFFFF"/>
        <w:spacing w:after="0" w:line="240" w:lineRule="auto"/>
        <w:ind w:left="-284"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«Әдебиет» б</w:t>
      </w:r>
      <w:r w:rsidR="00545A0B" w:rsidRPr="00080975">
        <w:rPr>
          <w:rFonts w:ascii="Times New Roman" w:eastAsia="Times New Roman" w:hAnsi="Times New Roman" w:cs="Times New Roman"/>
          <w:color w:val="000000"/>
          <w:sz w:val="28"/>
          <w:szCs w:val="28"/>
          <w:lang w:val="kk-KZ"/>
        </w:rPr>
        <w:t xml:space="preserve">өлімінде </w:t>
      </w:r>
      <w:r w:rsidR="00001834" w:rsidRPr="00080975">
        <w:rPr>
          <w:rFonts w:ascii="Times New Roman" w:eastAsia="Times New Roman" w:hAnsi="Times New Roman" w:cs="Times New Roman"/>
          <w:color w:val="000000"/>
          <w:sz w:val="28"/>
          <w:szCs w:val="28"/>
          <w:lang w:val="kk-KZ"/>
        </w:rPr>
        <w:t>балалар мен педагогтерді</w:t>
      </w:r>
      <w:r w:rsidRPr="00080975">
        <w:rPr>
          <w:rFonts w:ascii="Times New Roman" w:eastAsia="Times New Roman" w:hAnsi="Times New Roman" w:cs="Times New Roman"/>
          <w:color w:val="000000"/>
          <w:sz w:val="28"/>
          <w:szCs w:val="28"/>
          <w:lang w:val="kk-KZ"/>
        </w:rPr>
        <w:t xml:space="preserve">ң дайындық кезінде ұсынылған және қолданған әдебиеттер тізімі </w:t>
      </w:r>
      <w:r w:rsidR="009D005C" w:rsidRPr="00080975">
        <w:rPr>
          <w:rFonts w:ascii="Times New Roman" w:eastAsia="Times New Roman" w:hAnsi="Times New Roman" w:cs="Times New Roman"/>
          <w:color w:val="000000"/>
          <w:sz w:val="28"/>
          <w:szCs w:val="28"/>
          <w:lang w:val="kk-KZ"/>
        </w:rPr>
        <w:t xml:space="preserve">(екі тізім) </w:t>
      </w:r>
      <w:r w:rsidRPr="00080975">
        <w:rPr>
          <w:rFonts w:ascii="Times New Roman" w:eastAsia="Times New Roman" w:hAnsi="Times New Roman" w:cs="Times New Roman"/>
          <w:color w:val="000000"/>
          <w:sz w:val="28"/>
          <w:szCs w:val="28"/>
          <w:lang w:val="kk-KZ"/>
        </w:rPr>
        <w:t>жазылады</w:t>
      </w:r>
      <w:r w:rsidR="009D005C" w:rsidRPr="00080975">
        <w:rPr>
          <w:rFonts w:ascii="Times New Roman" w:eastAsia="Times New Roman" w:hAnsi="Times New Roman" w:cs="Times New Roman"/>
          <w:color w:val="000000"/>
          <w:sz w:val="28"/>
          <w:szCs w:val="28"/>
          <w:lang w:val="kk-KZ"/>
        </w:rPr>
        <w:t>.</w:t>
      </w:r>
      <w:r w:rsidRPr="00080975">
        <w:rPr>
          <w:rFonts w:ascii="Times New Roman" w:eastAsia="Times New Roman" w:hAnsi="Times New Roman" w:cs="Times New Roman"/>
          <w:color w:val="000000"/>
          <w:sz w:val="28"/>
          <w:szCs w:val="28"/>
          <w:lang w:val="kk-KZ"/>
        </w:rPr>
        <w:t xml:space="preserve"> </w:t>
      </w:r>
      <w:r w:rsidR="00D72DFA" w:rsidRPr="00080975">
        <w:rPr>
          <w:rFonts w:ascii="Times New Roman" w:eastAsia="Times New Roman" w:hAnsi="Times New Roman" w:cs="Times New Roman"/>
          <w:color w:val="000000"/>
          <w:sz w:val="28"/>
          <w:szCs w:val="28"/>
          <w:lang w:val="kk-KZ"/>
        </w:rPr>
        <w:t>Дерек</w:t>
      </w:r>
      <w:r w:rsidR="00074D96" w:rsidRPr="00080975">
        <w:rPr>
          <w:rFonts w:ascii="Times New Roman" w:eastAsia="Times New Roman" w:hAnsi="Times New Roman" w:cs="Times New Roman"/>
          <w:color w:val="000000"/>
          <w:sz w:val="28"/>
          <w:szCs w:val="28"/>
          <w:lang w:val="kk-KZ"/>
        </w:rPr>
        <w:t xml:space="preserve"> </w:t>
      </w:r>
      <w:r w:rsidR="002056E8" w:rsidRPr="00080975">
        <w:rPr>
          <w:rFonts w:ascii="Times New Roman" w:eastAsia="Times New Roman" w:hAnsi="Times New Roman" w:cs="Times New Roman"/>
          <w:color w:val="000000"/>
          <w:sz w:val="28"/>
          <w:szCs w:val="28"/>
          <w:lang w:val="kk-KZ"/>
        </w:rPr>
        <w:t>к</w:t>
      </w:r>
      <w:r w:rsidR="00D72DFA" w:rsidRPr="00080975">
        <w:rPr>
          <w:rFonts w:ascii="Times New Roman" w:eastAsia="Times New Roman" w:hAnsi="Times New Roman" w:cs="Times New Roman"/>
          <w:color w:val="000000"/>
          <w:sz w:val="28"/>
          <w:szCs w:val="28"/>
          <w:lang w:val="kk-KZ"/>
        </w:rPr>
        <w:t>ө</w:t>
      </w:r>
      <w:r w:rsidRPr="00080975">
        <w:rPr>
          <w:rFonts w:ascii="Times New Roman" w:eastAsia="Times New Roman" w:hAnsi="Times New Roman" w:cs="Times New Roman"/>
          <w:color w:val="000000"/>
          <w:sz w:val="28"/>
          <w:szCs w:val="28"/>
          <w:lang w:val="kk-KZ"/>
        </w:rPr>
        <w:t>здер тізім</w:t>
      </w:r>
      <w:r w:rsidR="003C21CD" w:rsidRPr="00080975">
        <w:rPr>
          <w:rFonts w:ascii="Times New Roman" w:eastAsia="Times New Roman" w:hAnsi="Times New Roman" w:cs="Times New Roman"/>
          <w:color w:val="000000"/>
          <w:sz w:val="28"/>
          <w:szCs w:val="28"/>
          <w:lang w:val="kk-KZ"/>
        </w:rPr>
        <w:t>і</w:t>
      </w:r>
      <w:r w:rsidR="00422254" w:rsidRPr="00080975">
        <w:rPr>
          <w:rFonts w:ascii="Times New Roman" w:eastAsia="Times New Roman" w:hAnsi="Times New Roman" w:cs="Times New Roman"/>
          <w:color w:val="000000"/>
          <w:sz w:val="28"/>
          <w:szCs w:val="28"/>
          <w:lang w:val="kk-KZ"/>
        </w:rPr>
        <w:t xml:space="preserve"> әліппе тәртібі бойынша</w:t>
      </w:r>
      <w:r w:rsidRPr="00080975">
        <w:rPr>
          <w:rFonts w:ascii="Times New Roman" w:eastAsia="Times New Roman" w:hAnsi="Times New Roman" w:cs="Times New Roman"/>
          <w:color w:val="000000"/>
          <w:sz w:val="28"/>
          <w:szCs w:val="28"/>
          <w:lang w:val="kk-KZ"/>
        </w:rPr>
        <w:t xml:space="preserve"> рәсімделеді. Бағдарламаның қажетті жерлерінде тік жақшаларда авторлық бағдарлама мәтінінде сілтеме жасалған библиографиялық дереккөздердің реттік саны көрсетіледі.</w:t>
      </w:r>
    </w:p>
    <w:p w:rsidR="00A84EF2" w:rsidRPr="00080975" w:rsidRDefault="007F670A" w:rsidP="00080975">
      <w:pPr>
        <w:pStyle w:val="a3"/>
        <w:numPr>
          <w:ilvl w:val="0"/>
          <w:numId w:val="13"/>
        </w:numPr>
        <w:shd w:val="clear" w:color="auto" w:fill="FFFFFF"/>
        <w:spacing w:after="0" w:line="240" w:lineRule="auto"/>
        <w:ind w:left="-284" w:right="-5"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Авторлық бағдарлама </w:t>
      </w:r>
      <w:r w:rsidR="0091357B" w:rsidRPr="00080975">
        <w:rPr>
          <w:rFonts w:ascii="Times New Roman" w:eastAsia="Times New Roman" w:hAnsi="Times New Roman" w:cs="Times New Roman"/>
          <w:color w:val="000000"/>
          <w:sz w:val="28"/>
          <w:szCs w:val="28"/>
          <w:lang w:val="kk-KZ"/>
        </w:rPr>
        <w:t>тігілген және басып шығарылған болуы тиі</w:t>
      </w:r>
      <w:r w:rsidR="00A84EF2" w:rsidRPr="00080975">
        <w:rPr>
          <w:rFonts w:ascii="Times New Roman" w:eastAsia="Times New Roman" w:hAnsi="Times New Roman" w:cs="Times New Roman"/>
          <w:color w:val="000000"/>
          <w:sz w:val="28"/>
          <w:szCs w:val="28"/>
          <w:lang w:val="kk-KZ"/>
        </w:rPr>
        <w:t>с. Мәтін А4 форматындағы ақ қағаздың</w:t>
      </w:r>
      <w:r w:rsidR="00597562" w:rsidRPr="00080975">
        <w:rPr>
          <w:rFonts w:ascii="Times New Roman" w:eastAsia="Times New Roman" w:hAnsi="Times New Roman" w:cs="Times New Roman"/>
          <w:color w:val="000000"/>
          <w:sz w:val="28"/>
          <w:szCs w:val="28"/>
          <w:lang w:val="kk-KZ"/>
        </w:rPr>
        <w:t xml:space="preserve"> стандартты бетінің бір жағында</w:t>
      </w:r>
      <w:r w:rsidR="0091357B" w:rsidRPr="00080975">
        <w:rPr>
          <w:rFonts w:ascii="Times New Roman" w:eastAsia="Times New Roman" w:hAnsi="Times New Roman" w:cs="Times New Roman"/>
          <w:color w:val="000000"/>
          <w:sz w:val="28"/>
          <w:szCs w:val="28"/>
          <w:lang w:val="kk-KZ"/>
        </w:rPr>
        <w:t xml:space="preserve"> аралығы 2,0</w:t>
      </w:r>
      <w:r w:rsidR="00A84EF2" w:rsidRPr="00080975">
        <w:rPr>
          <w:rFonts w:ascii="Times New Roman" w:eastAsia="Times New Roman" w:hAnsi="Times New Roman" w:cs="Times New Roman"/>
          <w:color w:val="000000"/>
          <w:sz w:val="28"/>
          <w:szCs w:val="28"/>
          <w:lang w:val="kk-KZ"/>
        </w:rPr>
        <w:t xml:space="preserve"> интервалымен жол саны 28-30 аспайтындай орналасуы тиіс. Мәтін көлемі 25 беттен аспауы тиіс (авторлық бағдарламаның қосымша элементтерін есепке алмағанда). Жұмыстың барлық беті титулдық беттен бастап соңғы бетке дейін рет ретімен нөмірленеді. Бірінші бет титулдық бет, оған «1» саны қойылмайды, келесі бетке «2» саны жазылады және т.с.с. Беттің реттік нөмірі жоғарғы жолдың ортасына жазылады. </w:t>
      </w:r>
    </w:p>
    <w:p w:rsidR="00993B49" w:rsidRPr="00A84EF2" w:rsidRDefault="00B135F8" w:rsidP="00A84EF2">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993B49">
        <w:rPr>
          <w:rFonts w:ascii="Times New Roman" w:eastAsia="Times New Roman" w:hAnsi="Times New Roman" w:cs="Times New Roman"/>
          <w:b/>
          <w:color w:val="000000"/>
          <w:sz w:val="28"/>
          <w:szCs w:val="28"/>
          <w:lang w:val="kk-KZ"/>
        </w:rPr>
        <w:t xml:space="preserve">VI. </w:t>
      </w:r>
      <w:r w:rsidR="00A84EF2">
        <w:rPr>
          <w:rFonts w:ascii="Times New Roman" w:eastAsia="Times New Roman" w:hAnsi="Times New Roman" w:cs="Times New Roman"/>
          <w:b/>
          <w:color w:val="000000"/>
          <w:sz w:val="28"/>
          <w:szCs w:val="28"/>
          <w:lang w:val="kk-KZ"/>
        </w:rPr>
        <w:t>Авторлық бағдарламаны байқауда</w:t>
      </w:r>
      <w:r w:rsidR="00993B49">
        <w:rPr>
          <w:rFonts w:ascii="Times New Roman" w:eastAsia="Times New Roman" w:hAnsi="Times New Roman" w:cs="Times New Roman"/>
          <w:b/>
          <w:color w:val="000000"/>
          <w:sz w:val="28"/>
          <w:szCs w:val="28"/>
          <w:lang w:val="kk-KZ"/>
        </w:rPr>
        <w:t xml:space="preserve"> ұсыну тәртібі </w:t>
      </w:r>
    </w:p>
    <w:p w:rsidR="00B21315" w:rsidRDefault="00080975" w:rsidP="00B135F8">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6.1</w:t>
      </w:r>
      <w:r w:rsidR="00B135F8" w:rsidRPr="009D005C">
        <w:rPr>
          <w:rFonts w:ascii="Times New Roman" w:eastAsia="Times New Roman" w:hAnsi="Times New Roman" w:cs="Times New Roman"/>
          <w:color w:val="000000"/>
          <w:sz w:val="28"/>
          <w:szCs w:val="28"/>
          <w:lang w:val="kk-KZ"/>
        </w:rPr>
        <w:t xml:space="preserve">. </w:t>
      </w:r>
      <w:r w:rsidR="00A84EF2">
        <w:rPr>
          <w:rFonts w:ascii="Times New Roman" w:eastAsia="Times New Roman" w:hAnsi="Times New Roman" w:cs="Times New Roman"/>
          <w:color w:val="000000"/>
          <w:sz w:val="28"/>
          <w:szCs w:val="28"/>
          <w:lang w:val="kk-KZ"/>
        </w:rPr>
        <w:t>Автор бағдарлама</w:t>
      </w:r>
      <w:r w:rsidR="00B21315">
        <w:rPr>
          <w:rFonts w:ascii="Times New Roman" w:eastAsia="Times New Roman" w:hAnsi="Times New Roman" w:cs="Times New Roman"/>
          <w:color w:val="000000"/>
          <w:sz w:val="28"/>
          <w:szCs w:val="28"/>
          <w:lang w:val="kk-KZ"/>
        </w:rPr>
        <w:t xml:space="preserve">мен </w:t>
      </w:r>
      <w:r w:rsidR="009D005C">
        <w:rPr>
          <w:rFonts w:ascii="Times New Roman" w:eastAsia="Times New Roman" w:hAnsi="Times New Roman" w:cs="Times New Roman"/>
          <w:color w:val="000000"/>
          <w:sz w:val="28"/>
          <w:szCs w:val="28"/>
          <w:lang w:val="kk-KZ"/>
        </w:rPr>
        <w:t>бірге</w:t>
      </w:r>
      <w:r w:rsidR="00B21315">
        <w:rPr>
          <w:rFonts w:ascii="Times New Roman" w:eastAsia="Times New Roman" w:hAnsi="Times New Roman" w:cs="Times New Roman"/>
          <w:color w:val="000000"/>
          <w:sz w:val="28"/>
          <w:szCs w:val="28"/>
          <w:lang w:val="kk-KZ"/>
        </w:rPr>
        <w:t xml:space="preserve">:  </w:t>
      </w:r>
    </w:p>
    <w:p w:rsidR="00B135F8" w:rsidRPr="00080975" w:rsidRDefault="000625E2" w:rsidP="00080975">
      <w:pPr>
        <w:pStyle w:val="a3"/>
        <w:numPr>
          <w:ilvl w:val="0"/>
          <w:numId w:val="14"/>
        </w:numPr>
        <w:shd w:val="clear" w:color="auto" w:fill="FFFFFF"/>
        <w:spacing w:after="0" w:line="240" w:lineRule="auto"/>
        <w:ind w:left="-284" w:right="-5"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өзінің </w:t>
      </w:r>
      <w:r w:rsidR="009D005C" w:rsidRPr="00080975">
        <w:rPr>
          <w:rFonts w:ascii="Times New Roman" w:eastAsia="Times New Roman" w:hAnsi="Times New Roman" w:cs="Times New Roman"/>
          <w:color w:val="000000"/>
          <w:sz w:val="28"/>
          <w:szCs w:val="28"/>
          <w:lang w:val="kk-KZ"/>
        </w:rPr>
        <w:t>сұраныс</w:t>
      </w:r>
      <w:r w:rsidRPr="00080975">
        <w:rPr>
          <w:rFonts w:ascii="Times New Roman" w:eastAsia="Times New Roman" w:hAnsi="Times New Roman" w:cs="Times New Roman"/>
          <w:color w:val="000000"/>
          <w:sz w:val="28"/>
          <w:szCs w:val="28"/>
          <w:lang w:val="kk-KZ"/>
        </w:rPr>
        <w:t>ын</w:t>
      </w:r>
      <w:r w:rsidR="00B135F8" w:rsidRPr="00080975">
        <w:rPr>
          <w:rFonts w:ascii="Times New Roman" w:eastAsia="Times New Roman" w:hAnsi="Times New Roman" w:cs="Times New Roman"/>
          <w:color w:val="000000"/>
          <w:sz w:val="28"/>
          <w:szCs w:val="28"/>
          <w:lang w:val="kk-KZ"/>
        </w:rPr>
        <w:t>;</w:t>
      </w:r>
    </w:p>
    <w:p w:rsidR="00A64D67" w:rsidRPr="00080975" w:rsidRDefault="00B21315" w:rsidP="00080975">
      <w:pPr>
        <w:pStyle w:val="a3"/>
        <w:numPr>
          <w:ilvl w:val="0"/>
          <w:numId w:val="14"/>
        </w:numPr>
        <w:shd w:val="clear" w:color="auto" w:fill="FFFFFF"/>
        <w:spacing w:after="0" w:line="240" w:lineRule="auto"/>
        <w:ind w:left="-284" w:right="-5" w:firstLine="0"/>
        <w:jc w:val="both"/>
        <w:rPr>
          <w:rFonts w:ascii="Times New Roman" w:eastAsia="Times New Roman" w:hAnsi="Times New Roman" w:cs="Times New Roman"/>
          <w:color w:val="000000"/>
          <w:sz w:val="28"/>
          <w:szCs w:val="28"/>
          <w:lang w:val="kk-KZ"/>
        </w:rPr>
      </w:pPr>
      <w:r w:rsidRPr="00080975">
        <w:rPr>
          <w:rFonts w:ascii="Times New Roman" w:eastAsia="Times New Roman" w:hAnsi="Times New Roman" w:cs="Times New Roman"/>
          <w:color w:val="000000"/>
          <w:sz w:val="28"/>
          <w:szCs w:val="28"/>
          <w:lang w:val="kk-KZ"/>
        </w:rPr>
        <w:t xml:space="preserve">бағдарламаның екі </w:t>
      </w:r>
      <w:r w:rsidR="00A84EF2" w:rsidRPr="00080975">
        <w:rPr>
          <w:rFonts w:ascii="Times New Roman" w:eastAsia="Times New Roman" w:hAnsi="Times New Roman" w:cs="Times New Roman"/>
          <w:color w:val="000000"/>
          <w:sz w:val="28"/>
          <w:szCs w:val="28"/>
          <w:lang w:val="kk-KZ"/>
        </w:rPr>
        <w:t>рецензиясын</w:t>
      </w:r>
      <w:r w:rsidR="00B135F8" w:rsidRPr="00080975">
        <w:rPr>
          <w:rFonts w:ascii="Times New Roman" w:eastAsia="Times New Roman" w:hAnsi="Times New Roman" w:cs="Times New Roman"/>
          <w:color w:val="000000"/>
          <w:sz w:val="28"/>
          <w:szCs w:val="28"/>
          <w:lang w:val="kk-KZ"/>
        </w:rPr>
        <w:t xml:space="preserve"> (</w:t>
      </w:r>
      <w:r w:rsidRPr="00080975">
        <w:rPr>
          <w:rFonts w:ascii="Times New Roman" w:eastAsia="Times New Roman" w:hAnsi="Times New Roman" w:cs="Times New Roman"/>
          <w:color w:val="000000"/>
          <w:sz w:val="28"/>
          <w:szCs w:val="28"/>
          <w:lang w:val="kk-KZ"/>
        </w:rPr>
        <w:t>бір</w:t>
      </w:r>
      <w:r w:rsidR="00A84EF2" w:rsidRPr="00080975">
        <w:rPr>
          <w:rFonts w:ascii="Times New Roman" w:eastAsia="Times New Roman" w:hAnsi="Times New Roman" w:cs="Times New Roman"/>
          <w:color w:val="000000"/>
          <w:sz w:val="28"/>
          <w:szCs w:val="28"/>
          <w:lang w:val="kk-KZ"/>
        </w:rPr>
        <w:t xml:space="preserve"> рецензия білім беру ұйымының әдістемелік немесе ғылыми әдістемелік қызметінен, </w:t>
      </w:r>
      <w:r w:rsidRPr="00080975">
        <w:rPr>
          <w:rFonts w:ascii="Times New Roman" w:eastAsia="Times New Roman" w:hAnsi="Times New Roman" w:cs="Times New Roman"/>
          <w:color w:val="000000"/>
          <w:sz w:val="28"/>
          <w:szCs w:val="28"/>
          <w:lang w:val="kk-KZ"/>
        </w:rPr>
        <w:t xml:space="preserve">екінші </w:t>
      </w:r>
      <w:r w:rsidR="00A64D67" w:rsidRPr="00080975">
        <w:rPr>
          <w:rFonts w:ascii="Times New Roman" w:eastAsia="Times New Roman" w:hAnsi="Times New Roman" w:cs="Times New Roman"/>
          <w:color w:val="000000"/>
          <w:sz w:val="28"/>
          <w:szCs w:val="28"/>
          <w:lang w:val="kk-KZ"/>
        </w:rPr>
        <w:t>рецензия</w:t>
      </w:r>
      <w:r w:rsidRPr="00080975">
        <w:rPr>
          <w:rFonts w:ascii="Times New Roman" w:eastAsia="Times New Roman" w:hAnsi="Times New Roman" w:cs="Times New Roman"/>
          <w:color w:val="000000"/>
          <w:sz w:val="28"/>
          <w:szCs w:val="28"/>
          <w:lang w:val="kk-KZ"/>
        </w:rPr>
        <w:t xml:space="preserve"> жоғары оқу орнының </w:t>
      </w:r>
      <w:r w:rsidR="00A64D67" w:rsidRPr="00080975">
        <w:rPr>
          <w:rFonts w:ascii="Times New Roman" w:eastAsia="Times New Roman" w:hAnsi="Times New Roman" w:cs="Times New Roman"/>
          <w:color w:val="000000"/>
          <w:sz w:val="28"/>
          <w:szCs w:val="28"/>
          <w:lang w:val="kk-KZ"/>
        </w:rPr>
        <w:t xml:space="preserve">өкілдерінен немесе ауданның/қаланың қосымша </w:t>
      </w:r>
      <w:r w:rsidR="002C7A4E" w:rsidRPr="00080975">
        <w:rPr>
          <w:rFonts w:ascii="Times New Roman" w:eastAsia="Times New Roman" w:hAnsi="Times New Roman" w:cs="Times New Roman"/>
          <w:color w:val="000000"/>
          <w:sz w:val="28"/>
          <w:szCs w:val="28"/>
          <w:lang w:val="kk-KZ"/>
        </w:rPr>
        <w:t>білім беру ұйымдарының педагогтеріне</w:t>
      </w:r>
      <w:r w:rsidR="00A64D67" w:rsidRPr="00080975">
        <w:rPr>
          <w:rFonts w:ascii="Times New Roman" w:eastAsia="Times New Roman" w:hAnsi="Times New Roman" w:cs="Times New Roman"/>
          <w:color w:val="000000"/>
          <w:sz w:val="28"/>
          <w:szCs w:val="28"/>
          <w:lang w:val="kk-KZ"/>
        </w:rPr>
        <w:t>н</w:t>
      </w:r>
      <w:r w:rsidR="002C7A4E" w:rsidRPr="00080975">
        <w:rPr>
          <w:rFonts w:ascii="Times New Roman" w:eastAsia="Times New Roman" w:hAnsi="Times New Roman" w:cs="Times New Roman"/>
          <w:color w:val="000000"/>
          <w:sz w:val="28"/>
          <w:szCs w:val="28"/>
          <w:lang w:val="kk-KZ"/>
        </w:rPr>
        <w:t>)</w:t>
      </w:r>
      <w:r w:rsidR="009D005C" w:rsidRPr="00080975">
        <w:rPr>
          <w:rFonts w:ascii="Times New Roman" w:eastAsia="Times New Roman" w:hAnsi="Times New Roman" w:cs="Times New Roman"/>
          <w:color w:val="000000"/>
          <w:sz w:val="28"/>
          <w:szCs w:val="28"/>
          <w:lang w:val="kk-KZ"/>
        </w:rPr>
        <w:t xml:space="preserve"> тапсырады</w:t>
      </w:r>
      <w:r w:rsidR="00A64D67" w:rsidRPr="00080975">
        <w:rPr>
          <w:rFonts w:ascii="Times New Roman" w:eastAsia="Times New Roman" w:hAnsi="Times New Roman" w:cs="Times New Roman"/>
          <w:color w:val="000000"/>
          <w:sz w:val="28"/>
          <w:szCs w:val="28"/>
          <w:lang w:val="kk-KZ"/>
        </w:rPr>
        <w:t>.</w:t>
      </w:r>
    </w:p>
    <w:p w:rsidR="00A64D67" w:rsidRDefault="00080975" w:rsidP="00A64D67">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6.2</w:t>
      </w:r>
      <w:r w:rsidR="00B135F8" w:rsidRPr="00A64D67">
        <w:rPr>
          <w:rFonts w:ascii="Times New Roman" w:eastAsia="Times New Roman" w:hAnsi="Times New Roman" w:cs="Times New Roman"/>
          <w:color w:val="000000"/>
          <w:sz w:val="28"/>
          <w:szCs w:val="28"/>
          <w:lang w:val="kk-KZ"/>
        </w:rPr>
        <w:t xml:space="preserve">. </w:t>
      </w:r>
      <w:r w:rsidR="005E7332">
        <w:rPr>
          <w:rFonts w:ascii="Times New Roman" w:eastAsia="Times New Roman" w:hAnsi="Times New Roman" w:cs="Times New Roman"/>
          <w:color w:val="000000"/>
          <w:sz w:val="28"/>
          <w:szCs w:val="28"/>
          <w:lang w:val="kk-KZ"/>
        </w:rPr>
        <w:t>Байқау</w:t>
      </w:r>
      <w:r w:rsidR="00A64D67">
        <w:rPr>
          <w:rFonts w:ascii="Times New Roman" w:eastAsia="Times New Roman" w:hAnsi="Times New Roman" w:cs="Times New Roman"/>
          <w:color w:val="000000"/>
          <w:sz w:val="28"/>
          <w:szCs w:val="28"/>
          <w:lang w:val="kk-KZ"/>
        </w:rPr>
        <w:t xml:space="preserve"> басталуға бір апта қалғанда қазылар алқасы</w:t>
      </w:r>
      <w:r w:rsidR="00A64D67" w:rsidRPr="00A64D67">
        <w:rPr>
          <w:rFonts w:ascii="Times New Roman" w:eastAsia="Times New Roman" w:hAnsi="Times New Roman" w:cs="Times New Roman"/>
          <w:color w:val="000000"/>
          <w:sz w:val="28"/>
          <w:szCs w:val="28"/>
          <w:lang w:val="kk-KZ"/>
        </w:rPr>
        <w:t xml:space="preserve"> </w:t>
      </w:r>
      <w:r w:rsidR="00A64D67">
        <w:rPr>
          <w:rFonts w:ascii="Times New Roman" w:eastAsia="Times New Roman" w:hAnsi="Times New Roman" w:cs="Times New Roman"/>
          <w:color w:val="000000"/>
          <w:sz w:val="28"/>
          <w:szCs w:val="28"/>
          <w:lang w:val="kk-KZ"/>
        </w:rPr>
        <w:t xml:space="preserve">бағдарламаны зерттейді, талдайды, бағалайды және қазылар алқасының төрағасына жазбаша түрде пікір береді. </w:t>
      </w:r>
    </w:p>
    <w:p w:rsidR="00080975" w:rsidRDefault="00080975" w:rsidP="00A64D67">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6.3</w:t>
      </w:r>
      <w:r w:rsidR="00B135F8" w:rsidRPr="001630D9">
        <w:rPr>
          <w:rFonts w:ascii="Times New Roman" w:eastAsia="Times New Roman" w:hAnsi="Times New Roman" w:cs="Times New Roman"/>
          <w:color w:val="000000"/>
          <w:sz w:val="28"/>
          <w:szCs w:val="28"/>
          <w:lang w:val="kk-KZ"/>
        </w:rPr>
        <w:t xml:space="preserve">. </w:t>
      </w:r>
      <w:r w:rsidR="00A64D67">
        <w:rPr>
          <w:rFonts w:ascii="Times New Roman" w:eastAsia="Times New Roman" w:hAnsi="Times New Roman" w:cs="Times New Roman"/>
          <w:color w:val="000000"/>
          <w:sz w:val="28"/>
          <w:szCs w:val="28"/>
          <w:lang w:val="kk-KZ"/>
        </w:rPr>
        <w:t>Жұмыс қо</w:t>
      </w:r>
      <w:r w:rsidR="00CD3D09">
        <w:rPr>
          <w:rFonts w:ascii="Times New Roman" w:eastAsia="Times New Roman" w:hAnsi="Times New Roman" w:cs="Times New Roman"/>
          <w:color w:val="000000"/>
          <w:sz w:val="28"/>
          <w:szCs w:val="28"/>
          <w:lang w:val="kk-KZ"/>
        </w:rPr>
        <w:t>ры</w:t>
      </w:r>
      <w:r w:rsidR="00A64D67">
        <w:rPr>
          <w:rFonts w:ascii="Times New Roman" w:eastAsia="Times New Roman" w:hAnsi="Times New Roman" w:cs="Times New Roman"/>
          <w:color w:val="000000"/>
          <w:sz w:val="28"/>
          <w:szCs w:val="28"/>
          <w:lang w:val="kk-KZ"/>
        </w:rPr>
        <w:t>тындысы бойынша ұйымдастырушылық комитеті жеңімпаздарды анықтайды</w:t>
      </w:r>
      <w:r w:rsidR="00A64D67" w:rsidRPr="00A64D67">
        <w:rPr>
          <w:rFonts w:ascii="Times New Roman" w:eastAsia="Times New Roman" w:hAnsi="Times New Roman" w:cs="Times New Roman"/>
          <w:color w:val="000000"/>
          <w:sz w:val="28"/>
          <w:szCs w:val="28"/>
          <w:lang w:val="kk-KZ"/>
        </w:rPr>
        <w:t xml:space="preserve"> </w:t>
      </w:r>
      <w:r w:rsidR="00FC6CF9">
        <w:rPr>
          <w:rFonts w:ascii="Times New Roman" w:eastAsia="Times New Roman" w:hAnsi="Times New Roman" w:cs="Times New Roman"/>
          <w:color w:val="000000"/>
          <w:sz w:val="28"/>
          <w:szCs w:val="28"/>
          <w:lang w:val="kk-KZ"/>
        </w:rPr>
        <w:t>және байқау</w:t>
      </w:r>
      <w:r w:rsidR="00A64D67">
        <w:rPr>
          <w:rFonts w:ascii="Times New Roman" w:eastAsia="Times New Roman" w:hAnsi="Times New Roman" w:cs="Times New Roman"/>
          <w:color w:val="000000"/>
          <w:sz w:val="28"/>
          <w:szCs w:val="28"/>
          <w:lang w:val="kk-KZ"/>
        </w:rPr>
        <w:t xml:space="preserve"> қатысушыларын мадақтау туралы шешім қабылдайды. </w:t>
      </w:r>
    </w:p>
    <w:p w:rsidR="00B135F8" w:rsidRPr="00A64D67" w:rsidRDefault="00B135F8" w:rsidP="00A64D67">
      <w:pPr>
        <w:shd w:val="clear" w:color="auto" w:fill="FFFFFF"/>
        <w:spacing w:after="0" w:line="240" w:lineRule="auto"/>
        <w:ind w:left="-567" w:right="-5"/>
        <w:jc w:val="both"/>
        <w:rPr>
          <w:rFonts w:ascii="Times New Roman" w:eastAsia="Times New Roman" w:hAnsi="Times New Roman" w:cs="Times New Roman"/>
          <w:color w:val="000000"/>
          <w:sz w:val="28"/>
          <w:szCs w:val="28"/>
          <w:lang w:val="kk-KZ"/>
        </w:rPr>
      </w:pPr>
      <w:r w:rsidRPr="001630D9">
        <w:rPr>
          <w:rFonts w:ascii="Times New Roman" w:eastAsia="Times New Roman" w:hAnsi="Times New Roman" w:cs="Times New Roman"/>
          <w:b/>
          <w:bCs/>
          <w:iCs/>
          <w:color w:val="000000"/>
          <w:sz w:val="28"/>
          <w:szCs w:val="28"/>
          <w:lang w:val="kk-KZ"/>
        </w:rPr>
        <w:t xml:space="preserve">VII. </w:t>
      </w:r>
      <w:r w:rsidR="001630D9">
        <w:rPr>
          <w:rFonts w:ascii="Times New Roman" w:eastAsia="Times New Roman" w:hAnsi="Times New Roman" w:cs="Times New Roman"/>
          <w:b/>
          <w:bCs/>
          <w:iCs/>
          <w:color w:val="000000"/>
          <w:sz w:val="28"/>
          <w:szCs w:val="28"/>
          <w:lang w:val="kk-KZ"/>
        </w:rPr>
        <w:t>Жеңі</w:t>
      </w:r>
      <w:r w:rsidR="003743D4">
        <w:rPr>
          <w:rFonts w:ascii="Times New Roman" w:eastAsia="Times New Roman" w:hAnsi="Times New Roman" w:cs="Times New Roman"/>
          <w:b/>
          <w:bCs/>
          <w:iCs/>
          <w:color w:val="000000"/>
          <w:sz w:val="28"/>
          <w:szCs w:val="28"/>
          <w:lang w:val="kk-KZ"/>
        </w:rPr>
        <w:t>м</w:t>
      </w:r>
      <w:r w:rsidR="001630D9">
        <w:rPr>
          <w:rFonts w:ascii="Times New Roman" w:eastAsia="Times New Roman" w:hAnsi="Times New Roman" w:cs="Times New Roman"/>
          <w:b/>
          <w:bCs/>
          <w:iCs/>
          <w:color w:val="000000"/>
          <w:sz w:val="28"/>
          <w:szCs w:val="28"/>
          <w:lang w:val="kk-KZ"/>
        </w:rPr>
        <w:t>паздарды марапаттау</w:t>
      </w:r>
    </w:p>
    <w:p w:rsidR="00A64D67" w:rsidRDefault="001630D9" w:rsidP="00650B60">
      <w:pPr>
        <w:shd w:val="clear" w:color="auto" w:fill="FFFFFF"/>
        <w:spacing w:after="0" w:line="240" w:lineRule="auto"/>
        <w:ind w:left="-567" w:right="-5"/>
        <w:jc w:val="both"/>
        <w:rPr>
          <w:rFonts w:ascii="Times New Roman" w:eastAsia="Times New Roman" w:hAnsi="Times New Roman" w:cs="Times New Roman"/>
          <w:bCs/>
          <w:iCs/>
          <w:color w:val="000000"/>
          <w:sz w:val="28"/>
          <w:szCs w:val="28"/>
          <w:lang w:val="kk-KZ"/>
        </w:rPr>
      </w:pPr>
      <w:r w:rsidRPr="001630D9">
        <w:rPr>
          <w:rFonts w:ascii="Times New Roman" w:eastAsia="Times New Roman" w:hAnsi="Times New Roman" w:cs="Times New Roman"/>
          <w:bCs/>
          <w:iCs/>
          <w:color w:val="000000"/>
          <w:sz w:val="28"/>
          <w:szCs w:val="28"/>
          <w:lang w:val="kk-KZ"/>
        </w:rPr>
        <w:t xml:space="preserve">Үздік </w:t>
      </w:r>
      <w:r w:rsidR="00F70F3A">
        <w:rPr>
          <w:rFonts w:ascii="Times New Roman" w:eastAsia="Times New Roman" w:hAnsi="Times New Roman" w:cs="Times New Roman"/>
          <w:bCs/>
          <w:iCs/>
          <w:color w:val="000000"/>
          <w:sz w:val="28"/>
          <w:szCs w:val="28"/>
          <w:lang w:val="kk-KZ"/>
        </w:rPr>
        <w:t>бағдарлама</w:t>
      </w:r>
      <w:r w:rsidR="00A64D67">
        <w:rPr>
          <w:rFonts w:ascii="Times New Roman" w:eastAsia="Times New Roman" w:hAnsi="Times New Roman" w:cs="Times New Roman"/>
          <w:bCs/>
          <w:iCs/>
          <w:color w:val="000000"/>
          <w:sz w:val="28"/>
          <w:szCs w:val="28"/>
          <w:lang w:val="kk-KZ"/>
        </w:rPr>
        <w:t xml:space="preserve">лардың, жобалардың және оқу құралдарының авторлары </w:t>
      </w:r>
      <w:r w:rsidR="00074D96" w:rsidRPr="00074D96">
        <w:rPr>
          <w:rFonts w:ascii="Times New Roman" w:eastAsia="Times New Roman" w:hAnsi="Times New Roman" w:cs="Times New Roman"/>
          <w:bCs/>
          <w:iCs/>
          <w:color w:val="000000"/>
          <w:sz w:val="28"/>
          <w:szCs w:val="28"/>
          <w:lang w:val="kk-KZ"/>
        </w:rPr>
        <w:t xml:space="preserve">Қарағанды облысының білім беруді дамытудың оқу-әдістемелік орталығы </w:t>
      </w:r>
      <w:r w:rsidR="00B67C8C">
        <w:rPr>
          <w:rFonts w:ascii="Times New Roman" w:eastAsia="Times New Roman" w:hAnsi="Times New Roman" w:cs="Times New Roman"/>
          <w:bCs/>
          <w:iCs/>
          <w:color w:val="000000"/>
          <w:sz w:val="28"/>
          <w:szCs w:val="28"/>
          <w:lang w:val="kk-KZ"/>
        </w:rPr>
        <w:t xml:space="preserve">дипломдарымен марапатталады және </w:t>
      </w:r>
      <w:r w:rsidR="00074D96" w:rsidRPr="00074D96">
        <w:rPr>
          <w:rFonts w:ascii="Times New Roman" w:eastAsia="Times New Roman" w:hAnsi="Times New Roman" w:cs="Times New Roman"/>
          <w:b/>
          <w:bCs/>
          <w:iCs/>
          <w:color w:val="000000"/>
          <w:sz w:val="28"/>
          <w:szCs w:val="28"/>
          <w:lang w:val="kk-KZ"/>
        </w:rPr>
        <w:t>umckrg.gov.kz</w:t>
      </w:r>
      <w:r w:rsidR="00074D96">
        <w:rPr>
          <w:rFonts w:ascii="Times New Roman" w:eastAsia="Times New Roman" w:hAnsi="Times New Roman" w:cs="Times New Roman"/>
          <w:bCs/>
          <w:iCs/>
          <w:color w:val="000000"/>
          <w:sz w:val="28"/>
          <w:szCs w:val="28"/>
          <w:lang w:val="kk-KZ"/>
        </w:rPr>
        <w:t xml:space="preserve"> </w:t>
      </w:r>
      <w:r w:rsidR="00B67C8C">
        <w:rPr>
          <w:rFonts w:ascii="Times New Roman" w:eastAsia="Times New Roman" w:hAnsi="Times New Roman" w:cs="Times New Roman"/>
          <w:bCs/>
          <w:iCs/>
          <w:color w:val="000000"/>
          <w:sz w:val="28"/>
          <w:szCs w:val="28"/>
          <w:lang w:val="kk-KZ"/>
        </w:rPr>
        <w:t xml:space="preserve">сайтында орналастырылады. </w:t>
      </w:r>
    </w:p>
    <w:sectPr w:rsidR="00A64D67" w:rsidSect="002C3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59A"/>
    <w:multiLevelType w:val="hybridMultilevel"/>
    <w:tmpl w:val="31EEDCE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089B503F"/>
    <w:multiLevelType w:val="hybridMultilevel"/>
    <w:tmpl w:val="DBC00DE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0EFE4D27"/>
    <w:multiLevelType w:val="hybridMultilevel"/>
    <w:tmpl w:val="30E8B204"/>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3">
    <w:nsid w:val="257B1A4C"/>
    <w:multiLevelType w:val="hybridMultilevel"/>
    <w:tmpl w:val="5778F236"/>
    <w:lvl w:ilvl="0" w:tplc="04190001">
      <w:start w:val="1"/>
      <w:numFmt w:val="bullet"/>
      <w:lvlText w:val=""/>
      <w:lvlJc w:val="left"/>
      <w:pPr>
        <w:ind w:left="218" w:hanging="360"/>
      </w:pPr>
      <w:rPr>
        <w:rFonts w:ascii="Symbol" w:hAnsi="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4">
    <w:nsid w:val="28BC63D6"/>
    <w:multiLevelType w:val="hybridMultilevel"/>
    <w:tmpl w:val="9536A04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39B817CF"/>
    <w:multiLevelType w:val="hybridMultilevel"/>
    <w:tmpl w:val="DFC8959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nsid w:val="3D227E7C"/>
    <w:multiLevelType w:val="hybridMultilevel"/>
    <w:tmpl w:val="43FCACF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45A47185"/>
    <w:multiLevelType w:val="hybridMultilevel"/>
    <w:tmpl w:val="7D8C040A"/>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8">
    <w:nsid w:val="46851BD5"/>
    <w:multiLevelType w:val="hybridMultilevel"/>
    <w:tmpl w:val="37BC882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nsid w:val="47344657"/>
    <w:multiLevelType w:val="hybridMultilevel"/>
    <w:tmpl w:val="65C22C4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511A1F35"/>
    <w:multiLevelType w:val="hybridMultilevel"/>
    <w:tmpl w:val="2CF8707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63004D6D"/>
    <w:multiLevelType w:val="hybridMultilevel"/>
    <w:tmpl w:val="DAF21F0E"/>
    <w:lvl w:ilvl="0" w:tplc="AFBEACC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nsid w:val="724F1E2A"/>
    <w:multiLevelType w:val="hybridMultilevel"/>
    <w:tmpl w:val="BCB032F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nsid w:val="78FA7444"/>
    <w:multiLevelType w:val="hybridMultilevel"/>
    <w:tmpl w:val="22C423BE"/>
    <w:lvl w:ilvl="0" w:tplc="66A6491C">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1"/>
  </w:num>
  <w:num w:numId="2">
    <w:abstractNumId w:val="11"/>
  </w:num>
  <w:num w:numId="3">
    <w:abstractNumId w:val="2"/>
  </w:num>
  <w:num w:numId="4">
    <w:abstractNumId w:val="12"/>
  </w:num>
  <w:num w:numId="5">
    <w:abstractNumId w:val="8"/>
  </w:num>
  <w:num w:numId="6">
    <w:abstractNumId w:val="5"/>
  </w:num>
  <w:num w:numId="7">
    <w:abstractNumId w:val="10"/>
  </w:num>
  <w:num w:numId="8">
    <w:abstractNumId w:val="4"/>
  </w:num>
  <w:num w:numId="9">
    <w:abstractNumId w:val="13"/>
  </w:num>
  <w:num w:numId="10">
    <w:abstractNumId w:val="7"/>
  </w:num>
  <w:num w:numId="11">
    <w:abstractNumId w:val="0"/>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F8"/>
    <w:rsid w:val="00001834"/>
    <w:rsid w:val="000104BB"/>
    <w:rsid w:val="00023250"/>
    <w:rsid w:val="000625E2"/>
    <w:rsid w:val="00062E5C"/>
    <w:rsid w:val="00067B6D"/>
    <w:rsid w:val="00074D96"/>
    <w:rsid w:val="00080975"/>
    <w:rsid w:val="000A2D4A"/>
    <w:rsid w:val="000B6807"/>
    <w:rsid w:val="000C15F5"/>
    <w:rsid w:val="000E2147"/>
    <w:rsid w:val="000F1E42"/>
    <w:rsid w:val="000F6865"/>
    <w:rsid w:val="0012340C"/>
    <w:rsid w:val="001630D9"/>
    <w:rsid w:val="0017539C"/>
    <w:rsid w:val="001868BB"/>
    <w:rsid w:val="001918CF"/>
    <w:rsid w:val="00192EAE"/>
    <w:rsid w:val="001B78EA"/>
    <w:rsid w:val="001C29C8"/>
    <w:rsid w:val="001D1877"/>
    <w:rsid w:val="001F1B4F"/>
    <w:rsid w:val="001F72BB"/>
    <w:rsid w:val="002056E8"/>
    <w:rsid w:val="00216D8E"/>
    <w:rsid w:val="00226C33"/>
    <w:rsid w:val="00240CDE"/>
    <w:rsid w:val="0024167C"/>
    <w:rsid w:val="002571C9"/>
    <w:rsid w:val="00262B6A"/>
    <w:rsid w:val="00262F37"/>
    <w:rsid w:val="00264D55"/>
    <w:rsid w:val="002C7A4E"/>
    <w:rsid w:val="002D4894"/>
    <w:rsid w:val="00312364"/>
    <w:rsid w:val="00332BF8"/>
    <w:rsid w:val="003336FD"/>
    <w:rsid w:val="00333E4D"/>
    <w:rsid w:val="00340447"/>
    <w:rsid w:val="00344076"/>
    <w:rsid w:val="0036691E"/>
    <w:rsid w:val="003743D4"/>
    <w:rsid w:val="00392CD0"/>
    <w:rsid w:val="00396A08"/>
    <w:rsid w:val="003A5035"/>
    <w:rsid w:val="003C21CD"/>
    <w:rsid w:val="003D2A20"/>
    <w:rsid w:val="00422254"/>
    <w:rsid w:val="004254EA"/>
    <w:rsid w:val="004368A9"/>
    <w:rsid w:val="00454109"/>
    <w:rsid w:val="00455B9D"/>
    <w:rsid w:val="00491A67"/>
    <w:rsid w:val="004E5AF5"/>
    <w:rsid w:val="004E7AAD"/>
    <w:rsid w:val="005121AE"/>
    <w:rsid w:val="00532165"/>
    <w:rsid w:val="00535BD5"/>
    <w:rsid w:val="00545A0B"/>
    <w:rsid w:val="00576FEA"/>
    <w:rsid w:val="00597562"/>
    <w:rsid w:val="005C234A"/>
    <w:rsid w:val="005D402D"/>
    <w:rsid w:val="005E7289"/>
    <w:rsid w:val="005E7332"/>
    <w:rsid w:val="005F1241"/>
    <w:rsid w:val="00605775"/>
    <w:rsid w:val="00631562"/>
    <w:rsid w:val="00650B60"/>
    <w:rsid w:val="006B6E93"/>
    <w:rsid w:val="007330B0"/>
    <w:rsid w:val="0075242C"/>
    <w:rsid w:val="00754323"/>
    <w:rsid w:val="00762B68"/>
    <w:rsid w:val="00780BE2"/>
    <w:rsid w:val="00787A6F"/>
    <w:rsid w:val="007A764A"/>
    <w:rsid w:val="007B6C8E"/>
    <w:rsid w:val="007C7594"/>
    <w:rsid w:val="007E2B5B"/>
    <w:rsid w:val="007F294C"/>
    <w:rsid w:val="007F6367"/>
    <w:rsid w:val="007F670A"/>
    <w:rsid w:val="00847403"/>
    <w:rsid w:val="00864DD2"/>
    <w:rsid w:val="0089145F"/>
    <w:rsid w:val="008C0431"/>
    <w:rsid w:val="008C4B78"/>
    <w:rsid w:val="008D51A6"/>
    <w:rsid w:val="008D7D28"/>
    <w:rsid w:val="008F499C"/>
    <w:rsid w:val="008F6739"/>
    <w:rsid w:val="00907FDC"/>
    <w:rsid w:val="00911BE3"/>
    <w:rsid w:val="0091357B"/>
    <w:rsid w:val="0091782A"/>
    <w:rsid w:val="009212A1"/>
    <w:rsid w:val="0092740D"/>
    <w:rsid w:val="00935391"/>
    <w:rsid w:val="0097676A"/>
    <w:rsid w:val="00991314"/>
    <w:rsid w:val="00993B49"/>
    <w:rsid w:val="009B2F40"/>
    <w:rsid w:val="009C4F29"/>
    <w:rsid w:val="009D005C"/>
    <w:rsid w:val="009E21E4"/>
    <w:rsid w:val="009F3A26"/>
    <w:rsid w:val="009F4F17"/>
    <w:rsid w:val="00A3508F"/>
    <w:rsid w:val="00A40089"/>
    <w:rsid w:val="00A57B5E"/>
    <w:rsid w:val="00A64D67"/>
    <w:rsid w:val="00A72675"/>
    <w:rsid w:val="00A84EF2"/>
    <w:rsid w:val="00AB135D"/>
    <w:rsid w:val="00AB67AC"/>
    <w:rsid w:val="00AC1C2E"/>
    <w:rsid w:val="00AF445B"/>
    <w:rsid w:val="00B00E06"/>
    <w:rsid w:val="00B105D7"/>
    <w:rsid w:val="00B135F8"/>
    <w:rsid w:val="00B21315"/>
    <w:rsid w:val="00B247CC"/>
    <w:rsid w:val="00B34D25"/>
    <w:rsid w:val="00B34E62"/>
    <w:rsid w:val="00B50974"/>
    <w:rsid w:val="00B67C8C"/>
    <w:rsid w:val="00B7084F"/>
    <w:rsid w:val="00B70910"/>
    <w:rsid w:val="00B83FBC"/>
    <w:rsid w:val="00B90559"/>
    <w:rsid w:val="00B9275C"/>
    <w:rsid w:val="00BA2847"/>
    <w:rsid w:val="00BC588B"/>
    <w:rsid w:val="00BF48BE"/>
    <w:rsid w:val="00C351F2"/>
    <w:rsid w:val="00C37B4A"/>
    <w:rsid w:val="00C6394E"/>
    <w:rsid w:val="00C708EF"/>
    <w:rsid w:val="00C76A87"/>
    <w:rsid w:val="00CD3D09"/>
    <w:rsid w:val="00D166E2"/>
    <w:rsid w:val="00D443C9"/>
    <w:rsid w:val="00D72DFA"/>
    <w:rsid w:val="00DA4AE1"/>
    <w:rsid w:val="00E07208"/>
    <w:rsid w:val="00E310D0"/>
    <w:rsid w:val="00E46E74"/>
    <w:rsid w:val="00E618EB"/>
    <w:rsid w:val="00E62435"/>
    <w:rsid w:val="00E81A2F"/>
    <w:rsid w:val="00ED0F26"/>
    <w:rsid w:val="00EE6212"/>
    <w:rsid w:val="00EF6C6B"/>
    <w:rsid w:val="00F2468F"/>
    <w:rsid w:val="00F40B99"/>
    <w:rsid w:val="00F41614"/>
    <w:rsid w:val="00F5492B"/>
    <w:rsid w:val="00F70F3A"/>
    <w:rsid w:val="00F72A06"/>
    <w:rsid w:val="00FA1C82"/>
    <w:rsid w:val="00FA49E0"/>
    <w:rsid w:val="00FB164A"/>
    <w:rsid w:val="00FB4D6D"/>
    <w:rsid w:val="00FC6CF9"/>
    <w:rsid w:val="00FD28D7"/>
    <w:rsid w:val="00FE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5F8"/>
    <w:pPr>
      <w:ind w:left="720"/>
      <w:contextualSpacing/>
    </w:pPr>
  </w:style>
  <w:style w:type="paragraph" w:styleId="a4">
    <w:name w:val="Balloon Text"/>
    <w:basedOn w:val="a"/>
    <w:link w:val="a5"/>
    <w:uiPriority w:val="99"/>
    <w:semiHidden/>
    <w:unhideWhenUsed/>
    <w:rsid w:val="00927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7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5F8"/>
    <w:pPr>
      <w:ind w:left="720"/>
      <w:contextualSpacing/>
    </w:pPr>
  </w:style>
  <w:style w:type="paragraph" w:styleId="a4">
    <w:name w:val="Balloon Text"/>
    <w:basedOn w:val="a"/>
    <w:link w:val="a5"/>
    <w:uiPriority w:val="99"/>
    <w:semiHidden/>
    <w:unhideWhenUsed/>
    <w:rsid w:val="00927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7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1247</Words>
  <Characters>7111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2023-09-15T04:59:00Z</cp:lastPrinted>
  <dcterms:created xsi:type="dcterms:W3CDTF">2023-08-08T09:19:00Z</dcterms:created>
  <dcterms:modified xsi:type="dcterms:W3CDTF">2023-09-20T05:39:00Z</dcterms:modified>
</cp:coreProperties>
</file>