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70F56" w14:textId="77777777" w:rsidR="00625EBA" w:rsidRDefault="00625EBA" w:rsidP="001F61C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</w:pPr>
      <w:proofErr w:type="spellStart"/>
      <w:r w:rsidRPr="0060759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Білім</w:t>
      </w:r>
      <w:proofErr w:type="spellEnd"/>
      <w:r w:rsidRPr="0060759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 беру </w:t>
      </w:r>
      <w:proofErr w:type="spellStart"/>
      <w:r w:rsidRPr="0060759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ұйымдарына</w:t>
      </w:r>
      <w:proofErr w:type="spellEnd"/>
      <w:r w:rsidRPr="0060759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көмек</w:t>
      </w:r>
      <w:proofErr w:type="spellEnd"/>
      <w:r w:rsidRPr="0060759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ретіндегі</w:t>
      </w:r>
      <w:proofErr w:type="spellEnd"/>
      <w:r w:rsidRPr="0060759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әдістемелік</w:t>
      </w:r>
      <w:proofErr w:type="spellEnd"/>
      <w:r w:rsidRPr="0060759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жоба</w:t>
      </w:r>
      <w:proofErr w:type="spellEnd"/>
      <w:r w:rsidRPr="0060759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 </w:t>
      </w:r>
    </w:p>
    <w:p w14:paraId="686493CD" w14:textId="77777777" w:rsidR="00625EBA" w:rsidRDefault="00625EBA" w:rsidP="001F61C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726F3CD" w14:textId="4EBA9EA2" w:rsidR="009E194C" w:rsidRPr="001F61C7" w:rsidRDefault="009E194C" w:rsidP="001F61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F61C7">
        <w:rPr>
          <w:rFonts w:ascii="Times New Roman" w:hAnsi="Times New Roman" w:cs="Times New Roman"/>
          <w:b/>
          <w:bCs/>
          <w:sz w:val="28"/>
          <w:szCs w:val="28"/>
          <w:lang w:val="kk-KZ"/>
        </w:rPr>
        <w:t>«ОҚЫ ДА, ҚУАН!» ӨҢІРЛІК АКЦИЯСЫНЫҢ ТҰЖЫРЫМДАМАСЫ</w:t>
      </w:r>
    </w:p>
    <w:p w14:paraId="6C63D9E9" w14:textId="77777777" w:rsidR="009E194C" w:rsidRPr="001F61C7" w:rsidRDefault="009E194C" w:rsidP="001F61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F61C7">
        <w:rPr>
          <w:rFonts w:ascii="Times New Roman" w:hAnsi="Times New Roman" w:cs="Times New Roman"/>
          <w:i/>
          <w:iCs/>
          <w:sz w:val="24"/>
          <w:szCs w:val="24"/>
          <w:lang w:val="kk-KZ"/>
        </w:rPr>
        <w:t>(«Ұшқыр ой алаңы» және «Балалар кітапханасы» жобалары аясында)</w:t>
      </w:r>
    </w:p>
    <w:p w14:paraId="53BFC437" w14:textId="77777777" w:rsidR="001F61C7" w:rsidRDefault="001F61C7" w:rsidP="001F61C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DABA2B3" w14:textId="7ED766F1" w:rsidR="009E194C" w:rsidRPr="001F61C7" w:rsidRDefault="001F61C7" w:rsidP="001F61C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9E194C" w:rsidRPr="001F61C7">
        <w:rPr>
          <w:rFonts w:ascii="Times New Roman" w:hAnsi="Times New Roman" w:cs="Times New Roman"/>
          <w:b/>
          <w:bCs/>
          <w:sz w:val="28"/>
          <w:szCs w:val="28"/>
          <w:lang w:val="kk-KZ"/>
        </w:rPr>
        <w:t>1. Жалпы ережелер</w:t>
      </w:r>
    </w:p>
    <w:p w14:paraId="4C8D8BF6" w14:textId="77777777" w:rsidR="009E194C" w:rsidRPr="001F61C7" w:rsidRDefault="009E194C" w:rsidP="001F61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61C7">
        <w:rPr>
          <w:rFonts w:ascii="Times New Roman" w:hAnsi="Times New Roman" w:cs="Times New Roman"/>
          <w:sz w:val="28"/>
          <w:szCs w:val="28"/>
          <w:lang w:val="kk-KZ"/>
        </w:rPr>
        <w:t>«Оқы да, қуан!» акциясы білім алушылардың оқу белсенділігін арттыруға, балалар әдебиетін насихаттауға және дебаттық/талқылау қозғалыстары арқылы оқығанды танну мен сыни ойлауды дамытуға бағытталған.</w:t>
      </w:r>
    </w:p>
    <w:p w14:paraId="6D3F3B86" w14:textId="28951A26" w:rsidR="009E194C" w:rsidRPr="001F61C7" w:rsidRDefault="001F61C7" w:rsidP="001F61C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9E194C" w:rsidRPr="001F61C7">
        <w:rPr>
          <w:rFonts w:ascii="Times New Roman" w:hAnsi="Times New Roman" w:cs="Times New Roman"/>
          <w:b/>
          <w:bCs/>
          <w:sz w:val="28"/>
          <w:szCs w:val="28"/>
          <w:lang w:val="kk-KZ"/>
        </w:rPr>
        <w:t>2. Мақсаты мен міндеттері</w:t>
      </w:r>
    </w:p>
    <w:p w14:paraId="2DDB77BF" w14:textId="7B18DB2C" w:rsidR="009E194C" w:rsidRPr="001F61C7" w:rsidRDefault="001F61C7" w:rsidP="001F61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9E194C" w:rsidRPr="001F61C7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Мақсаты:</w:t>
      </w:r>
      <w:r w:rsidR="009E194C" w:rsidRPr="001F61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25EBA">
        <w:rPr>
          <w:rFonts w:ascii="Times New Roman" w:hAnsi="Times New Roman" w:cs="Times New Roman"/>
          <w:sz w:val="28"/>
          <w:szCs w:val="28"/>
          <w:lang w:val="kk-KZ"/>
        </w:rPr>
        <w:t>Білім беру ұйымдарында</w:t>
      </w:r>
      <w:r w:rsidR="009E194C" w:rsidRPr="001F61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25EBA">
        <w:rPr>
          <w:rFonts w:ascii="Times New Roman" w:hAnsi="Times New Roman" w:cs="Times New Roman"/>
          <w:sz w:val="28"/>
          <w:szCs w:val="28"/>
          <w:lang w:val="kk-KZ"/>
        </w:rPr>
        <w:t>білім алушылары</w:t>
      </w:r>
      <w:r w:rsidR="009E194C" w:rsidRPr="001F61C7">
        <w:rPr>
          <w:rFonts w:ascii="Times New Roman" w:hAnsi="Times New Roman" w:cs="Times New Roman"/>
          <w:sz w:val="28"/>
          <w:szCs w:val="28"/>
          <w:lang w:val="kk-KZ"/>
        </w:rPr>
        <w:t xml:space="preserve"> арасында оқу мәдениетін қалыптастыру, кітап оқуды жағымды әрі қызықты әдетке айналдыру, оқырмандық белсенділікті арттыру.</w:t>
      </w:r>
    </w:p>
    <w:p w14:paraId="578D9BCC" w14:textId="039D301B" w:rsidR="009E194C" w:rsidRPr="001F61C7" w:rsidRDefault="001F61C7" w:rsidP="001F61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9E194C" w:rsidRPr="001F61C7">
        <w:rPr>
          <w:rFonts w:ascii="Times New Roman" w:hAnsi="Times New Roman" w:cs="Times New Roman"/>
          <w:b/>
          <w:bCs/>
          <w:sz w:val="28"/>
          <w:szCs w:val="28"/>
          <w:lang w:val="kk-KZ"/>
        </w:rPr>
        <w:t>Міндеттері:</w:t>
      </w:r>
    </w:p>
    <w:p w14:paraId="6E9ED0E6" w14:textId="55A5548B" w:rsidR="009E194C" w:rsidRPr="001F61C7" w:rsidRDefault="009E194C" w:rsidP="001F61C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1637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F61C7">
        <w:rPr>
          <w:rFonts w:ascii="Times New Roman" w:hAnsi="Times New Roman" w:cs="Times New Roman"/>
          <w:sz w:val="28"/>
          <w:szCs w:val="28"/>
          <w:lang w:val="kk-KZ"/>
        </w:rPr>
        <w:t>«Балалар кітапханасы» жобасы аясында балалар әдебиетінің алтын қорын насихаттау;</w:t>
      </w:r>
    </w:p>
    <w:p w14:paraId="5DC1080E" w14:textId="2E3989E8" w:rsidR="009E194C" w:rsidRPr="001F61C7" w:rsidRDefault="009E194C" w:rsidP="001F61C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Pr="001F61C7">
        <w:rPr>
          <w:rFonts w:ascii="Times New Roman" w:hAnsi="Times New Roman" w:cs="Times New Roman"/>
          <w:sz w:val="28"/>
          <w:szCs w:val="28"/>
          <w:lang w:val="kk-KZ"/>
        </w:rPr>
        <w:t>«Ұшқыр ой алаңы» жобасы арқылы оқылған шығармалар бойынша пікірталас, дебат және интеллектуалдық талқылаулар ұйымдастыру;</w:t>
      </w:r>
    </w:p>
    <w:p w14:paraId="515EEEB5" w14:textId="592587AA" w:rsidR="009E194C" w:rsidRPr="001F61C7" w:rsidRDefault="009E194C" w:rsidP="001F61C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1637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25EBA">
        <w:rPr>
          <w:rFonts w:ascii="Times New Roman" w:hAnsi="Times New Roman" w:cs="Times New Roman"/>
          <w:sz w:val="28"/>
          <w:szCs w:val="28"/>
          <w:lang w:val="kk-KZ"/>
        </w:rPr>
        <w:t>Білім алушылардың</w:t>
      </w:r>
      <w:r w:rsidRPr="001F61C7">
        <w:rPr>
          <w:rFonts w:ascii="Times New Roman" w:hAnsi="Times New Roman" w:cs="Times New Roman"/>
          <w:sz w:val="28"/>
          <w:szCs w:val="28"/>
          <w:lang w:val="kk-KZ"/>
        </w:rPr>
        <w:t xml:space="preserve"> қорын, сыни ойлауын, шығармашылық және коммуникативтік құзыреттіліктерін дамыту;</w:t>
      </w:r>
    </w:p>
    <w:p w14:paraId="41F865A1" w14:textId="6B391B49" w:rsidR="009E194C" w:rsidRPr="009E194C" w:rsidRDefault="009E194C" w:rsidP="001F61C7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194C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9E194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E194C">
        <w:rPr>
          <w:rFonts w:ascii="Times New Roman" w:hAnsi="Times New Roman" w:cs="Times New Roman"/>
          <w:sz w:val="28"/>
          <w:szCs w:val="28"/>
        </w:rPr>
        <w:t>педагогтерді</w:t>
      </w:r>
      <w:proofErr w:type="spellEnd"/>
      <w:r w:rsidRPr="009E1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194C">
        <w:rPr>
          <w:rFonts w:ascii="Times New Roman" w:hAnsi="Times New Roman" w:cs="Times New Roman"/>
          <w:sz w:val="28"/>
          <w:szCs w:val="28"/>
        </w:rPr>
        <w:t>бірлескен</w:t>
      </w:r>
      <w:proofErr w:type="spellEnd"/>
      <w:r w:rsidRPr="009E1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194C">
        <w:rPr>
          <w:rFonts w:ascii="Times New Roman" w:hAnsi="Times New Roman" w:cs="Times New Roman"/>
          <w:sz w:val="28"/>
          <w:szCs w:val="28"/>
        </w:rPr>
        <w:t>отбасылық</w:t>
      </w:r>
      <w:proofErr w:type="spellEnd"/>
      <w:r w:rsidRPr="009E1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194C">
        <w:rPr>
          <w:rFonts w:ascii="Times New Roman" w:hAnsi="Times New Roman" w:cs="Times New Roman"/>
          <w:sz w:val="28"/>
          <w:szCs w:val="28"/>
        </w:rPr>
        <w:t>оқуға</w:t>
      </w:r>
      <w:proofErr w:type="spellEnd"/>
      <w:r w:rsidRPr="009E194C">
        <w:rPr>
          <w:rFonts w:ascii="Times New Roman" w:hAnsi="Times New Roman" w:cs="Times New Roman"/>
          <w:sz w:val="28"/>
          <w:szCs w:val="28"/>
        </w:rPr>
        <w:t xml:space="preserve"> тарту.</w:t>
      </w:r>
    </w:p>
    <w:p w14:paraId="715F9D17" w14:textId="404B3EDF" w:rsidR="009E194C" w:rsidRPr="009E194C" w:rsidRDefault="001F61C7" w:rsidP="001F61C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9E194C" w:rsidRPr="009E194C">
        <w:rPr>
          <w:rFonts w:ascii="Times New Roman" w:hAnsi="Times New Roman" w:cs="Times New Roman"/>
          <w:b/>
          <w:bCs/>
          <w:sz w:val="28"/>
          <w:szCs w:val="28"/>
        </w:rPr>
        <w:t>3. Н</w:t>
      </w:r>
      <w:proofErr w:type="spellStart"/>
      <w:r w:rsidR="009E194C" w:rsidRPr="009E194C">
        <w:rPr>
          <w:rFonts w:ascii="Times New Roman" w:hAnsi="Times New Roman" w:cs="Times New Roman"/>
          <w:b/>
          <w:bCs/>
          <w:sz w:val="28"/>
          <w:szCs w:val="28"/>
        </w:rPr>
        <w:t>ысаналы</w:t>
      </w:r>
      <w:proofErr w:type="spellEnd"/>
      <w:r w:rsidR="009E194C" w:rsidRPr="009E194C">
        <w:rPr>
          <w:rFonts w:ascii="Times New Roman" w:hAnsi="Times New Roman" w:cs="Times New Roman"/>
          <w:b/>
          <w:bCs/>
          <w:sz w:val="28"/>
          <w:szCs w:val="28"/>
        </w:rPr>
        <w:t xml:space="preserve"> аудитория</w:t>
      </w:r>
    </w:p>
    <w:p w14:paraId="7C1A5FC2" w14:textId="21B7BA4B" w:rsidR="009E194C" w:rsidRDefault="001F61C7" w:rsidP="001F61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proofErr w:type="spellStart"/>
      <w:r w:rsidR="009E194C" w:rsidRPr="009E194C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="009E194C" w:rsidRPr="009E1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94C" w:rsidRPr="009E194C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="009E194C" w:rsidRPr="009E1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94C" w:rsidRPr="009E194C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="009E194C" w:rsidRPr="009E1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94C" w:rsidRPr="009E194C">
        <w:rPr>
          <w:rFonts w:ascii="Times New Roman" w:hAnsi="Times New Roman" w:cs="Times New Roman"/>
          <w:sz w:val="28"/>
          <w:szCs w:val="28"/>
        </w:rPr>
        <w:t>мектептердің</w:t>
      </w:r>
      <w:proofErr w:type="spellEnd"/>
      <w:r w:rsidR="009E194C" w:rsidRPr="009E194C">
        <w:rPr>
          <w:rFonts w:ascii="Times New Roman" w:hAnsi="Times New Roman" w:cs="Times New Roman"/>
          <w:sz w:val="28"/>
          <w:szCs w:val="28"/>
        </w:rPr>
        <w:t xml:space="preserve"> 1–11 </w:t>
      </w:r>
      <w:proofErr w:type="spellStart"/>
      <w:r w:rsidR="009E194C" w:rsidRPr="009E194C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="009E194C" w:rsidRPr="009E194C">
        <w:rPr>
          <w:rFonts w:ascii="Times New Roman" w:hAnsi="Times New Roman" w:cs="Times New Roman"/>
          <w:sz w:val="28"/>
          <w:szCs w:val="28"/>
        </w:rPr>
        <w:t xml:space="preserve"> </w:t>
      </w:r>
      <w:r w:rsidR="00625EBA">
        <w:rPr>
          <w:rFonts w:ascii="Times New Roman" w:hAnsi="Times New Roman" w:cs="Times New Roman"/>
          <w:sz w:val="28"/>
          <w:szCs w:val="28"/>
          <w:lang w:val="kk-KZ"/>
        </w:rPr>
        <w:t>білім алушылары</w:t>
      </w:r>
      <w:r w:rsidR="009E194C" w:rsidRPr="009E194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E194C" w:rsidRPr="009E194C">
        <w:rPr>
          <w:rFonts w:ascii="Times New Roman" w:hAnsi="Times New Roman" w:cs="Times New Roman"/>
          <w:sz w:val="28"/>
          <w:szCs w:val="28"/>
        </w:rPr>
        <w:t>педагогтер</w:t>
      </w:r>
      <w:proofErr w:type="spellEnd"/>
      <w:r w:rsidR="009E194C" w:rsidRPr="009E194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E194C" w:rsidRPr="009E194C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="009E194C" w:rsidRPr="009E1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94C" w:rsidRPr="009E194C">
        <w:rPr>
          <w:rFonts w:ascii="Times New Roman" w:hAnsi="Times New Roman" w:cs="Times New Roman"/>
          <w:sz w:val="28"/>
          <w:szCs w:val="28"/>
        </w:rPr>
        <w:t>кітапханашылары</w:t>
      </w:r>
      <w:proofErr w:type="spellEnd"/>
      <w:r w:rsidR="009E194C" w:rsidRPr="009E194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E194C" w:rsidRPr="009E194C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="009E194C" w:rsidRPr="009E194C">
        <w:rPr>
          <w:rFonts w:ascii="Times New Roman" w:hAnsi="Times New Roman" w:cs="Times New Roman"/>
          <w:sz w:val="28"/>
          <w:szCs w:val="28"/>
        </w:rPr>
        <w:t>.</w:t>
      </w:r>
    </w:p>
    <w:p w14:paraId="60C0C3FE" w14:textId="5C431814" w:rsidR="001F61C7" w:rsidRPr="001F61C7" w:rsidRDefault="001F61C7" w:rsidP="001F61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1F61C7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proofErr w:type="spellStart"/>
      <w:r w:rsidRPr="001F61C7">
        <w:rPr>
          <w:rFonts w:ascii="Times New Roman" w:hAnsi="Times New Roman" w:cs="Times New Roman"/>
          <w:b/>
          <w:bCs/>
          <w:sz w:val="28"/>
          <w:szCs w:val="28"/>
        </w:rPr>
        <w:t>Өткізілу</w:t>
      </w:r>
      <w:proofErr w:type="spellEnd"/>
      <w:r w:rsidRPr="001F61C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F61C7">
        <w:rPr>
          <w:rFonts w:ascii="Times New Roman" w:hAnsi="Times New Roman" w:cs="Times New Roman"/>
          <w:b/>
          <w:bCs/>
          <w:sz w:val="28"/>
          <w:szCs w:val="28"/>
        </w:rPr>
        <w:t>мерзімі</w:t>
      </w:r>
      <w:proofErr w:type="spellEnd"/>
      <w:r w:rsidRPr="001F61C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1F61C7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Pr="001F61C7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1F61C7">
        <w:rPr>
          <w:rFonts w:ascii="Times New Roman" w:hAnsi="Times New Roman" w:cs="Times New Roman"/>
          <w:sz w:val="28"/>
          <w:szCs w:val="28"/>
        </w:rPr>
        <w:t xml:space="preserve"> 20–24 </w:t>
      </w:r>
      <w:proofErr w:type="spellStart"/>
      <w:r w:rsidRPr="001F61C7">
        <w:rPr>
          <w:rFonts w:ascii="Times New Roman" w:hAnsi="Times New Roman" w:cs="Times New Roman"/>
          <w:sz w:val="28"/>
          <w:szCs w:val="28"/>
        </w:rPr>
        <w:t>қазан</w:t>
      </w:r>
      <w:proofErr w:type="spellEnd"/>
      <w:r w:rsidRPr="001F61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61C7">
        <w:rPr>
          <w:rFonts w:ascii="Times New Roman" w:hAnsi="Times New Roman" w:cs="Times New Roman"/>
          <w:sz w:val="28"/>
          <w:szCs w:val="28"/>
        </w:rPr>
        <w:t>аралығы</w:t>
      </w:r>
      <w:proofErr w:type="spellEnd"/>
    </w:p>
    <w:p w14:paraId="1AD87E9B" w14:textId="394E0500" w:rsidR="009E194C" w:rsidRPr="009E194C" w:rsidRDefault="001F61C7" w:rsidP="001F61C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5</w:t>
      </w:r>
      <w:r w:rsidR="009E194C" w:rsidRPr="009E194C">
        <w:rPr>
          <w:rFonts w:ascii="Times New Roman" w:hAnsi="Times New Roman" w:cs="Times New Roman"/>
          <w:b/>
          <w:bCs/>
          <w:sz w:val="28"/>
          <w:szCs w:val="28"/>
        </w:rPr>
        <w:t>. Н</w:t>
      </w:r>
      <w:proofErr w:type="spellStart"/>
      <w:r w:rsidR="009E194C" w:rsidRPr="009E194C">
        <w:rPr>
          <w:rFonts w:ascii="Times New Roman" w:hAnsi="Times New Roman" w:cs="Times New Roman"/>
          <w:b/>
          <w:bCs/>
          <w:sz w:val="28"/>
          <w:szCs w:val="28"/>
        </w:rPr>
        <w:t>егізгі</w:t>
      </w:r>
      <w:proofErr w:type="spellEnd"/>
      <w:r w:rsidR="009E194C" w:rsidRPr="009E19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E194C" w:rsidRPr="009E194C">
        <w:rPr>
          <w:rFonts w:ascii="Times New Roman" w:hAnsi="Times New Roman" w:cs="Times New Roman"/>
          <w:b/>
          <w:bCs/>
          <w:sz w:val="28"/>
          <w:szCs w:val="28"/>
        </w:rPr>
        <w:t>бағыттары</w:t>
      </w:r>
      <w:proofErr w:type="spellEnd"/>
      <w:r w:rsidR="009E194C" w:rsidRPr="009E194C">
        <w:rPr>
          <w:rFonts w:ascii="Times New Roman" w:hAnsi="Times New Roman" w:cs="Times New Roman"/>
          <w:b/>
          <w:bCs/>
          <w:sz w:val="28"/>
          <w:szCs w:val="28"/>
        </w:rPr>
        <w:t xml:space="preserve"> мен </w:t>
      </w:r>
      <w:proofErr w:type="spellStart"/>
      <w:r w:rsidR="009E194C" w:rsidRPr="009E194C">
        <w:rPr>
          <w:rFonts w:ascii="Times New Roman" w:hAnsi="Times New Roman" w:cs="Times New Roman"/>
          <w:b/>
          <w:bCs/>
          <w:sz w:val="28"/>
          <w:szCs w:val="28"/>
        </w:rPr>
        <w:t>өткізу</w:t>
      </w:r>
      <w:proofErr w:type="spellEnd"/>
      <w:r w:rsidR="009E194C" w:rsidRPr="009E19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E194C" w:rsidRPr="009E194C">
        <w:rPr>
          <w:rFonts w:ascii="Times New Roman" w:hAnsi="Times New Roman" w:cs="Times New Roman"/>
          <w:b/>
          <w:bCs/>
          <w:sz w:val="28"/>
          <w:szCs w:val="28"/>
        </w:rPr>
        <w:t>форматтары</w:t>
      </w:r>
      <w:proofErr w:type="spellEnd"/>
    </w:p>
    <w:p w14:paraId="7E7DADC9" w14:textId="77777777" w:rsidR="009E194C" w:rsidRPr="009E194C" w:rsidRDefault="009E194C" w:rsidP="001F61C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E194C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9E194C">
        <w:rPr>
          <w:rFonts w:ascii="Times New Roman" w:hAnsi="Times New Roman" w:cs="Times New Roman"/>
          <w:b/>
          <w:bCs/>
          <w:sz w:val="28"/>
          <w:szCs w:val="28"/>
        </w:rPr>
        <w:t>Балалар</w:t>
      </w:r>
      <w:proofErr w:type="spellEnd"/>
      <w:r w:rsidRPr="009E19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E194C">
        <w:rPr>
          <w:rFonts w:ascii="Times New Roman" w:hAnsi="Times New Roman" w:cs="Times New Roman"/>
          <w:b/>
          <w:bCs/>
          <w:sz w:val="28"/>
          <w:szCs w:val="28"/>
        </w:rPr>
        <w:t>кітапханасы</w:t>
      </w:r>
      <w:proofErr w:type="spellEnd"/>
      <w:r w:rsidRPr="009E194C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proofErr w:type="spellStart"/>
      <w:r w:rsidRPr="009E194C">
        <w:rPr>
          <w:rFonts w:ascii="Times New Roman" w:hAnsi="Times New Roman" w:cs="Times New Roman"/>
          <w:b/>
          <w:bCs/>
          <w:sz w:val="28"/>
          <w:szCs w:val="28"/>
        </w:rPr>
        <w:t>бағыты</w:t>
      </w:r>
      <w:proofErr w:type="spellEnd"/>
      <w:r w:rsidRPr="009E19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E194C">
        <w:rPr>
          <w:rFonts w:ascii="Times New Roman" w:hAnsi="Times New Roman" w:cs="Times New Roman"/>
          <w:b/>
          <w:bCs/>
          <w:sz w:val="28"/>
          <w:szCs w:val="28"/>
        </w:rPr>
        <w:t>бойынша</w:t>
      </w:r>
      <w:proofErr w:type="spellEnd"/>
      <w:r w:rsidRPr="009E194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tbl>
      <w:tblPr>
        <w:tblStyle w:val="ac"/>
        <w:tblW w:w="9498" w:type="dxa"/>
        <w:tblInd w:w="-5" w:type="dxa"/>
        <w:tblLook w:val="04A0" w:firstRow="1" w:lastRow="0" w:firstColumn="1" w:lastColumn="0" w:noHBand="0" w:noVBand="1"/>
      </w:tblPr>
      <w:tblGrid>
        <w:gridCol w:w="2875"/>
        <w:gridCol w:w="2875"/>
        <w:gridCol w:w="3748"/>
      </w:tblGrid>
      <w:tr w:rsidR="009E194C" w:rsidRPr="001F61C7" w14:paraId="692D7939" w14:textId="77777777" w:rsidTr="00E21765">
        <w:tc>
          <w:tcPr>
            <w:tcW w:w="2875" w:type="dxa"/>
          </w:tcPr>
          <w:p w14:paraId="72198028" w14:textId="1448F839" w:rsidR="009E194C" w:rsidRPr="001F61C7" w:rsidRDefault="009E194C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61C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Бағыты</w:t>
            </w:r>
            <w:proofErr w:type="spellEnd"/>
          </w:p>
        </w:tc>
        <w:tc>
          <w:tcPr>
            <w:tcW w:w="2875" w:type="dxa"/>
          </w:tcPr>
          <w:p w14:paraId="5756748B" w14:textId="4E6768C4" w:rsidR="009E194C" w:rsidRPr="001F61C7" w:rsidRDefault="009E194C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61C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Мақсатты</w:t>
            </w:r>
            <w:proofErr w:type="spellEnd"/>
            <w:r w:rsidRPr="001F61C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топ</w:t>
            </w:r>
          </w:p>
        </w:tc>
        <w:tc>
          <w:tcPr>
            <w:tcW w:w="3748" w:type="dxa"/>
          </w:tcPr>
          <w:p w14:paraId="2AC1D5A2" w14:textId="702AFAAC" w:rsidR="009E194C" w:rsidRPr="001F61C7" w:rsidRDefault="009E194C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61C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Іске</w:t>
            </w:r>
            <w:proofErr w:type="spellEnd"/>
            <w:r w:rsidRPr="001F61C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1F61C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асыру</w:t>
            </w:r>
            <w:proofErr w:type="spellEnd"/>
            <w:r w:rsidRPr="001F61C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1F61C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нысандары</w:t>
            </w:r>
            <w:proofErr w:type="spellEnd"/>
            <w:r w:rsidRPr="001F61C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мен </w:t>
            </w:r>
            <w:proofErr w:type="spellStart"/>
            <w:r w:rsidRPr="001F61C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механизмдері</w:t>
            </w:r>
            <w:proofErr w:type="spellEnd"/>
          </w:p>
        </w:tc>
      </w:tr>
      <w:tr w:rsidR="00DE3DC4" w:rsidRPr="001F61C7" w14:paraId="5E496D17" w14:textId="77777777" w:rsidTr="001F61C7">
        <w:tc>
          <w:tcPr>
            <w:tcW w:w="2875" w:type="dxa"/>
          </w:tcPr>
          <w:p w14:paraId="2D245DDE" w14:textId="77777777" w:rsidR="00DE3DC4" w:rsidRPr="001F61C7" w:rsidRDefault="00DE3DC4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Балалар</w:t>
            </w:r>
            <w:proofErr w:type="spellEnd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кітапханасы</w:t>
            </w:r>
            <w:proofErr w:type="spellEnd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5855B178" w14:textId="2BA8906C" w:rsidR="00DE3DC4" w:rsidRPr="001F61C7" w:rsidRDefault="00DE3DC4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61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1F61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Оқырмандық</w:t>
            </w:r>
            <w:proofErr w:type="spellEnd"/>
            <w:r w:rsidRPr="001F61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белсенділікті</w:t>
            </w:r>
            <w:proofErr w:type="spellEnd"/>
            <w:r w:rsidRPr="001F61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арттыру</w:t>
            </w:r>
            <w:proofErr w:type="spellEnd"/>
            <w:r w:rsidRPr="001F61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мен </w:t>
            </w:r>
            <w:proofErr w:type="spellStart"/>
            <w:r w:rsidRPr="001F61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балалар</w:t>
            </w:r>
            <w:proofErr w:type="spellEnd"/>
            <w:r w:rsidRPr="001F61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әдебиетін</w:t>
            </w:r>
            <w:proofErr w:type="spellEnd"/>
            <w:r w:rsidRPr="001F61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насихаттау</w:t>
            </w:r>
            <w:proofErr w:type="spellEnd"/>
            <w:r w:rsidRPr="001F61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2875" w:type="dxa"/>
          </w:tcPr>
          <w:p w14:paraId="6A862521" w14:textId="14C3B303" w:rsidR="00DE3DC4" w:rsidRPr="001F61C7" w:rsidRDefault="00DE3DC4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Бастауыш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оқушылары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(1–4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сыныптар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48" w:type="dxa"/>
          </w:tcPr>
          <w:p w14:paraId="374B4957" w14:textId="32B73536" w:rsidR="00DE3DC4" w:rsidRPr="001F61C7" w:rsidRDefault="00DE3DC4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Кітаппен</w:t>
            </w:r>
            <w:proofErr w:type="spellEnd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өткен</w:t>
            </w:r>
            <w:proofErr w:type="spellEnd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қуанышты</w:t>
            </w:r>
            <w:proofErr w:type="spellEnd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минуттар</w:t>
            </w:r>
            <w:proofErr w:type="spellEnd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сабақ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басталмас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сағаттарында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минуттық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дауыстап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минуттықтарын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мұғалімнің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оқушыларының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әңгімелерден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үзінді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беруі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3DC4" w:rsidRPr="001F61C7" w14:paraId="40C32B41" w14:textId="77777777" w:rsidTr="001F61C7">
        <w:tc>
          <w:tcPr>
            <w:tcW w:w="2875" w:type="dxa"/>
          </w:tcPr>
          <w:p w14:paraId="34BDBDC7" w14:textId="77777777" w:rsidR="00DE3DC4" w:rsidRPr="001F61C7" w:rsidRDefault="00DE3DC4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Балалар</w:t>
            </w:r>
            <w:proofErr w:type="spellEnd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кітапханасы</w:t>
            </w:r>
            <w:proofErr w:type="spellEnd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51EEEC4B" w14:textId="4CC86B9D" w:rsidR="00DE3DC4" w:rsidRPr="001F61C7" w:rsidRDefault="00DE3DC4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61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1F61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Цифрлық</w:t>
            </w:r>
            <w:proofErr w:type="spellEnd"/>
            <w:r w:rsidRPr="001F61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оқу</w:t>
            </w:r>
            <w:proofErr w:type="spellEnd"/>
            <w:r w:rsidRPr="001F61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мәдениетін</w:t>
            </w:r>
            <w:proofErr w:type="spellEnd"/>
            <w:r w:rsidRPr="001F61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дамыту</w:t>
            </w:r>
            <w:proofErr w:type="spellEnd"/>
            <w:r w:rsidRPr="001F61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2875" w:type="dxa"/>
          </w:tcPr>
          <w:p w14:paraId="55EBC96B" w14:textId="3FD54246" w:rsidR="00DE3DC4" w:rsidRPr="001F61C7" w:rsidRDefault="00DE3DC4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6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 және жоғары сынып оқушылары (5–11 сыныптар), мектеп медиа-орталықтары</w:t>
            </w:r>
          </w:p>
        </w:tc>
        <w:tc>
          <w:tcPr>
            <w:tcW w:w="3748" w:type="dxa"/>
          </w:tcPr>
          <w:p w14:paraId="519AF559" w14:textId="735C41E8" w:rsidR="00DE3DC4" w:rsidRPr="001F61C7" w:rsidRDefault="00DE3DC4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Буктрейлерлер мен подкасттар конкурсы</w:t>
            </w:r>
            <w:r w:rsidRPr="001F6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— оқушылардың сүйікті кітаптары бойынша 1–2 минуттық қысқа бейнешолулар (буктрейлер) жасауы, мектеп подкасттарында кітаптарды талқылауы, үздік бейнероликтерді мектептің және УМЦ-нің әлеуметтік желілеріне орналастыру.</w:t>
            </w:r>
          </w:p>
        </w:tc>
      </w:tr>
      <w:tr w:rsidR="00DE3DC4" w:rsidRPr="001F61C7" w14:paraId="742FAE09" w14:textId="77777777" w:rsidTr="001F61C7">
        <w:tc>
          <w:tcPr>
            <w:tcW w:w="2875" w:type="dxa"/>
          </w:tcPr>
          <w:p w14:paraId="3E68818A" w14:textId="77777777" w:rsidR="00DE3DC4" w:rsidRPr="001F61C7" w:rsidRDefault="00DE3DC4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«Балалар кітапханасы»</w:t>
            </w:r>
          </w:p>
          <w:p w14:paraId="7EE29601" w14:textId="55FF5E46" w:rsidR="00DE3DC4" w:rsidRPr="001F61C7" w:rsidRDefault="00DE3DC4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61C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lastRenderedPageBreak/>
              <w:t>(Мектептегі оқырмандық ортаны қалыптастыру)</w:t>
            </w:r>
          </w:p>
        </w:tc>
        <w:tc>
          <w:tcPr>
            <w:tcW w:w="2875" w:type="dxa"/>
          </w:tcPr>
          <w:p w14:paraId="55A19128" w14:textId="40D09A44" w:rsidR="00DE3DC4" w:rsidRPr="001F61C7" w:rsidRDefault="00DE3DC4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1–11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оқушылары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педагогтер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кітапханашылары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</w:p>
        </w:tc>
        <w:tc>
          <w:tcPr>
            <w:tcW w:w="3748" w:type="dxa"/>
          </w:tcPr>
          <w:p w14:paraId="324AA1D8" w14:textId="1DBAFFB1" w:rsidR="00DE3DC4" w:rsidRPr="001F61C7" w:rsidRDefault="00DE3DC4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алмасу</w:t>
            </w:r>
            <w:proofErr w:type="spellEnd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Букроссинг</w:t>
            </w:r>
            <w:proofErr w:type="spellEnd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)»</w:t>
            </w:r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холлында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кітапханада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ашық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сөрелерін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(«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Bookcrossing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zone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»)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; «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өмір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сыйла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ұранымен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оқыған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кітаптарды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алмасу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акцияларын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367F60F" w14:textId="77777777" w:rsidR="009E194C" w:rsidRPr="009E194C" w:rsidRDefault="009E194C" w:rsidP="001F61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337B0E" w14:textId="77777777" w:rsidR="009E194C" w:rsidRDefault="009E194C" w:rsidP="001F61C7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E194C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9E194C">
        <w:rPr>
          <w:rFonts w:ascii="Times New Roman" w:hAnsi="Times New Roman" w:cs="Times New Roman"/>
          <w:b/>
          <w:bCs/>
          <w:sz w:val="28"/>
          <w:szCs w:val="28"/>
        </w:rPr>
        <w:t>Ұшқыр</w:t>
      </w:r>
      <w:proofErr w:type="spellEnd"/>
      <w:r w:rsidRPr="009E194C">
        <w:rPr>
          <w:rFonts w:ascii="Times New Roman" w:hAnsi="Times New Roman" w:cs="Times New Roman"/>
          <w:b/>
          <w:bCs/>
          <w:sz w:val="28"/>
          <w:szCs w:val="28"/>
        </w:rPr>
        <w:t xml:space="preserve"> ой </w:t>
      </w:r>
      <w:proofErr w:type="spellStart"/>
      <w:r w:rsidRPr="009E194C">
        <w:rPr>
          <w:rFonts w:ascii="Times New Roman" w:hAnsi="Times New Roman" w:cs="Times New Roman"/>
          <w:b/>
          <w:bCs/>
          <w:sz w:val="28"/>
          <w:szCs w:val="28"/>
        </w:rPr>
        <w:t>алаңы</w:t>
      </w:r>
      <w:proofErr w:type="spellEnd"/>
      <w:r w:rsidRPr="009E194C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proofErr w:type="spellStart"/>
      <w:r w:rsidRPr="009E194C">
        <w:rPr>
          <w:rFonts w:ascii="Times New Roman" w:hAnsi="Times New Roman" w:cs="Times New Roman"/>
          <w:b/>
          <w:bCs/>
          <w:sz w:val="28"/>
          <w:szCs w:val="28"/>
        </w:rPr>
        <w:t>бағыты</w:t>
      </w:r>
      <w:proofErr w:type="spellEnd"/>
      <w:r w:rsidRPr="009E19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E194C">
        <w:rPr>
          <w:rFonts w:ascii="Times New Roman" w:hAnsi="Times New Roman" w:cs="Times New Roman"/>
          <w:b/>
          <w:bCs/>
          <w:sz w:val="28"/>
          <w:szCs w:val="28"/>
        </w:rPr>
        <w:t>бойынша</w:t>
      </w:r>
      <w:proofErr w:type="spellEnd"/>
      <w:r w:rsidRPr="009E194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tbl>
      <w:tblPr>
        <w:tblStyle w:val="ac"/>
        <w:tblW w:w="9498" w:type="dxa"/>
        <w:tblLook w:val="04A0" w:firstRow="1" w:lastRow="0" w:firstColumn="1" w:lastColumn="0" w:noHBand="0" w:noVBand="1"/>
      </w:tblPr>
      <w:tblGrid>
        <w:gridCol w:w="2875"/>
        <w:gridCol w:w="2875"/>
        <w:gridCol w:w="3748"/>
      </w:tblGrid>
      <w:tr w:rsidR="00DE3DC4" w:rsidRPr="001F61C7" w14:paraId="2EE48D84" w14:textId="77777777" w:rsidTr="001F61C7">
        <w:tc>
          <w:tcPr>
            <w:tcW w:w="2875" w:type="dxa"/>
          </w:tcPr>
          <w:p w14:paraId="3F405BA3" w14:textId="6817E014" w:rsidR="00DE3DC4" w:rsidRPr="001F61C7" w:rsidRDefault="00DE3DC4" w:rsidP="001F61C7">
            <w:pPr>
              <w:ind w:left="1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F61C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Бағыты</w:t>
            </w:r>
            <w:proofErr w:type="spellEnd"/>
          </w:p>
        </w:tc>
        <w:tc>
          <w:tcPr>
            <w:tcW w:w="2875" w:type="dxa"/>
          </w:tcPr>
          <w:p w14:paraId="23084738" w14:textId="76FC5CC4" w:rsidR="00DE3DC4" w:rsidRPr="001F61C7" w:rsidRDefault="00DE3DC4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F61C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Мақсатты</w:t>
            </w:r>
            <w:proofErr w:type="spellEnd"/>
            <w:r w:rsidRPr="001F61C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топ</w:t>
            </w:r>
          </w:p>
        </w:tc>
        <w:tc>
          <w:tcPr>
            <w:tcW w:w="3748" w:type="dxa"/>
          </w:tcPr>
          <w:p w14:paraId="0FA1025E" w14:textId="4A7FD4EC" w:rsidR="00DE3DC4" w:rsidRPr="001F61C7" w:rsidRDefault="00DE3DC4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F61C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Іске</w:t>
            </w:r>
            <w:proofErr w:type="spellEnd"/>
            <w:r w:rsidRPr="001F61C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1F61C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асыру</w:t>
            </w:r>
            <w:proofErr w:type="spellEnd"/>
            <w:r w:rsidRPr="001F61C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1F61C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нысандары</w:t>
            </w:r>
            <w:proofErr w:type="spellEnd"/>
            <w:r w:rsidRPr="001F61C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мен </w:t>
            </w:r>
            <w:proofErr w:type="spellStart"/>
            <w:r w:rsidRPr="001F61C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механизмдері</w:t>
            </w:r>
            <w:proofErr w:type="spellEnd"/>
          </w:p>
        </w:tc>
      </w:tr>
      <w:tr w:rsidR="00DE3DC4" w:rsidRPr="001F61C7" w14:paraId="08C83109" w14:textId="77777777" w:rsidTr="001F61C7">
        <w:tc>
          <w:tcPr>
            <w:tcW w:w="2875" w:type="dxa"/>
          </w:tcPr>
          <w:p w14:paraId="47FEF09A" w14:textId="77777777" w:rsidR="00DE3DC4" w:rsidRPr="001F61C7" w:rsidRDefault="00DE3DC4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«Ұшқыр ой алаңы»</w:t>
            </w:r>
          </w:p>
          <w:p w14:paraId="1115D1BB" w14:textId="1A3F1F83" w:rsidR="00DE3DC4" w:rsidRPr="001F61C7" w:rsidRDefault="00DE3DC4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61C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(Сыни ойлау мен шешендік өнерді дамыту)</w:t>
            </w:r>
          </w:p>
        </w:tc>
        <w:tc>
          <w:tcPr>
            <w:tcW w:w="2875" w:type="dxa"/>
          </w:tcPr>
          <w:p w14:paraId="0D1B9F12" w14:textId="02A8B79D" w:rsidR="00DE3DC4" w:rsidRPr="001F61C7" w:rsidRDefault="00DE3DC4" w:rsidP="001F6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6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 және жоғары сынып оқушылары (7–11 сыныптар), мектеп дебат клубтары</w:t>
            </w:r>
          </w:p>
        </w:tc>
        <w:tc>
          <w:tcPr>
            <w:tcW w:w="3748" w:type="dxa"/>
          </w:tcPr>
          <w:p w14:paraId="77B2287D" w14:textId="1D98BF67" w:rsidR="00DE3DC4" w:rsidRPr="001F61C7" w:rsidRDefault="00DE3DC4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«Әдеби ринг / Дебаттар»</w:t>
            </w:r>
            <w:r w:rsidRPr="001F6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— оқылған көркем шығармалардағы кейіпкерлердің іс-әрекеті, моральдық таңдаулары мен қоғамдық мәселелер бойынша дебаттық турнирлер мен пікірталастар ұйымдастыру.</w:t>
            </w:r>
          </w:p>
        </w:tc>
      </w:tr>
      <w:tr w:rsidR="00DE3DC4" w:rsidRPr="001F61C7" w14:paraId="70A37091" w14:textId="77777777" w:rsidTr="001F61C7">
        <w:tc>
          <w:tcPr>
            <w:tcW w:w="2875" w:type="dxa"/>
          </w:tcPr>
          <w:p w14:paraId="07F3A332" w14:textId="77777777" w:rsidR="00DE3DC4" w:rsidRPr="001F61C7" w:rsidRDefault="00DE3DC4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«Ұшқыр ой алаңы»</w:t>
            </w:r>
          </w:p>
          <w:p w14:paraId="030DCFDC" w14:textId="2DBBF239" w:rsidR="00DE3DC4" w:rsidRPr="001F61C7" w:rsidRDefault="00DE3DC4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61C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(Зияткерлік және танымдық дамыту)</w:t>
            </w:r>
          </w:p>
        </w:tc>
        <w:tc>
          <w:tcPr>
            <w:tcW w:w="2875" w:type="dxa"/>
          </w:tcPr>
          <w:p w14:paraId="43EBD721" w14:textId="1E483CCA" w:rsidR="00DE3DC4" w:rsidRPr="001F61C7" w:rsidRDefault="00DE3DC4" w:rsidP="001F6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5–9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оқушылары</w:t>
            </w:r>
            <w:proofErr w:type="spellEnd"/>
          </w:p>
        </w:tc>
        <w:tc>
          <w:tcPr>
            <w:tcW w:w="3748" w:type="dxa"/>
          </w:tcPr>
          <w:p w14:paraId="49A8ED46" w14:textId="5450E12E" w:rsidR="00DE3DC4" w:rsidRPr="001F61C7" w:rsidRDefault="00DE3DC4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Интеллектуалдық КВИЗ және Брейн-рингтер</w:t>
            </w:r>
            <w:r w:rsidRPr="001F6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— «Балалар кітапханасы» тізіміндегі кітаптар желісі бойынша командалық зияткерлік ойындар, викториналар мен интерактивті квесттер өткізу.</w:t>
            </w:r>
          </w:p>
        </w:tc>
      </w:tr>
      <w:tr w:rsidR="00DE3DC4" w:rsidRPr="001F61C7" w14:paraId="721EEB49" w14:textId="77777777" w:rsidTr="001F61C7">
        <w:tc>
          <w:tcPr>
            <w:tcW w:w="2875" w:type="dxa"/>
          </w:tcPr>
          <w:p w14:paraId="3DDB8CB6" w14:textId="77777777" w:rsidR="00DE3DC4" w:rsidRPr="001F61C7" w:rsidRDefault="00DE3DC4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«Ұшқыр ой алаңы»</w:t>
            </w:r>
          </w:p>
          <w:p w14:paraId="49225839" w14:textId="058F608C" w:rsidR="00DE3DC4" w:rsidRPr="001F61C7" w:rsidRDefault="00DE3DC4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61C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(Шығармашылық өзін-өзі білдіру)</w:t>
            </w:r>
          </w:p>
        </w:tc>
        <w:tc>
          <w:tcPr>
            <w:tcW w:w="2875" w:type="dxa"/>
          </w:tcPr>
          <w:p w14:paraId="459F4BC3" w14:textId="68778BC9" w:rsidR="00DE3DC4" w:rsidRPr="001F61C7" w:rsidRDefault="00DE3DC4" w:rsidP="001F61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1–11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оқушылары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</w:p>
        </w:tc>
        <w:tc>
          <w:tcPr>
            <w:tcW w:w="3748" w:type="dxa"/>
          </w:tcPr>
          <w:p w14:paraId="0B2A5581" w14:textId="4D3A8F50" w:rsidR="00DE3DC4" w:rsidRPr="001F61C7" w:rsidRDefault="00DE3DC4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«Автормен / кейіпкермен сұхбат»</w:t>
            </w:r>
            <w:r w:rsidRPr="001F6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— оқушылардың сүйікті кейіпкерінің атынан монолог айтуы, шығармаға альтернативті (басқаша) аяқтама жазуы, отбасылық өнер көрсетулері мен әдеби қойылымдар.</w:t>
            </w:r>
          </w:p>
        </w:tc>
      </w:tr>
    </w:tbl>
    <w:p w14:paraId="3BCD1E51" w14:textId="27184D46" w:rsidR="009E194C" w:rsidRPr="00E21765" w:rsidRDefault="001F61C7" w:rsidP="001F61C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6</w:t>
      </w:r>
      <w:r w:rsidR="009E194C" w:rsidRPr="00E21765">
        <w:rPr>
          <w:rFonts w:ascii="Times New Roman" w:hAnsi="Times New Roman" w:cs="Times New Roman"/>
          <w:b/>
          <w:bCs/>
          <w:sz w:val="28"/>
          <w:szCs w:val="28"/>
          <w:lang w:val="kk-KZ"/>
        </w:rPr>
        <w:t>. Күтілетін нәтиже</w:t>
      </w:r>
    </w:p>
    <w:p w14:paraId="4710E9A2" w14:textId="64F2935F" w:rsidR="009E194C" w:rsidRPr="00E21765" w:rsidRDefault="00E21765" w:rsidP="001F61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1637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25EBA">
        <w:rPr>
          <w:rFonts w:ascii="Times New Roman" w:hAnsi="Times New Roman" w:cs="Times New Roman"/>
          <w:sz w:val="28"/>
          <w:szCs w:val="28"/>
          <w:lang w:val="kk-KZ"/>
        </w:rPr>
        <w:t>Білім алушылардың</w:t>
      </w:r>
      <w:r w:rsidR="009E194C" w:rsidRPr="00E21765">
        <w:rPr>
          <w:rFonts w:ascii="Times New Roman" w:hAnsi="Times New Roman" w:cs="Times New Roman"/>
          <w:sz w:val="28"/>
          <w:szCs w:val="28"/>
          <w:lang w:val="kk-KZ"/>
        </w:rPr>
        <w:t xml:space="preserve"> оқырмандық сауаттылығы мен кітап оқуға деген уәжділігінің артуы;</w:t>
      </w:r>
    </w:p>
    <w:p w14:paraId="6EDFCE61" w14:textId="4A5AF741" w:rsidR="009E194C" w:rsidRPr="00E21765" w:rsidRDefault="00E21765" w:rsidP="001F61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625EBA">
        <w:rPr>
          <w:rFonts w:ascii="Times New Roman" w:hAnsi="Times New Roman" w:cs="Times New Roman"/>
          <w:sz w:val="28"/>
          <w:szCs w:val="28"/>
          <w:lang w:val="kk-KZ"/>
        </w:rPr>
        <w:t>Білім беру ұйымдарында</w:t>
      </w:r>
      <w:r w:rsidR="009E194C" w:rsidRPr="00E21765">
        <w:rPr>
          <w:rFonts w:ascii="Times New Roman" w:hAnsi="Times New Roman" w:cs="Times New Roman"/>
          <w:sz w:val="28"/>
          <w:szCs w:val="28"/>
          <w:lang w:val="kk-KZ"/>
        </w:rPr>
        <w:t xml:space="preserve"> әдеби дебаттық клубтар желісінің кеңеюі;</w:t>
      </w:r>
    </w:p>
    <w:p w14:paraId="1AFD59F9" w14:textId="520560CB" w:rsidR="009E194C" w:rsidRPr="00E21765" w:rsidRDefault="00E21765" w:rsidP="001F61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9E194C" w:rsidRPr="00E21765">
        <w:rPr>
          <w:rFonts w:ascii="Times New Roman" w:hAnsi="Times New Roman" w:cs="Times New Roman"/>
          <w:sz w:val="28"/>
          <w:szCs w:val="28"/>
          <w:lang w:val="kk-KZ"/>
        </w:rPr>
        <w:t>Балалардың сөйлеу мәдениеті мен өз ойын еркін білдіру дағдыларының жақсаруы.</w:t>
      </w:r>
    </w:p>
    <w:p w14:paraId="51E24E25" w14:textId="77777777" w:rsidR="009E194C" w:rsidRDefault="009E194C" w:rsidP="001F61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7D0FFA0" w14:textId="77777777" w:rsidR="009E194C" w:rsidRDefault="009E194C" w:rsidP="001F61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AD7A00D" w14:textId="77777777" w:rsidR="00625EBA" w:rsidRDefault="00625EBA" w:rsidP="001F61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74555D3" w14:textId="77777777" w:rsidR="00625EBA" w:rsidRDefault="00625EBA" w:rsidP="001F61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966CD79" w14:textId="77777777" w:rsidR="00625EBA" w:rsidRDefault="00625EBA" w:rsidP="001F61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8C44787" w14:textId="77777777" w:rsidR="00625EBA" w:rsidRDefault="00625EBA" w:rsidP="001F61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BA483FE" w14:textId="77777777" w:rsidR="00625EBA" w:rsidRDefault="00625EBA" w:rsidP="001F61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E092B6A" w14:textId="77777777" w:rsidR="00625EBA" w:rsidRDefault="00625EBA" w:rsidP="001F61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85B077" w14:textId="77777777" w:rsidR="00625EBA" w:rsidRDefault="00625EBA" w:rsidP="001F61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712E4E3" w14:textId="77777777" w:rsidR="00625EBA" w:rsidRDefault="00625EBA" w:rsidP="001F61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9E926C8" w14:textId="77777777" w:rsidR="00625EBA" w:rsidRDefault="00625EBA" w:rsidP="001F61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381CD27" w14:textId="77777777" w:rsidR="00625EBA" w:rsidRDefault="00625EBA" w:rsidP="001F61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D6D3595" w14:textId="77777777" w:rsidR="00625EBA" w:rsidRDefault="00625EBA" w:rsidP="001F61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5F70CB9" w14:textId="77777777" w:rsidR="00625EBA" w:rsidRDefault="00625EBA" w:rsidP="001F61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410B29A" w14:textId="30AADF1F" w:rsidR="00625EBA" w:rsidRDefault="00625EBA" w:rsidP="001F61C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lang w:val="kk-KZ"/>
          <w14:ligatures w14:val="none"/>
        </w:rPr>
      </w:pPr>
      <w:r w:rsidRPr="006A2B75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lastRenderedPageBreak/>
        <w:t>Методический проект в помощь организациям образования</w:t>
      </w:r>
    </w:p>
    <w:p w14:paraId="442B5193" w14:textId="77777777" w:rsidR="001F61C7" w:rsidRPr="001F61C7" w:rsidRDefault="001F61C7" w:rsidP="001F61C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lang w:val="kk-KZ"/>
          <w14:ligatures w14:val="none"/>
        </w:rPr>
      </w:pPr>
    </w:p>
    <w:p w14:paraId="04716D51" w14:textId="49A7C55E" w:rsidR="009E194C" w:rsidRPr="009E194C" w:rsidRDefault="009E194C" w:rsidP="001F61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194C">
        <w:rPr>
          <w:rFonts w:ascii="Times New Roman" w:hAnsi="Times New Roman" w:cs="Times New Roman"/>
          <w:b/>
          <w:bCs/>
          <w:sz w:val="28"/>
          <w:szCs w:val="28"/>
        </w:rPr>
        <w:t xml:space="preserve">КОНЦЕПЦИЯ </w:t>
      </w:r>
      <w:r w:rsidR="001F61C7">
        <w:rPr>
          <w:rFonts w:ascii="Times New Roman" w:hAnsi="Times New Roman" w:cs="Times New Roman"/>
          <w:b/>
          <w:bCs/>
          <w:sz w:val="28"/>
          <w:szCs w:val="28"/>
          <w:lang w:val="kk-KZ"/>
        </w:rPr>
        <w:t>ПРОВЕДЕНИЯ</w:t>
      </w:r>
      <w:r w:rsidRPr="009E194C">
        <w:rPr>
          <w:rFonts w:ascii="Times New Roman" w:hAnsi="Times New Roman" w:cs="Times New Roman"/>
          <w:b/>
          <w:bCs/>
          <w:sz w:val="28"/>
          <w:szCs w:val="28"/>
        </w:rPr>
        <w:t xml:space="preserve"> АКЦИИ «ЧИТАЙ В РАДОСТЬ!»</w:t>
      </w:r>
    </w:p>
    <w:p w14:paraId="0E7B7753" w14:textId="77777777" w:rsidR="009E194C" w:rsidRPr="001F61C7" w:rsidRDefault="009E194C" w:rsidP="001F61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61C7">
        <w:rPr>
          <w:rFonts w:ascii="Times New Roman" w:hAnsi="Times New Roman" w:cs="Times New Roman"/>
          <w:i/>
          <w:iCs/>
          <w:sz w:val="24"/>
          <w:szCs w:val="24"/>
        </w:rPr>
        <w:t>(в рамках проектов «</w:t>
      </w:r>
      <w:proofErr w:type="spellStart"/>
      <w:r w:rsidRPr="001F61C7">
        <w:rPr>
          <w:rFonts w:ascii="Times New Roman" w:hAnsi="Times New Roman" w:cs="Times New Roman"/>
          <w:i/>
          <w:iCs/>
          <w:sz w:val="24"/>
          <w:szCs w:val="24"/>
        </w:rPr>
        <w:t>Ұшқыр</w:t>
      </w:r>
      <w:proofErr w:type="spellEnd"/>
      <w:r w:rsidRPr="001F61C7">
        <w:rPr>
          <w:rFonts w:ascii="Times New Roman" w:hAnsi="Times New Roman" w:cs="Times New Roman"/>
          <w:i/>
          <w:iCs/>
          <w:sz w:val="24"/>
          <w:szCs w:val="24"/>
        </w:rPr>
        <w:t xml:space="preserve"> ой </w:t>
      </w:r>
      <w:proofErr w:type="spellStart"/>
      <w:r w:rsidRPr="001F61C7">
        <w:rPr>
          <w:rFonts w:ascii="Times New Roman" w:hAnsi="Times New Roman" w:cs="Times New Roman"/>
          <w:i/>
          <w:iCs/>
          <w:sz w:val="24"/>
          <w:szCs w:val="24"/>
        </w:rPr>
        <w:t>алаңы</w:t>
      </w:r>
      <w:proofErr w:type="spellEnd"/>
      <w:r w:rsidRPr="001F61C7">
        <w:rPr>
          <w:rFonts w:ascii="Times New Roman" w:hAnsi="Times New Roman" w:cs="Times New Roman"/>
          <w:i/>
          <w:iCs/>
          <w:sz w:val="24"/>
          <w:szCs w:val="24"/>
        </w:rPr>
        <w:t>» и «</w:t>
      </w:r>
      <w:proofErr w:type="spellStart"/>
      <w:r w:rsidRPr="001F61C7">
        <w:rPr>
          <w:rFonts w:ascii="Times New Roman" w:hAnsi="Times New Roman" w:cs="Times New Roman"/>
          <w:i/>
          <w:iCs/>
          <w:sz w:val="24"/>
          <w:szCs w:val="24"/>
        </w:rPr>
        <w:t>Балалар</w:t>
      </w:r>
      <w:proofErr w:type="spellEnd"/>
      <w:r w:rsidRPr="001F61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61C7">
        <w:rPr>
          <w:rFonts w:ascii="Times New Roman" w:hAnsi="Times New Roman" w:cs="Times New Roman"/>
          <w:i/>
          <w:iCs/>
          <w:sz w:val="24"/>
          <w:szCs w:val="24"/>
        </w:rPr>
        <w:t>кітапханасы</w:t>
      </w:r>
      <w:proofErr w:type="spellEnd"/>
      <w:r w:rsidRPr="001F61C7">
        <w:rPr>
          <w:rFonts w:ascii="Times New Roman" w:hAnsi="Times New Roman" w:cs="Times New Roman"/>
          <w:i/>
          <w:iCs/>
          <w:sz w:val="24"/>
          <w:szCs w:val="24"/>
        </w:rPr>
        <w:t>»)</w:t>
      </w:r>
    </w:p>
    <w:p w14:paraId="319D55CA" w14:textId="3A139CFF" w:rsidR="009E194C" w:rsidRPr="009E194C" w:rsidRDefault="001F61C7" w:rsidP="001F61C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9E194C" w:rsidRPr="009E194C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7BF0E76B" w14:textId="1D7ABE20" w:rsidR="009E194C" w:rsidRPr="009E194C" w:rsidRDefault="001F61C7" w:rsidP="001F61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9E194C" w:rsidRPr="009E194C">
        <w:rPr>
          <w:rFonts w:ascii="Times New Roman" w:hAnsi="Times New Roman" w:cs="Times New Roman"/>
          <w:sz w:val="28"/>
          <w:szCs w:val="28"/>
        </w:rPr>
        <w:t xml:space="preserve">Акция «Читай в радость!» направлена на стимулирование читательской активности обучающихся, популяризацию детской литературы и развитие критического мышления через </w:t>
      </w:r>
      <w:proofErr w:type="spellStart"/>
      <w:r w:rsidR="009E194C" w:rsidRPr="009E194C">
        <w:rPr>
          <w:rFonts w:ascii="Times New Roman" w:hAnsi="Times New Roman" w:cs="Times New Roman"/>
          <w:sz w:val="28"/>
          <w:szCs w:val="28"/>
        </w:rPr>
        <w:t>дебатные</w:t>
      </w:r>
      <w:proofErr w:type="spellEnd"/>
      <w:r w:rsidR="009E194C" w:rsidRPr="009E194C">
        <w:rPr>
          <w:rFonts w:ascii="Times New Roman" w:hAnsi="Times New Roman" w:cs="Times New Roman"/>
          <w:sz w:val="28"/>
          <w:szCs w:val="28"/>
        </w:rPr>
        <w:t xml:space="preserve"> и дискуссионные форматы.</w:t>
      </w:r>
    </w:p>
    <w:p w14:paraId="63EAE72F" w14:textId="08DCA327" w:rsidR="009E194C" w:rsidRPr="009E194C" w:rsidRDefault="001F61C7" w:rsidP="001F61C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9E194C" w:rsidRPr="009E194C">
        <w:rPr>
          <w:rFonts w:ascii="Times New Roman" w:hAnsi="Times New Roman" w:cs="Times New Roman"/>
          <w:b/>
          <w:bCs/>
          <w:sz w:val="28"/>
          <w:szCs w:val="28"/>
        </w:rPr>
        <w:t>2. Цель и задачи</w:t>
      </w:r>
    </w:p>
    <w:p w14:paraId="4D103DA1" w14:textId="136BB443" w:rsidR="00625EBA" w:rsidRDefault="001F61C7" w:rsidP="001F61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9E194C" w:rsidRPr="009E194C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="009E194C" w:rsidRPr="009E194C">
        <w:rPr>
          <w:rFonts w:ascii="Times New Roman" w:hAnsi="Times New Roman" w:cs="Times New Roman"/>
          <w:sz w:val="28"/>
          <w:szCs w:val="28"/>
        </w:rPr>
        <w:t xml:space="preserve"> </w:t>
      </w:r>
      <w:r w:rsidR="00625EBA" w:rsidRPr="00625EBA">
        <w:rPr>
          <w:rFonts w:ascii="Times New Roman" w:hAnsi="Times New Roman" w:cs="Times New Roman"/>
          <w:sz w:val="28"/>
          <w:szCs w:val="28"/>
        </w:rPr>
        <w:t>Формирование читательской культуры обучающихся, превращение чтения в позитивную и увлекательную привычку, повышение читательской активности.</w:t>
      </w:r>
    </w:p>
    <w:p w14:paraId="2160F178" w14:textId="25EF1E72" w:rsidR="009E194C" w:rsidRPr="009E194C" w:rsidRDefault="001F61C7" w:rsidP="001F61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9E194C" w:rsidRPr="009E194C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1F1C5EFD" w14:textId="47C37860" w:rsidR="009E194C" w:rsidRPr="009E194C" w:rsidRDefault="00E21765" w:rsidP="001F61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1637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194C" w:rsidRPr="009E194C">
        <w:rPr>
          <w:rFonts w:ascii="Times New Roman" w:hAnsi="Times New Roman" w:cs="Times New Roman"/>
          <w:sz w:val="28"/>
          <w:szCs w:val="28"/>
        </w:rPr>
        <w:t>Популяризация золотого фонда детской литературы в рамках проекта «</w:t>
      </w:r>
      <w:proofErr w:type="spellStart"/>
      <w:r w:rsidR="009E194C" w:rsidRPr="009E194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="009E194C" w:rsidRPr="009E19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94C" w:rsidRPr="009E194C">
        <w:rPr>
          <w:rFonts w:ascii="Times New Roman" w:hAnsi="Times New Roman" w:cs="Times New Roman"/>
          <w:sz w:val="28"/>
          <w:szCs w:val="28"/>
        </w:rPr>
        <w:t>кітапханасы</w:t>
      </w:r>
      <w:proofErr w:type="spellEnd"/>
      <w:r w:rsidR="009E194C" w:rsidRPr="009E194C">
        <w:rPr>
          <w:rFonts w:ascii="Times New Roman" w:hAnsi="Times New Roman" w:cs="Times New Roman"/>
          <w:sz w:val="28"/>
          <w:szCs w:val="28"/>
        </w:rPr>
        <w:t>»;</w:t>
      </w:r>
    </w:p>
    <w:p w14:paraId="1E74D3F3" w14:textId="30EDDEC1" w:rsidR="009E194C" w:rsidRPr="009E194C" w:rsidRDefault="00E21765" w:rsidP="001F61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1637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194C" w:rsidRPr="009E194C">
        <w:rPr>
          <w:rFonts w:ascii="Times New Roman" w:hAnsi="Times New Roman" w:cs="Times New Roman"/>
          <w:sz w:val="28"/>
          <w:szCs w:val="28"/>
        </w:rPr>
        <w:t>Организация дискуссий, дебатов и интеллектуальных обсуждений по прочитанным произведениям через проект «</w:t>
      </w:r>
      <w:proofErr w:type="spellStart"/>
      <w:r w:rsidR="009E194C" w:rsidRPr="009E194C">
        <w:rPr>
          <w:rFonts w:ascii="Times New Roman" w:hAnsi="Times New Roman" w:cs="Times New Roman"/>
          <w:sz w:val="28"/>
          <w:szCs w:val="28"/>
        </w:rPr>
        <w:t>Ұшқыр</w:t>
      </w:r>
      <w:proofErr w:type="spellEnd"/>
      <w:r w:rsidR="009E194C" w:rsidRPr="009E194C">
        <w:rPr>
          <w:rFonts w:ascii="Times New Roman" w:hAnsi="Times New Roman" w:cs="Times New Roman"/>
          <w:sz w:val="28"/>
          <w:szCs w:val="28"/>
        </w:rPr>
        <w:t xml:space="preserve"> ой </w:t>
      </w:r>
      <w:proofErr w:type="spellStart"/>
      <w:r w:rsidR="009E194C" w:rsidRPr="009E194C">
        <w:rPr>
          <w:rFonts w:ascii="Times New Roman" w:hAnsi="Times New Roman" w:cs="Times New Roman"/>
          <w:sz w:val="28"/>
          <w:szCs w:val="28"/>
        </w:rPr>
        <w:t>алаңы</w:t>
      </w:r>
      <w:proofErr w:type="spellEnd"/>
      <w:r w:rsidR="009E194C" w:rsidRPr="009E194C">
        <w:rPr>
          <w:rFonts w:ascii="Times New Roman" w:hAnsi="Times New Roman" w:cs="Times New Roman"/>
          <w:sz w:val="28"/>
          <w:szCs w:val="28"/>
        </w:rPr>
        <w:t>»;</w:t>
      </w:r>
    </w:p>
    <w:p w14:paraId="02F3C20F" w14:textId="308770D3" w:rsidR="009E194C" w:rsidRPr="009E194C" w:rsidRDefault="00E21765" w:rsidP="001F61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1637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194C" w:rsidRPr="009E194C">
        <w:rPr>
          <w:rFonts w:ascii="Times New Roman" w:hAnsi="Times New Roman" w:cs="Times New Roman"/>
          <w:sz w:val="28"/>
          <w:szCs w:val="28"/>
        </w:rPr>
        <w:t>Развитие словарного запаса, критического мышления, творческих и коммуникативных компетенций учащихся;</w:t>
      </w:r>
    </w:p>
    <w:p w14:paraId="5C687670" w14:textId="570018E8" w:rsidR="009E194C" w:rsidRPr="009E194C" w:rsidRDefault="00E21765" w:rsidP="001F61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1637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194C" w:rsidRPr="009E194C">
        <w:rPr>
          <w:rFonts w:ascii="Times New Roman" w:hAnsi="Times New Roman" w:cs="Times New Roman"/>
          <w:sz w:val="28"/>
          <w:szCs w:val="28"/>
        </w:rPr>
        <w:t>Вовлечение родителей и педагогов в совместное семейное чтение.</w:t>
      </w:r>
    </w:p>
    <w:p w14:paraId="2E94A159" w14:textId="616FC66A" w:rsidR="009E194C" w:rsidRPr="009E194C" w:rsidRDefault="001F61C7" w:rsidP="001F61C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9E194C" w:rsidRPr="009E194C">
        <w:rPr>
          <w:rFonts w:ascii="Times New Roman" w:hAnsi="Times New Roman" w:cs="Times New Roman"/>
          <w:b/>
          <w:bCs/>
          <w:sz w:val="28"/>
          <w:szCs w:val="28"/>
        </w:rPr>
        <w:t>3. Целевая аудитория</w:t>
      </w:r>
    </w:p>
    <w:p w14:paraId="16FEAB13" w14:textId="7D1D138E" w:rsidR="009E194C" w:rsidRDefault="001F61C7" w:rsidP="001F61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9E194C" w:rsidRPr="009E194C">
        <w:rPr>
          <w:rFonts w:ascii="Times New Roman" w:hAnsi="Times New Roman" w:cs="Times New Roman"/>
          <w:sz w:val="28"/>
          <w:szCs w:val="28"/>
        </w:rPr>
        <w:t>Учащиеся 1–11 классов общеобразовательных школ, педагоги, школьные библиотекари, родители.</w:t>
      </w:r>
    </w:p>
    <w:p w14:paraId="0FCDED74" w14:textId="2CD8E804" w:rsidR="001F61C7" w:rsidRPr="001F61C7" w:rsidRDefault="001F61C7" w:rsidP="001F61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1F61C7">
        <w:rPr>
          <w:rFonts w:ascii="Times New Roman" w:hAnsi="Times New Roman" w:cs="Times New Roman"/>
          <w:b/>
          <w:bCs/>
          <w:sz w:val="28"/>
          <w:szCs w:val="28"/>
          <w:lang w:val="kk-KZ"/>
        </w:rPr>
        <w:t>4.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F61C7">
        <w:rPr>
          <w:rFonts w:ascii="Times New Roman" w:hAnsi="Times New Roman" w:cs="Times New Roman"/>
          <w:b/>
          <w:bCs/>
          <w:sz w:val="28"/>
          <w:szCs w:val="28"/>
          <w:lang w:val="kk-KZ"/>
        </w:rPr>
        <w:t>Дата проведения: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 20 по 24 октября 2026 года </w:t>
      </w:r>
    </w:p>
    <w:p w14:paraId="42F5C647" w14:textId="5F8BFEF3" w:rsidR="009E194C" w:rsidRPr="009E194C" w:rsidRDefault="001F61C7" w:rsidP="001F61C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5</w:t>
      </w:r>
      <w:r w:rsidR="009E194C" w:rsidRPr="009E194C">
        <w:rPr>
          <w:rFonts w:ascii="Times New Roman" w:hAnsi="Times New Roman" w:cs="Times New Roman"/>
          <w:b/>
          <w:bCs/>
          <w:sz w:val="28"/>
          <w:szCs w:val="28"/>
        </w:rPr>
        <w:t>. Основные направления и форматы проведения</w:t>
      </w:r>
    </w:p>
    <w:p w14:paraId="1C1B2E0A" w14:textId="77777777" w:rsidR="0094024E" w:rsidRPr="009E194C" w:rsidRDefault="009E194C" w:rsidP="001F61C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E194C">
        <w:rPr>
          <w:rFonts w:ascii="Times New Roman" w:hAnsi="Times New Roman" w:cs="Times New Roman"/>
          <w:b/>
          <w:bCs/>
          <w:sz w:val="28"/>
          <w:szCs w:val="28"/>
        </w:rPr>
        <w:t>По направлению «</w:t>
      </w:r>
      <w:proofErr w:type="spellStart"/>
      <w:r w:rsidRPr="009E194C">
        <w:rPr>
          <w:rFonts w:ascii="Times New Roman" w:hAnsi="Times New Roman" w:cs="Times New Roman"/>
          <w:b/>
          <w:bCs/>
          <w:sz w:val="28"/>
          <w:szCs w:val="28"/>
        </w:rPr>
        <w:t>Балалар</w:t>
      </w:r>
      <w:proofErr w:type="spellEnd"/>
      <w:r w:rsidRPr="009E19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E194C">
        <w:rPr>
          <w:rFonts w:ascii="Times New Roman" w:hAnsi="Times New Roman" w:cs="Times New Roman"/>
          <w:b/>
          <w:bCs/>
          <w:sz w:val="28"/>
          <w:szCs w:val="28"/>
        </w:rPr>
        <w:t>кітапханасы</w:t>
      </w:r>
      <w:proofErr w:type="spellEnd"/>
      <w:r w:rsidRPr="009E194C">
        <w:rPr>
          <w:rFonts w:ascii="Times New Roman" w:hAnsi="Times New Roman" w:cs="Times New Roman"/>
          <w:b/>
          <w:bCs/>
          <w:sz w:val="28"/>
          <w:szCs w:val="28"/>
        </w:rPr>
        <w:t>»:</w:t>
      </w:r>
    </w:p>
    <w:tbl>
      <w:tblPr>
        <w:tblStyle w:val="ac"/>
        <w:tblW w:w="9498" w:type="dxa"/>
        <w:tblLook w:val="04A0" w:firstRow="1" w:lastRow="0" w:firstColumn="1" w:lastColumn="0" w:noHBand="0" w:noVBand="1"/>
      </w:tblPr>
      <w:tblGrid>
        <w:gridCol w:w="2840"/>
        <w:gridCol w:w="2806"/>
        <w:gridCol w:w="3852"/>
      </w:tblGrid>
      <w:tr w:rsidR="0094024E" w:rsidRPr="001F61C7" w14:paraId="4FE63B62" w14:textId="77777777" w:rsidTr="001F61C7">
        <w:tc>
          <w:tcPr>
            <w:tcW w:w="2840" w:type="dxa"/>
          </w:tcPr>
          <w:p w14:paraId="47880C10" w14:textId="5B43CBAC" w:rsidR="0094024E" w:rsidRPr="001F61C7" w:rsidRDefault="0094024E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Направление </w:t>
            </w:r>
          </w:p>
        </w:tc>
        <w:tc>
          <w:tcPr>
            <w:tcW w:w="2806" w:type="dxa"/>
          </w:tcPr>
          <w:p w14:paraId="49439954" w14:textId="7EDDF5F6" w:rsidR="0094024E" w:rsidRPr="001F61C7" w:rsidRDefault="0094024E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Целевая группа</w:t>
            </w:r>
          </w:p>
        </w:tc>
        <w:tc>
          <w:tcPr>
            <w:tcW w:w="3852" w:type="dxa"/>
          </w:tcPr>
          <w:p w14:paraId="415E0B59" w14:textId="628FA70F" w:rsidR="0094024E" w:rsidRPr="001F61C7" w:rsidRDefault="0094024E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Формы и механизмы реализации</w:t>
            </w:r>
          </w:p>
        </w:tc>
      </w:tr>
      <w:tr w:rsidR="0094024E" w:rsidRPr="001F61C7" w14:paraId="4C24A6C4" w14:textId="77777777" w:rsidTr="001F61C7">
        <w:trPr>
          <w:trHeight w:val="557"/>
        </w:trPr>
        <w:tc>
          <w:tcPr>
            <w:tcW w:w="2840" w:type="dxa"/>
          </w:tcPr>
          <w:p w14:paraId="64DD77AB" w14:textId="1F44D2EF" w:rsidR="009B42AA" w:rsidRPr="001F61C7" w:rsidRDefault="009B42AA" w:rsidP="001F61C7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Балалар</w:t>
            </w:r>
            <w:proofErr w:type="spellEnd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кітапханасы</w:t>
            </w:r>
            <w:proofErr w:type="spellEnd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4E810793" w14:textId="5554DD49" w:rsidR="0094024E" w:rsidRPr="001F61C7" w:rsidRDefault="009B42AA" w:rsidP="001F61C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1C7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kk-KZ" w:eastAsia="ru-RU"/>
                <w14:ligatures w14:val="none"/>
              </w:rPr>
              <w:t>(</w:t>
            </w:r>
            <w:r w:rsidR="0094024E" w:rsidRPr="001F61C7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Повышение читательской активности и популяризация детской литературы)</w:t>
            </w:r>
          </w:p>
        </w:tc>
        <w:tc>
          <w:tcPr>
            <w:tcW w:w="2806" w:type="dxa"/>
          </w:tcPr>
          <w:p w14:paraId="470C7E99" w14:textId="067AE64E" w:rsidR="0094024E" w:rsidRPr="001F61C7" w:rsidRDefault="009B42AA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Учащиеся начальных классов (1–4 классы)</w:t>
            </w:r>
          </w:p>
        </w:tc>
        <w:tc>
          <w:tcPr>
            <w:tcW w:w="3852" w:type="dxa"/>
          </w:tcPr>
          <w:p w14:paraId="45619883" w14:textId="177DEF5F" w:rsidR="0094024E" w:rsidRPr="001F61C7" w:rsidRDefault="009B42AA" w:rsidP="001F61C7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C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«Минуты радостного чтения»</w:t>
            </w:r>
            <w:r w:rsidRPr="001F61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— организация 5-минутных чтений вслух перед началом уроков или на классных часах; чтение педагогом или старшеклассниками отрывков из интересных сказок и рассказов.</w:t>
            </w:r>
          </w:p>
        </w:tc>
      </w:tr>
      <w:tr w:rsidR="0094024E" w:rsidRPr="001F61C7" w14:paraId="230DE038" w14:textId="77777777" w:rsidTr="001F61C7">
        <w:tc>
          <w:tcPr>
            <w:tcW w:w="2840" w:type="dxa"/>
          </w:tcPr>
          <w:p w14:paraId="514B8922" w14:textId="59D8AF66" w:rsidR="009B42AA" w:rsidRPr="001F61C7" w:rsidRDefault="009B42AA" w:rsidP="001F61C7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Балалар</w:t>
            </w:r>
            <w:proofErr w:type="spellEnd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кітапханасы</w:t>
            </w:r>
            <w:proofErr w:type="spellEnd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62602740" w14:textId="75E44582" w:rsidR="009B42AA" w:rsidRPr="001F61C7" w:rsidRDefault="009B42AA" w:rsidP="001F61C7">
            <w:pPr>
              <w:pStyle w:val="a7"/>
              <w:ind w:left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F61C7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(Развитие культуры цифрового чтения)</w:t>
            </w:r>
          </w:p>
          <w:p w14:paraId="351E8A7D" w14:textId="21B8A7E3" w:rsidR="0094024E" w:rsidRPr="001F61C7" w:rsidRDefault="0094024E" w:rsidP="001F6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</w:tcPr>
          <w:p w14:paraId="6FB3BCB7" w14:textId="07A49E25" w:rsidR="0094024E" w:rsidRPr="001F61C7" w:rsidRDefault="009B42AA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Учащиеся средних и старших классов (5–11 классы), школьные </w:t>
            </w:r>
            <w:r w:rsidR="001F61C7" w:rsidRPr="001F61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медиацентры</w:t>
            </w:r>
          </w:p>
        </w:tc>
        <w:tc>
          <w:tcPr>
            <w:tcW w:w="3852" w:type="dxa"/>
          </w:tcPr>
          <w:p w14:paraId="5D5BBA7B" w14:textId="440D6616" w:rsidR="0094024E" w:rsidRPr="001F61C7" w:rsidRDefault="009B42AA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C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Конкурс буктрейлеров и подкастов</w:t>
            </w:r>
            <w:r w:rsidRPr="001F61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— создание учащимися коротких 1–2 минутных видеообзоров (буктрейлеров) по любимым книгам, обсуждение книг в школьных подкастах, размещение лучших видеороликов в социальных сетях</w:t>
            </w:r>
          </w:p>
        </w:tc>
      </w:tr>
      <w:tr w:rsidR="0094024E" w:rsidRPr="001F61C7" w14:paraId="6D0F9023" w14:textId="77777777" w:rsidTr="001F61C7">
        <w:tc>
          <w:tcPr>
            <w:tcW w:w="2840" w:type="dxa"/>
          </w:tcPr>
          <w:p w14:paraId="113F1654" w14:textId="3C485B19" w:rsidR="009B42AA" w:rsidRPr="001F61C7" w:rsidRDefault="009B42AA" w:rsidP="001F61C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Балалар</w:t>
            </w:r>
            <w:proofErr w:type="spellEnd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кітапханасы</w:t>
            </w:r>
            <w:proofErr w:type="spellEnd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20E0790B" w14:textId="58E98278" w:rsidR="009B42AA" w:rsidRPr="001F61C7" w:rsidRDefault="009B42AA" w:rsidP="001F61C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F61C7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(Формирование читательской среды в школе)</w:t>
            </w:r>
          </w:p>
          <w:p w14:paraId="5E907043" w14:textId="5153A9B6" w:rsidR="009B42AA" w:rsidRPr="001F61C7" w:rsidRDefault="009B42AA" w:rsidP="001F61C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5F8E85" w14:textId="77777777" w:rsidR="0094024E" w:rsidRPr="001F61C7" w:rsidRDefault="0094024E" w:rsidP="001F6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</w:tcPr>
          <w:p w14:paraId="7AEB7DC6" w14:textId="04AD24B8" w:rsidR="0094024E" w:rsidRPr="001F61C7" w:rsidRDefault="009B42AA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Учащиеся 1–11 классов, педагоги, школьные библиотекари, родители</w:t>
            </w:r>
          </w:p>
        </w:tc>
        <w:tc>
          <w:tcPr>
            <w:tcW w:w="3852" w:type="dxa"/>
          </w:tcPr>
          <w:p w14:paraId="3744FFA1" w14:textId="12EC285A" w:rsidR="0094024E" w:rsidRPr="001F61C7" w:rsidRDefault="009B42AA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C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«Обмен книгами (</w:t>
            </w:r>
            <w:proofErr w:type="spellStart"/>
            <w:r w:rsidRPr="001F61C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Букроссинг</w:t>
            </w:r>
            <w:proofErr w:type="spellEnd"/>
            <w:r w:rsidRPr="001F61C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)»</w:t>
            </w:r>
            <w:r w:rsidRPr="001F61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— организация открытых книжных полок («</w:t>
            </w:r>
            <w:proofErr w:type="spellStart"/>
            <w:r w:rsidRPr="001F61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Bookcrossing</w:t>
            </w:r>
            <w:proofErr w:type="spellEnd"/>
            <w:r w:rsidRPr="001F61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1F61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zone</w:t>
            </w:r>
            <w:proofErr w:type="spellEnd"/>
            <w:r w:rsidRPr="001F61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») в холле школы или библиотеке; проведение акций по свободному обмену прочитанными книгами под девизом «Подари книге вторую жизнь».</w:t>
            </w:r>
          </w:p>
        </w:tc>
      </w:tr>
    </w:tbl>
    <w:p w14:paraId="69C46B7B" w14:textId="6443E7A9" w:rsidR="009E194C" w:rsidRPr="009B42AA" w:rsidRDefault="009E194C" w:rsidP="001F61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FCAD5E" w14:textId="77777777" w:rsidR="009E194C" w:rsidRPr="009B42AA" w:rsidRDefault="009E194C" w:rsidP="001F61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2AA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 направлению «</w:t>
      </w:r>
      <w:proofErr w:type="spellStart"/>
      <w:r w:rsidRPr="009B42AA">
        <w:rPr>
          <w:rFonts w:ascii="Times New Roman" w:hAnsi="Times New Roman" w:cs="Times New Roman"/>
          <w:b/>
          <w:bCs/>
          <w:sz w:val="28"/>
          <w:szCs w:val="28"/>
        </w:rPr>
        <w:t>Ұшқыр</w:t>
      </w:r>
      <w:proofErr w:type="spellEnd"/>
      <w:r w:rsidRPr="009B42AA">
        <w:rPr>
          <w:rFonts w:ascii="Times New Roman" w:hAnsi="Times New Roman" w:cs="Times New Roman"/>
          <w:b/>
          <w:bCs/>
          <w:sz w:val="28"/>
          <w:szCs w:val="28"/>
        </w:rPr>
        <w:t xml:space="preserve"> ой </w:t>
      </w:r>
      <w:proofErr w:type="spellStart"/>
      <w:r w:rsidRPr="009B42AA">
        <w:rPr>
          <w:rFonts w:ascii="Times New Roman" w:hAnsi="Times New Roman" w:cs="Times New Roman"/>
          <w:b/>
          <w:bCs/>
          <w:sz w:val="28"/>
          <w:szCs w:val="28"/>
        </w:rPr>
        <w:t>алаңы</w:t>
      </w:r>
      <w:proofErr w:type="spellEnd"/>
      <w:r w:rsidRPr="009B42AA">
        <w:rPr>
          <w:rFonts w:ascii="Times New Roman" w:hAnsi="Times New Roman" w:cs="Times New Roman"/>
          <w:b/>
          <w:bCs/>
          <w:sz w:val="28"/>
          <w:szCs w:val="28"/>
        </w:rPr>
        <w:t>»:</w:t>
      </w:r>
    </w:p>
    <w:tbl>
      <w:tblPr>
        <w:tblStyle w:val="ac"/>
        <w:tblW w:w="9498" w:type="dxa"/>
        <w:tblLook w:val="04A0" w:firstRow="1" w:lastRow="0" w:firstColumn="1" w:lastColumn="0" w:noHBand="0" w:noVBand="1"/>
      </w:tblPr>
      <w:tblGrid>
        <w:gridCol w:w="2875"/>
        <w:gridCol w:w="2875"/>
        <w:gridCol w:w="3748"/>
      </w:tblGrid>
      <w:tr w:rsidR="009B42AA" w:rsidRPr="001F61C7" w14:paraId="3EDFAACF" w14:textId="77777777" w:rsidTr="001F61C7">
        <w:tc>
          <w:tcPr>
            <w:tcW w:w="2875" w:type="dxa"/>
          </w:tcPr>
          <w:p w14:paraId="2098316F" w14:textId="2C8FB9AA" w:rsidR="009B42AA" w:rsidRPr="001F61C7" w:rsidRDefault="009B42AA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Направление </w:t>
            </w:r>
          </w:p>
        </w:tc>
        <w:tc>
          <w:tcPr>
            <w:tcW w:w="2875" w:type="dxa"/>
          </w:tcPr>
          <w:p w14:paraId="09AD34A3" w14:textId="20D26A8E" w:rsidR="009B42AA" w:rsidRPr="001F61C7" w:rsidRDefault="009B42AA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Целевая группа</w:t>
            </w:r>
          </w:p>
        </w:tc>
        <w:tc>
          <w:tcPr>
            <w:tcW w:w="3748" w:type="dxa"/>
          </w:tcPr>
          <w:p w14:paraId="54C9055D" w14:textId="434E7B1D" w:rsidR="009B42AA" w:rsidRPr="001F61C7" w:rsidRDefault="009B42AA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Формы и механизмы реализации</w:t>
            </w:r>
          </w:p>
        </w:tc>
      </w:tr>
      <w:tr w:rsidR="009B42AA" w:rsidRPr="001F61C7" w14:paraId="27CDA307" w14:textId="77777777" w:rsidTr="001F61C7">
        <w:tc>
          <w:tcPr>
            <w:tcW w:w="2875" w:type="dxa"/>
          </w:tcPr>
          <w:p w14:paraId="738BD123" w14:textId="77777777" w:rsidR="009B42AA" w:rsidRPr="001F61C7" w:rsidRDefault="009B42AA" w:rsidP="001F6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Ұшқыр</w:t>
            </w:r>
            <w:proofErr w:type="spellEnd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ой </w:t>
            </w:r>
            <w:proofErr w:type="spellStart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алаңы</w:t>
            </w:r>
            <w:proofErr w:type="spellEnd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25A8A1DD" w14:textId="03D42DAE" w:rsidR="009B42AA" w:rsidRPr="001F61C7" w:rsidRDefault="009B42AA" w:rsidP="001F6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1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(Развитие критического мышления и ораторского искусства)</w:t>
            </w:r>
          </w:p>
        </w:tc>
        <w:tc>
          <w:tcPr>
            <w:tcW w:w="2875" w:type="dxa"/>
          </w:tcPr>
          <w:p w14:paraId="51566CE2" w14:textId="7DE92933" w:rsidR="009B42AA" w:rsidRPr="001F61C7" w:rsidRDefault="009B42AA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средних и старших классов (7–11 классы), школьные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дебатные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клубы</w:t>
            </w:r>
          </w:p>
        </w:tc>
        <w:tc>
          <w:tcPr>
            <w:tcW w:w="3748" w:type="dxa"/>
          </w:tcPr>
          <w:p w14:paraId="7B9BEC85" w14:textId="74DE842F" w:rsidR="009B42AA" w:rsidRPr="001F61C7" w:rsidRDefault="009B42AA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«Литературный ринг / Дебаты»</w:t>
            </w:r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— организация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дебатных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турниров и дискуссий по поступкам, моральному выбору персонажей и общественным проблемам, поднятым в прочитанных художественных произведениях.</w:t>
            </w:r>
          </w:p>
        </w:tc>
      </w:tr>
      <w:tr w:rsidR="009B42AA" w:rsidRPr="001F61C7" w14:paraId="56703795" w14:textId="77777777" w:rsidTr="001F61C7">
        <w:tc>
          <w:tcPr>
            <w:tcW w:w="2875" w:type="dxa"/>
          </w:tcPr>
          <w:p w14:paraId="0A1FA175" w14:textId="77777777" w:rsidR="009B42AA" w:rsidRPr="001F61C7" w:rsidRDefault="009B42AA" w:rsidP="001F6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Ұшқыр</w:t>
            </w:r>
            <w:proofErr w:type="spellEnd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ой </w:t>
            </w:r>
            <w:proofErr w:type="spellStart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алаңы</w:t>
            </w:r>
            <w:proofErr w:type="spellEnd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16F40F00" w14:textId="5F40343B" w:rsidR="009B42AA" w:rsidRPr="001F61C7" w:rsidRDefault="009B42AA" w:rsidP="001F6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1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(Интеллектуальное и познавательное развитие)</w:t>
            </w:r>
          </w:p>
        </w:tc>
        <w:tc>
          <w:tcPr>
            <w:tcW w:w="2875" w:type="dxa"/>
          </w:tcPr>
          <w:p w14:paraId="2BF0231B" w14:textId="3D20A95B" w:rsidR="009B42AA" w:rsidRPr="001F61C7" w:rsidRDefault="009B42AA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Учащиеся 5–9 классов</w:t>
            </w:r>
          </w:p>
        </w:tc>
        <w:tc>
          <w:tcPr>
            <w:tcW w:w="3748" w:type="dxa"/>
          </w:tcPr>
          <w:p w14:paraId="367F8DD0" w14:textId="290DCD72" w:rsidR="009B42AA" w:rsidRPr="001F61C7" w:rsidRDefault="009B42AA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Интеллектуальные </w:t>
            </w:r>
            <w:proofErr w:type="spellStart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КВИЗы</w:t>
            </w:r>
            <w:proofErr w:type="spellEnd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Брейн-ринги</w:t>
            </w:r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— проведение командных интеллектуальных игр, викторин и интерактивных квестов по мотивам книг из списка «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9B42AA" w:rsidRPr="001F61C7" w14:paraId="28462349" w14:textId="77777777" w:rsidTr="001F61C7">
        <w:tc>
          <w:tcPr>
            <w:tcW w:w="2875" w:type="dxa"/>
          </w:tcPr>
          <w:p w14:paraId="118F4989" w14:textId="77777777" w:rsidR="009B42AA" w:rsidRPr="001F61C7" w:rsidRDefault="009B42AA" w:rsidP="001F6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Ұшқыр</w:t>
            </w:r>
            <w:proofErr w:type="spellEnd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ой </w:t>
            </w:r>
            <w:proofErr w:type="spellStart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алаңы</w:t>
            </w:r>
            <w:proofErr w:type="spellEnd"/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2A1132DC" w14:textId="701ECDBC" w:rsidR="009B42AA" w:rsidRPr="001F61C7" w:rsidRDefault="009B42AA" w:rsidP="001F6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1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(Творческое самовыражение)</w:t>
            </w:r>
          </w:p>
        </w:tc>
        <w:tc>
          <w:tcPr>
            <w:tcW w:w="2875" w:type="dxa"/>
          </w:tcPr>
          <w:p w14:paraId="70D8F2B1" w14:textId="68C799BC" w:rsidR="009B42AA" w:rsidRPr="001F61C7" w:rsidRDefault="009B42AA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C7">
              <w:rPr>
                <w:rFonts w:ascii="Times New Roman" w:hAnsi="Times New Roman" w:cs="Times New Roman"/>
                <w:sz w:val="24"/>
                <w:szCs w:val="24"/>
              </w:rPr>
              <w:t>Учащиеся 1–11 классов, родители</w:t>
            </w:r>
          </w:p>
        </w:tc>
        <w:tc>
          <w:tcPr>
            <w:tcW w:w="3748" w:type="dxa"/>
          </w:tcPr>
          <w:p w14:paraId="4DE36929" w14:textId="4C61A5A0" w:rsidR="009B42AA" w:rsidRPr="001F61C7" w:rsidRDefault="009B42AA" w:rsidP="001F61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«Интервью с автором / героем»</w:t>
            </w:r>
            <w:r w:rsidRPr="001F61C7">
              <w:rPr>
                <w:rFonts w:ascii="Times New Roman" w:hAnsi="Times New Roman" w:cs="Times New Roman"/>
                <w:sz w:val="24"/>
                <w:szCs w:val="24"/>
              </w:rPr>
              <w:t xml:space="preserve"> — чтение монолога учащимися от лица любимого персонажа, написание альтернативной концовки произведения, семейные выступления и литературные постановки.</w:t>
            </w:r>
          </w:p>
        </w:tc>
      </w:tr>
    </w:tbl>
    <w:p w14:paraId="60A8C60B" w14:textId="77777777" w:rsidR="009B42AA" w:rsidRPr="009E194C" w:rsidRDefault="009B42AA" w:rsidP="001F61C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133D0874" w14:textId="325EFA72" w:rsidR="009E194C" w:rsidRPr="009E194C" w:rsidRDefault="001F61C7" w:rsidP="001F61C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6</w:t>
      </w:r>
      <w:r w:rsidR="009E194C" w:rsidRPr="009E194C">
        <w:rPr>
          <w:rFonts w:ascii="Times New Roman" w:hAnsi="Times New Roman" w:cs="Times New Roman"/>
          <w:b/>
          <w:bCs/>
          <w:sz w:val="28"/>
          <w:szCs w:val="28"/>
        </w:rPr>
        <w:t>. Ожидаемые результаты</w:t>
      </w:r>
    </w:p>
    <w:p w14:paraId="065FDEC6" w14:textId="3226B548" w:rsidR="00625EBA" w:rsidRPr="00625EBA" w:rsidRDefault="001F61C7" w:rsidP="001F61C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16379D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625EBA" w:rsidRPr="00625EBA">
        <w:rPr>
          <w:rFonts w:ascii="Times New Roman" w:hAnsi="Times New Roman" w:cs="Times New Roman"/>
          <w:sz w:val="28"/>
          <w:szCs w:val="28"/>
        </w:rPr>
        <w:t>Повышение читательской грамотности и мотивации обучающихся к чтению;</w:t>
      </w:r>
    </w:p>
    <w:p w14:paraId="1008D0CB" w14:textId="120547B4" w:rsidR="009E194C" w:rsidRPr="009E194C" w:rsidRDefault="001F61C7" w:rsidP="001F61C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16379D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9E194C" w:rsidRPr="009E194C">
        <w:rPr>
          <w:rFonts w:ascii="Times New Roman" w:hAnsi="Times New Roman" w:cs="Times New Roman"/>
          <w:sz w:val="28"/>
          <w:szCs w:val="28"/>
        </w:rPr>
        <w:t>Расширение сети школьных литературно-</w:t>
      </w:r>
      <w:proofErr w:type="spellStart"/>
      <w:r w:rsidR="009E194C" w:rsidRPr="009E194C">
        <w:rPr>
          <w:rFonts w:ascii="Times New Roman" w:hAnsi="Times New Roman" w:cs="Times New Roman"/>
          <w:sz w:val="28"/>
          <w:szCs w:val="28"/>
        </w:rPr>
        <w:t>дебатных</w:t>
      </w:r>
      <w:proofErr w:type="spellEnd"/>
      <w:r w:rsidR="009E194C" w:rsidRPr="009E194C">
        <w:rPr>
          <w:rFonts w:ascii="Times New Roman" w:hAnsi="Times New Roman" w:cs="Times New Roman"/>
          <w:sz w:val="28"/>
          <w:szCs w:val="28"/>
        </w:rPr>
        <w:t xml:space="preserve"> клубов;</w:t>
      </w:r>
    </w:p>
    <w:p w14:paraId="3D3EC840" w14:textId="6F9C6EDF" w:rsidR="009E194C" w:rsidRPr="009E194C" w:rsidRDefault="001F61C7" w:rsidP="001F61C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16379D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9E194C" w:rsidRPr="009E194C">
        <w:rPr>
          <w:rFonts w:ascii="Times New Roman" w:hAnsi="Times New Roman" w:cs="Times New Roman"/>
          <w:sz w:val="28"/>
          <w:szCs w:val="28"/>
        </w:rPr>
        <w:t>Развитие речевой культуры и навыков свободного выражения собственного мнения у детей.</w:t>
      </w:r>
    </w:p>
    <w:p w14:paraId="172897B0" w14:textId="34D5E3D9" w:rsidR="00DB756F" w:rsidRDefault="00DB756F" w:rsidP="001F61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B756F" w:rsidSect="00E2176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95890"/>
    <w:multiLevelType w:val="multilevel"/>
    <w:tmpl w:val="A630E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B6689D"/>
    <w:multiLevelType w:val="multilevel"/>
    <w:tmpl w:val="3724E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7A2D9B"/>
    <w:multiLevelType w:val="multilevel"/>
    <w:tmpl w:val="B67C4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C60FC1"/>
    <w:multiLevelType w:val="hybridMultilevel"/>
    <w:tmpl w:val="14B265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E474D4"/>
    <w:multiLevelType w:val="multilevel"/>
    <w:tmpl w:val="8B825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BF4A6E"/>
    <w:multiLevelType w:val="multilevel"/>
    <w:tmpl w:val="5658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F60961"/>
    <w:multiLevelType w:val="hybridMultilevel"/>
    <w:tmpl w:val="54DE59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836864"/>
    <w:multiLevelType w:val="multilevel"/>
    <w:tmpl w:val="472E3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5777593">
    <w:abstractNumId w:val="2"/>
  </w:num>
  <w:num w:numId="2" w16cid:durableId="2089576217">
    <w:abstractNumId w:val="4"/>
  </w:num>
  <w:num w:numId="3" w16cid:durableId="1128472723">
    <w:abstractNumId w:val="7"/>
  </w:num>
  <w:num w:numId="4" w16cid:durableId="1649437104">
    <w:abstractNumId w:val="5"/>
  </w:num>
  <w:num w:numId="5" w16cid:durableId="1292445512">
    <w:abstractNumId w:val="1"/>
  </w:num>
  <w:num w:numId="6" w16cid:durableId="1380132672">
    <w:abstractNumId w:val="0"/>
  </w:num>
  <w:num w:numId="7" w16cid:durableId="1457068134">
    <w:abstractNumId w:val="6"/>
  </w:num>
  <w:num w:numId="8" w16cid:durableId="2099991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574"/>
    <w:rsid w:val="000E314D"/>
    <w:rsid w:val="0016379D"/>
    <w:rsid w:val="001F61C7"/>
    <w:rsid w:val="004F1574"/>
    <w:rsid w:val="00625EBA"/>
    <w:rsid w:val="0094024E"/>
    <w:rsid w:val="009B42AA"/>
    <w:rsid w:val="009E194C"/>
    <w:rsid w:val="00B5404F"/>
    <w:rsid w:val="00D27AB4"/>
    <w:rsid w:val="00D749AF"/>
    <w:rsid w:val="00DB756F"/>
    <w:rsid w:val="00DE3DC4"/>
    <w:rsid w:val="00E21765"/>
    <w:rsid w:val="00E9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EB52E"/>
  <w15:chartTrackingRefBased/>
  <w15:docId w15:val="{1FA57EB0-1C1B-44A0-9185-066CD1058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F15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15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15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15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15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15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15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15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15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15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15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15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157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157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15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15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15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15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15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F15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15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F15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15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F157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157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F157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15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F157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F157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9E1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semiHidden/>
    <w:unhideWhenUsed/>
    <w:rsid w:val="00940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1053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ASRock</dc:creator>
  <cp:keywords/>
  <dc:description/>
  <cp:lastModifiedBy>Евгения горбатова</cp:lastModifiedBy>
  <cp:revision>2</cp:revision>
  <dcterms:created xsi:type="dcterms:W3CDTF">2026-09-29T09:52:00Z</dcterms:created>
  <dcterms:modified xsi:type="dcterms:W3CDTF">2026-09-29T09:52:00Z</dcterms:modified>
</cp:coreProperties>
</file>