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F7DD9" w14:textId="77777777" w:rsidR="004046EC" w:rsidRPr="004046EC" w:rsidRDefault="004046EC" w:rsidP="004046E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4046E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Білім беру ұйымдарына көмек ретіндегі жоба</w:t>
      </w:r>
    </w:p>
    <w:p w14:paraId="7BB2AD48" w14:textId="77777777" w:rsidR="004046EC" w:rsidRDefault="004046EC" w:rsidP="00912CF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36F01A6A" w14:textId="77777777" w:rsidR="004046EC" w:rsidRPr="004046EC" w:rsidRDefault="004046EC" w:rsidP="004046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046E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«Менің арманымдағы Қазақстан» эссе конкурсын ұйымдастыру және өткізу бойынша әдістемелік ұсынымдар</w:t>
      </w:r>
    </w:p>
    <w:p w14:paraId="053431FB" w14:textId="77777777" w:rsidR="004046EC" w:rsidRPr="004046EC" w:rsidRDefault="004046EC" w:rsidP="004046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E6E1D96" w14:textId="77777777" w:rsidR="004046EC" w:rsidRPr="004046EC" w:rsidRDefault="004046EC" w:rsidP="004046E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046E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Әдістемелік ұсынымдарды Қарағанды облысының Білім беруді дамытудың оқу-әдістемелік орталығы (ББД ОӘО) Қарағанды облысының жалпы орта, қосымша, техникалық және кәсіптік білім беру (ТжКБ) ұйымдары үшін әзірлеген.</w:t>
      </w:r>
    </w:p>
    <w:p w14:paraId="260031AD" w14:textId="77777777" w:rsidR="004046EC" w:rsidRPr="004046EC" w:rsidRDefault="004046EC" w:rsidP="004046E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046E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Мақсаты:</w:t>
      </w:r>
      <w:r w:rsidRPr="004046E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Білім алушылардың бойында азаматтық жауапкершілікті, сын тұрғысынан ойлауды, шығармашылық әлеуетті және ел болашағын жасампаздықпен пайымдауды дамытуға бағытталған «Менің арманымдағы Қазақстан» эссе конкурсын өткізудің бірыңғай әдіснамалық және ұйымдастырушылық тәсілдемелерін қамтамасыз ету.</w:t>
      </w:r>
    </w:p>
    <w:p w14:paraId="4128AD4D" w14:textId="53EA0C7A" w:rsidR="004046EC" w:rsidRPr="004046EC" w:rsidRDefault="004046EC" w:rsidP="004046E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046E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Әдіснамалық негізі:</w:t>
      </w:r>
      <w:r w:rsidRPr="004046E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Жаңа дәуірдің адал, жауапты, еңбекқор және патриот азаматының бейнесін қалыптастыратын «Адал азамат» Бір</w:t>
      </w:r>
      <w:r w:rsidR="00372B5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</w:t>
      </w:r>
      <w:r w:rsidR="00372B5B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ұтас</w:t>
      </w:r>
      <w:r w:rsidRPr="004046E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тәрбие бағдарламасының тұжырымдамалық бағдарлары.</w:t>
      </w:r>
    </w:p>
    <w:p w14:paraId="508D43B4" w14:textId="46E44255" w:rsidR="004046EC" w:rsidRPr="004046EC" w:rsidRDefault="004046EC" w:rsidP="004046EC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4046E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«Адал азамат» бағдарламасы шеңберіндегі конкурстың тұжырымдамалық бағыттылығы</w:t>
      </w:r>
    </w:p>
    <w:p w14:paraId="566B3D56" w14:textId="77777777" w:rsidR="004046EC" w:rsidRPr="004046EC" w:rsidRDefault="004046EC" w:rsidP="004046E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046E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Конкурстық жұмыстардың тақырыптары «Адал азамат» бағдарламасының негізгі құндылықтарымен тікелей сабақтасуы тиіс:</w:t>
      </w:r>
    </w:p>
    <w:p w14:paraId="643C1FD9" w14:textId="38844765" w:rsidR="00E457B5" w:rsidRPr="00E457B5" w:rsidRDefault="00E457B5" w:rsidP="00E457B5">
      <w:pPr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  <w:r w:rsidRPr="00E457B5">
        <w:rPr>
          <w:rStyle w:val="ad"/>
          <w:rFonts w:ascii="Times New Roman" w:hAnsi="Times New Roman" w:cs="Times New Roman"/>
          <w:sz w:val="28"/>
          <w:szCs w:val="28"/>
          <w:lang w:val="kk-KZ"/>
        </w:rPr>
        <w:t>Тәуелсіздік және отаншылдық:</w:t>
      </w:r>
      <w:r w:rsidRPr="00E457B5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Қазақстанның егемендігіне, мәдениетіне және өркендеуіне жеке жауапкершілікпен қарау, өз үлесін қосу сезімі.</w:t>
      </w:r>
    </w:p>
    <w:p w14:paraId="1AE80A76" w14:textId="77777777" w:rsidR="004046EC" w:rsidRPr="00E457B5" w:rsidRDefault="004046EC" w:rsidP="004046EC">
      <w:pPr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  <w:r w:rsidRPr="00E457B5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Бірлік және ынтымақтастық: Этносаралық келісімнің, ауызбіршілік пен өзара қолдаудың маңыздылығын түсіну.</w:t>
      </w:r>
    </w:p>
    <w:p w14:paraId="52E60CF5" w14:textId="77777777" w:rsidR="004046EC" w:rsidRPr="004046EC" w:rsidRDefault="004046EC" w:rsidP="004046EC">
      <w:pPr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046E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Әділдік және жауапкершілік: Құқықтық мәдениетті, құқық бұзушылықтарға төзбеушілікті, заң мен тәртіпке құрметті қалыптастыру.</w:t>
      </w:r>
    </w:p>
    <w:p w14:paraId="5E8C06C4" w14:textId="77777777" w:rsidR="004046EC" w:rsidRPr="004046EC" w:rsidRDefault="004046EC" w:rsidP="004046EC">
      <w:pPr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046E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Жасампаздық және жаңашылдық: Экологиялық мәдениет («Таза Қазақстан» жобасы контекстінде), цифрландыру және туған өлке ресурстарына ұқыпты қарау.</w:t>
      </w:r>
    </w:p>
    <w:p w14:paraId="3CEC7F65" w14:textId="44A7E92A" w:rsidR="004046EC" w:rsidRPr="004046EC" w:rsidRDefault="004046EC" w:rsidP="004046EC">
      <w:pPr>
        <w:spacing w:after="0" w:line="240" w:lineRule="auto"/>
        <w:ind w:firstLine="36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4046E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Эссенің ұсынылатын тақырыптары мен бағыттары</w:t>
      </w:r>
    </w:p>
    <w:p w14:paraId="57E018A3" w14:textId="63C05EEB" w:rsidR="004046EC" w:rsidRPr="004046EC" w:rsidRDefault="004046EC" w:rsidP="004046E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046E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«А</w:t>
      </w:r>
      <w:r w:rsidR="00372B5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дал азамат» тұжырымдамасын тере</w:t>
      </w:r>
      <w:r w:rsidR="00372B5B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ң</w:t>
      </w:r>
      <w:r w:rsidRPr="004046E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ашу үшін білім беру ұйымдарына білім алушыларға келесі мағыналық векторларды ұсыну ұсынылады:</w:t>
      </w:r>
    </w:p>
    <w:p w14:paraId="593EA8B6" w14:textId="77777777" w:rsidR="004046EC" w:rsidRPr="004046EC" w:rsidRDefault="004046EC" w:rsidP="004046EC">
      <w:pPr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046E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«Адал азамат — адал еңбек — қуатты мемлекет»</w:t>
      </w:r>
    </w:p>
    <w:p w14:paraId="53DB469A" w14:textId="77777777" w:rsidR="004046EC" w:rsidRPr="004046EC" w:rsidRDefault="004046EC" w:rsidP="004046EC">
      <w:pPr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046E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«Болашақтың Қазақстаны: заң, тәртіп және әділдік»</w:t>
      </w:r>
    </w:p>
    <w:p w14:paraId="1E305EC9" w14:textId="77777777" w:rsidR="004046EC" w:rsidRPr="004046EC" w:rsidRDefault="004046EC" w:rsidP="004046EC">
      <w:pPr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046E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«Таза табиғат — таза болашақ»</w:t>
      </w:r>
    </w:p>
    <w:p w14:paraId="40B0FA85" w14:textId="77777777" w:rsidR="004046EC" w:rsidRPr="004046EC" w:rsidRDefault="004046EC" w:rsidP="004046EC">
      <w:pPr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046E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«Цифрлық және білімді Қазақстан»</w:t>
      </w:r>
    </w:p>
    <w:p w14:paraId="60878E51" w14:textId="08E1B3C7" w:rsidR="004046EC" w:rsidRPr="004046EC" w:rsidRDefault="004046EC" w:rsidP="004046EC">
      <w:pPr>
        <w:spacing w:after="0" w:line="240" w:lineRule="auto"/>
        <w:ind w:firstLine="36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4046E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Қатысушылар және жас санаттары</w:t>
      </w:r>
    </w:p>
    <w:p w14:paraId="4B6B96A3" w14:textId="77777777" w:rsidR="004046EC" w:rsidRPr="004046EC" w:rsidRDefault="004046EC" w:rsidP="004046E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046E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Конкурс білім алушылардың келесі санаттары арасында өткізіледі:</w:t>
      </w:r>
    </w:p>
    <w:p w14:paraId="0F20FE59" w14:textId="77777777" w:rsidR="004046EC" w:rsidRPr="004046EC" w:rsidRDefault="004046EC" w:rsidP="004046EC">
      <w:pPr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046E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1-санат:</w:t>
      </w:r>
      <w:r w:rsidRPr="004046E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жалпы орта білім беру ұйымдарының 7–8 сынып білім алушылары;</w:t>
      </w:r>
    </w:p>
    <w:p w14:paraId="7FCA5533" w14:textId="77777777" w:rsidR="004046EC" w:rsidRPr="004046EC" w:rsidRDefault="004046EC" w:rsidP="004046EC">
      <w:pPr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046E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2-санат:</w:t>
      </w:r>
      <w:r w:rsidRPr="004046E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жалпы орта білім беру ұйымдарының 9–11 сынып білім алушылары.</w:t>
      </w:r>
    </w:p>
    <w:p w14:paraId="10338090" w14:textId="17697DA7" w:rsidR="004046EC" w:rsidRPr="004046EC" w:rsidRDefault="004046EC" w:rsidP="00DF250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4046E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Конкурстық жұмыстардың рәсімделуіне және мазмұнына қойылатын талаптар</w:t>
      </w:r>
    </w:p>
    <w:p w14:paraId="22D7D1AE" w14:textId="77777777" w:rsidR="004046EC" w:rsidRPr="004046EC" w:rsidRDefault="004046EC" w:rsidP="004046EC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4046E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lastRenderedPageBreak/>
        <w:t>Эссе құрылымы:</w:t>
      </w:r>
    </w:p>
    <w:p w14:paraId="4C93D0FC" w14:textId="77777777" w:rsidR="004046EC" w:rsidRPr="004046EC" w:rsidRDefault="004046EC" w:rsidP="004046EC">
      <w:pPr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046E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Титул парағы:</w:t>
      </w:r>
      <w:r w:rsidRPr="004046E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Білім беру ұйымының атауы, жұмыс тақырыбы, қатысушының Т.А.Ә., сыныбы, педагогтің Т.А.Ә.</w:t>
      </w:r>
    </w:p>
    <w:p w14:paraId="5DC5260B" w14:textId="77777777" w:rsidR="004046EC" w:rsidRPr="004046EC" w:rsidRDefault="004046EC" w:rsidP="004046EC">
      <w:pPr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046E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Кіріспе (көлемнің 15–20%):</w:t>
      </w:r>
      <w:r w:rsidRPr="004046E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Негізгі тезисті тұжырымдау, «Адал азамат» бағдарламасы контекстінде тақырыптың өзектілігі.</w:t>
      </w:r>
    </w:p>
    <w:p w14:paraId="6F514D4F" w14:textId="77777777" w:rsidR="004046EC" w:rsidRPr="004046EC" w:rsidRDefault="004046EC" w:rsidP="004046EC">
      <w:pPr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046E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Негізгі бөлім</w:t>
      </w:r>
      <w:r w:rsidRPr="004046E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4046E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(көлемнің 60–70%):</w:t>
      </w:r>
      <w:r w:rsidRPr="004046E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Жеке тәжірибеге, тарихтан, әдебиеттен, ел мен өңірдің заманауи жетістіктерінен мысалдарға сүйене отырып, 2–3 дәлелді өрбіту.</w:t>
      </w:r>
    </w:p>
    <w:p w14:paraId="1D0FBD52" w14:textId="77777777" w:rsidR="004046EC" w:rsidRPr="004046EC" w:rsidRDefault="004046EC" w:rsidP="004046EC">
      <w:pPr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046E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Қорытынды (көлемнің 15–20%):</w:t>
      </w:r>
      <w:r w:rsidRPr="004046E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Жалпылауыш тұжырымдар («Арман болған Қазақстанға қосатын өз үлесімді қалай көремін»).</w:t>
      </w:r>
    </w:p>
    <w:p w14:paraId="1FE19F3C" w14:textId="77777777" w:rsidR="004046EC" w:rsidRPr="004046EC" w:rsidRDefault="004046EC" w:rsidP="004046EC">
      <w:pPr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046E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Жазылу тілі:</w:t>
      </w:r>
      <w:r w:rsidRPr="004046E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қазақша, орысша (қатысушының таңдауы бойынша).</w:t>
      </w:r>
    </w:p>
    <w:p w14:paraId="2DA67ADE" w14:textId="77777777" w:rsidR="004046EC" w:rsidRPr="004046EC" w:rsidRDefault="004046EC" w:rsidP="004046EC">
      <w:pPr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046E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Көлемі:</w:t>
      </w:r>
      <w:r w:rsidRPr="004046E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7–8 сыныптар — 250–350 сөз; 9–11 сыныптар — 350–500 сөз.</w:t>
      </w:r>
    </w:p>
    <w:p w14:paraId="66C467B8" w14:textId="053434E4" w:rsidR="004046EC" w:rsidRPr="00E457B5" w:rsidRDefault="00E457B5" w:rsidP="00DF2502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E457B5">
        <w:rPr>
          <w:rFonts w:ascii="Times New Roman" w:hAnsi="Times New Roman" w:cs="Times New Roman"/>
          <w:sz w:val="28"/>
          <w:szCs w:val="28"/>
        </w:rPr>
        <w:t>Бағалау критерийлері (</w:t>
      </w:r>
      <w:r w:rsidRPr="00E457B5">
        <w:rPr>
          <w:rFonts w:ascii="Times New Roman" w:hAnsi="Times New Roman" w:cs="Times New Roman"/>
          <w:b/>
          <w:sz w:val="28"/>
          <w:szCs w:val="28"/>
        </w:rPr>
        <w:t>ең жоғары балл</w:t>
      </w:r>
      <w:r w:rsidRPr="00E457B5">
        <w:rPr>
          <w:rFonts w:ascii="Times New Roman" w:hAnsi="Times New Roman" w:cs="Times New Roman"/>
          <w:sz w:val="28"/>
          <w:szCs w:val="28"/>
        </w:rPr>
        <w:t xml:space="preserve"> — 100 балл)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45"/>
        <w:gridCol w:w="7971"/>
        <w:gridCol w:w="929"/>
      </w:tblGrid>
      <w:tr w:rsidR="004046EC" w:rsidRPr="004046EC" w14:paraId="0E940194" w14:textId="77777777" w:rsidTr="004046EC">
        <w:tc>
          <w:tcPr>
            <w:tcW w:w="0" w:type="auto"/>
            <w:hideMark/>
          </w:tcPr>
          <w:p w14:paraId="17CBEC37" w14:textId="77777777" w:rsidR="004046EC" w:rsidRPr="004046EC" w:rsidRDefault="004046EC" w:rsidP="004046EC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046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№</w:t>
            </w:r>
          </w:p>
        </w:tc>
        <w:tc>
          <w:tcPr>
            <w:tcW w:w="0" w:type="auto"/>
            <w:hideMark/>
          </w:tcPr>
          <w:p w14:paraId="0531C2D1" w14:textId="77777777" w:rsidR="004046EC" w:rsidRPr="004046EC" w:rsidRDefault="004046EC" w:rsidP="004046EC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046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Критерий</w:t>
            </w:r>
          </w:p>
        </w:tc>
        <w:tc>
          <w:tcPr>
            <w:tcW w:w="0" w:type="auto"/>
            <w:hideMark/>
          </w:tcPr>
          <w:p w14:paraId="610B6E51" w14:textId="77777777" w:rsidR="004046EC" w:rsidRPr="004046EC" w:rsidRDefault="004046EC" w:rsidP="004046EC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046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Балдар</w:t>
            </w:r>
          </w:p>
        </w:tc>
      </w:tr>
      <w:tr w:rsidR="004046EC" w:rsidRPr="004046EC" w14:paraId="6A7EF4B0" w14:textId="77777777" w:rsidTr="004046EC">
        <w:tc>
          <w:tcPr>
            <w:tcW w:w="0" w:type="auto"/>
            <w:hideMark/>
          </w:tcPr>
          <w:p w14:paraId="5F0D50AC" w14:textId="77777777" w:rsidR="004046EC" w:rsidRPr="004046EC" w:rsidRDefault="004046EC" w:rsidP="004046EC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046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1CDCC262" w14:textId="77777777" w:rsidR="004046EC" w:rsidRPr="004046EC" w:rsidRDefault="004046EC" w:rsidP="004046EC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046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«Адал азамат» идеологиясына сәйкестігі (адалдық, патриотизм және жауапкершілік құндылықтарын ашу тереңдігі)</w:t>
            </w:r>
          </w:p>
        </w:tc>
        <w:tc>
          <w:tcPr>
            <w:tcW w:w="0" w:type="auto"/>
            <w:hideMark/>
          </w:tcPr>
          <w:p w14:paraId="5C19F2A8" w14:textId="77777777" w:rsidR="004046EC" w:rsidRPr="004046EC" w:rsidRDefault="004046EC" w:rsidP="004046EC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046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</w:t>
            </w:r>
          </w:p>
        </w:tc>
      </w:tr>
      <w:tr w:rsidR="004046EC" w:rsidRPr="004046EC" w14:paraId="6A4B9593" w14:textId="77777777" w:rsidTr="004046EC">
        <w:tc>
          <w:tcPr>
            <w:tcW w:w="0" w:type="auto"/>
            <w:hideMark/>
          </w:tcPr>
          <w:p w14:paraId="237E0617" w14:textId="77777777" w:rsidR="004046EC" w:rsidRPr="004046EC" w:rsidRDefault="004046EC" w:rsidP="004046EC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046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34BC6763" w14:textId="77777777" w:rsidR="004046EC" w:rsidRPr="004046EC" w:rsidRDefault="004046EC" w:rsidP="004046EC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046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Ойлаудың дербестігі мен түпнұсқалығы (үлгілердің, автогенерацияның және плагиаттың болмауы; жеке ұстанымның болуы)</w:t>
            </w:r>
          </w:p>
        </w:tc>
        <w:tc>
          <w:tcPr>
            <w:tcW w:w="0" w:type="auto"/>
            <w:hideMark/>
          </w:tcPr>
          <w:p w14:paraId="3AD7224C" w14:textId="77777777" w:rsidR="004046EC" w:rsidRPr="004046EC" w:rsidRDefault="004046EC" w:rsidP="004046EC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046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</w:t>
            </w:r>
          </w:p>
        </w:tc>
      </w:tr>
      <w:tr w:rsidR="004046EC" w:rsidRPr="004046EC" w14:paraId="1C25305D" w14:textId="77777777" w:rsidTr="004046EC">
        <w:tc>
          <w:tcPr>
            <w:tcW w:w="0" w:type="auto"/>
            <w:hideMark/>
          </w:tcPr>
          <w:p w14:paraId="70B60BAE" w14:textId="77777777" w:rsidR="004046EC" w:rsidRPr="004046EC" w:rsidRDefault="004046EC" w:rsidP="004046EC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046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2EB05E7" w14:textId="77777777" w:rsidR="004046EC" w:rsidRPr="004046EC" w:rsidRDefault="004046EC" w:rsidP="004046EC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046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Дәлелділік және логика (құрылымның айқындылығы, келтірілген мысалдар мен тұжырымдардың сенімділігі)</w:t>
            </w:r>
          </w:p>
        </w:tc>
        <w:tc>
          <w:tcPr>
            <w:tcW w:w="0" w:type="auto"/>
            <w:hideMark/>
          </w:tcPr>
          <w:p w14:paraId="5D4E33C7" w14:textId="77777777" w:rsidR="004046EC" w:rsidRPr="004046EC" w:rsidRDefault="004046EC" w:rsidP="004046EC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046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</w:tr>
      <w:tr w:rsidR="004046EC" w:rsidRPr="004046EC" w14:paraId="42469ACE" w14:textId="77777777" w:rsidTr="004046EC">
        <w:tc>
          <w:tcPr>
            <w:tcW w:w="0" w:type="auto"/>
            <w:hideMark/>
          </w:tcPr>
          <w:p w14:paraId="59BD15CF" w14:textId="77777777" w:rsidR="004046EC" w:rsidRPr="004046EC" w:rsidRDefault="004046EC" w:rsidP="004046EC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046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45FA7E9D" w14:textId="77777777" w:rsidR="004046EC" w:rsidRPr="004046EC" w:rsidRDefault="004046EC" w:rsidP="004046EC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046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Сауаттылық и стилистикалық мәнерлілік (тілдік, орфографиялық және пунктуациялық нормаларды сақтау)</w:t>
            </w:r>
          </w:p>
        </w:tc>
        <w:tc>
          <w:tcPr>
            <w:tcW w:w="0" w:type="auto"/>
            <w:hideMark/>
          </w:tcPr>
          <w:p w14:paraId="35D833C3" w14:textId="77777777" w:rsidR="004046EC" w:rsidRPr="004046EC" w:rsidRDefault="004046EC" w:rsidP="004046EC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046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</w:tr>
      <w:tr w:rsidR="004046EC" w:rsidRPr="004046EC" w14:paraId="63F96649" w14:textId="77777777" w:rsidTr="004046EC">
        <w:tc>
          <w:tcPr>
            <w:tcW w:w="0" w:type="auto"/>
            <w:hideMark/>
          </w:tcPr>
          <w:p w14:paraId="29AD97F2" w14:textId="77777777" w:rsidR="004046EC" w:rsidRPr="004046EC" w:rsidRDefault="004046EC" w:rsidP="004046EC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046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03AAE0DB" w14:textId="77777777" w:rsidR="004046EC" w:rsidRPr="004046EC" w:rsidRDefault="004046EC" w:rsidP="004046EC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046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Регламентті және техникалық талаптарды сақтау</w:t>
            </w:r>
          </w:p>
        </w:tc>
        <w:tc>
          <w:tcPr>
            <w:tcW w:w="0" w:type="auto"/>
            <w:hideMark/>
          </w:tcPr>
          <w:p w14:paraId="4D80DF0A" w14:textId="77777777" w:rsidR="004046EC" w:rsidRPr="004046EC" w:rsidRDefault="004046EC" w:rsidP="004046EC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046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</w:t>
            </w:r>
          </w:p>
        </w:tc>
      </w:tr>
    </w:tbl>
    <w:p w14:paraId="71D5EEAF" w14:textId="12CF631C" w:rsidR="004046EC" w:rsidRPr="004046EC" w:rsidRDefault="004046EC" w:rsidP="004046E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4046E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Ақпараттық сүйемелдеу және нәтижелерді пайдалану</w:t>
      </w:r>
    </w:p>
    <w:p w14:paraId="3732AC8E" w14:textId="77777777" w:rsidR="004046EC" w:rsidRPr="004046EC" w:rsidRDefault="004046EC" w:rsidP="00DF250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046E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Білім беру ұйымдарына ұсынылады:</w:t>
      </w:r>
    </w:p>
    <w:p w14:paraId="1B0BB1D3" w14:textId="4BD2F894" w:rsidR="004046EC" w:rsidRPr="004046EC" w:rsidRDefault="00DF2502" w:rsidP="00DF250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  <w:r w:rsidR="004046EC" w:rsidRPr="004046E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Конкурстың өткізілуін сайттарда және әлеуметтік желілерде жариялау;</w:t>
      </w:r>
    </w:p>
    <w:p w14:paraId="2AB1A9C5" w14:textId="15BC54C1" w:rsidR="004046EC" w:rsidRPr="004046EC" w:rsidRDefault="00DF2502" w:rsidP="00DF250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  <w:r w:rsidR="004046EC" w:rsidRPr="004046E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Үздік жұмыстардың үзінділерін сынып сағаттарында, дебат турнирлерінде және мектептің «Адал ұрпақ» клубтарының отырыстарында пайдалану.</w:t>
      </w:r>
    </w:p>
    <w:p w14:paraId="7CCAB44B" w14:textId="77777777" w:rsidR="004046EC" w:rsidRPr="004046EC" w:rsidRDefault="004046EC" w:rsidP="004046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7739743" w14:textId="77777777" w:rsidR="004046EC" w:rsidRPr="004046EC" w:rsidRDefault="004046EC" w:rsidP="00DF250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4046E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«ҚО ББД ОӘО» КМҚК ТЖжББ бөлімі</w:t>
      </w:r>
    </w:p>
    <w:p w14:paraId="532D8AC8" w14:textId="77777777" w:rsidR="004046EC" w:rsidRPr="004046EC" w:rsidRDefault="004046EC" w:rsidP="00912CF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3C06F512" w14:textId="77777777" w:rsidR="004046EC" w:rsidRPr="004046EC" w:rsidRDefault="004046EC" w:rsidP="00912CF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4EBDE9F4" w14:textId="77777777" w:rsidR="004046EC" w:rsidRPr="004046EC" w:rsidRDefault="004046EC" w:rsidP="00912CF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2F51C5FB" w14:textId="77777777" w:rsidR="004046EC" w:rsidRPr="004046EC" w:rsidRDefault="004046EC" w:rsidP="00912CF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779283CD" w14:textId="77777777" w:rsidR="004046EC" w:rsidRPr="004046EC" w:rsidRDefault="004046EC" w:rsidP="00912CF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403DFB6C" w14:textId="77777777" w:rsidR="004046EC" w:rsidRPr="004046EC" w:rsidRDefault="004046EC" w:rsidP="00912CF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3DD68C76" w14:textId="77777777" w:rsidR="004046EC" w:rsidRPr="004046EC" w:rsidRDefault="004046EC" w:rsidP="00912CF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620EBEA4" w14:textId="77777777" w:rsidR="004046EC" w:rsidRPr="004046EC" w:rsidRDefault="004046EC" w:rsidP="00912CF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2D206378" w14:textId="77777777" w:rsidR="004046EC" w:rsidRPr="004046EC" w:rsidRDefault="004046EC" w:rsidP="00912CF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3A267605" w14:textId="77777777" w:rsidR="004046EC" w:rsidRPr="004046EC" w:rsidRDefault="004046EC" w:rsidP="00912CF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08A4D629" w14:textId="77777777" w:rsidR="004046EC" w:rsidRPr="004046EC" w:rsidRDefault="004046EC" w:rsidP="00912CF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6045A503" w14:textId="77777777" w:rsidR="004046EC" w:rsidRPr="004046EC" w:rsidRDefault="004046EC" w:rsidP="00912CF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08533C87" w14:textId="77777777" w:rsidR="004046EC" w:rsidRPr="004046EC" w:rsidRDefault="004046EC" w:rsidP="00912CF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1B8CC0EB" w14:textId="77777777" w:rsidR="004046EC" w:rsidRPr="004046EC" w:rsidRDefault="004046EC" w:rsidP="00912CF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683FE2B4" w14:textId="77777777" w:rsidR="004046EC" w:rsidRPr="004046EC" w:rsidRDefault="004046EC" w:rsidP="00912CF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059C8532" w14:textId="77777777" w:rsidR="004046EC" w:rsidRPr="004046EC" w:rsidRDefault="004046EC" w:rsidP="00912CF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230D1149" w14:textId="77777777" w:rsidR="004046EC" w:rsidRPr="004046EC" w:rsidRDefault="004046EC" w:rsidP="00912CF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5103BEB4" w14:textId="77777777" w:rsidR="004046EC" w:rsidRPr="004046EC" w:rsidRDefault="004046EC" w:rsidP="00912CF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7662F55C" w14:textId="50A2C6D4" w:rsidR="00912CF2" w:rsidRPr="00056B36" w:rsidRDefault="00912CF2" w:rsidP="00912CF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lang w:val="kk-KZ"/>
          <w14:ligatures w14:val="none"/>
        </w:rPr>
      </w:pPr>
      <w:r w:rsidRPr="006A2B75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lastRenderedPageBreak/>
        <w:t>проект в помощь организациям образования</w:t>
      </w:r>
    </w:p>
    <w:p w14:paraId="64BE5F82" w14:textId="77777777" w:rsidR="00912CF2" w:rsidRPr="00912CF2" w:rsidRDefault="00912CF2" w:rsidP="00013F3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/>
          <w14:ligatures w14:val="none"/>
        </w:rPr>
      </w:pPr>
    </w:p>
    <w:p w14:paraId="227AE1B5" w14:textId="617F1E68" w:rsidR="00013F37" w:rsidRPr="00013F37" w:rsidRDefault="00013F37" w:rsidP="00013F3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013F3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МЕТОДИЧЕСКИЕ РЕКОМЕНДАЦИИ</w:t>
      </w:r>
    </w:p>
    <w:p w14:paraId="5F31A129" w14:textId="1B13B6C9" w:rsidR="00013F37" w:rsidRPr="00013F37" w:rsidRDefault="00013F37" w:rsidP="00013F3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013F3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по организации и проведению конкурса эссе</w:t>
      </w:r>
    </w:p>
    <w:p w14:paraId="0E009BE2" w14:textId="77777777" w:rsidR="00013F37" w:rsidRPr="00013F37" w:rsidRDefault="00013F37" w:rsidP="00013F3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013F3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«Менің арманымдағы Қазақстан»</w:t>
      </w:r>
    </w:p>
    <w:p w14:paraId="0A8E7AC4" w14:textId="77777777" w:rsidR="00013F37" w:rsidRPr="00013F37" w:rsidRDefault="00013F37" w:rsidP="00013F3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4FB0ED42" w14:textId="3403EA97" w:rsidR="00013F37" w:rsidRPr="00013F37" w:rsidRDefault="00013F37" w:rsidP="00013F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</w:t>
      </w:r>
      <w:r w:rsidRPr="00013F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етодические рекомендации разработаны Учебно-методическим центром развития образования Карагандинской области (УМЦ РО) для организаций общего среднего, дополнительного, технического и профессионального образования (ТиПО) Карагандинской области.</w:t>
      </w:r>
    </w:p>
    <w:p w14:paraId="518AE08E" w14:textId="35EBF154" w:rsidR="00013F37" w:rsidRPr="00013F37" w:rsidRDefault="00013F37" w:rsidP="00013F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13F3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Цель:</w:t>
      </w:r>
      <w:r w:rsidRPr="00013F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Обеспечение единых методологических и организационных подходов к проведению конкурса эссе «Менің арманымдағы Қазақстан», направленного на развитие у обучающихся гражданской ответственности, критического мышления, творческого потенциала и созидательного видения будущего страны.</w:t>
      </w:r>
    </w:p>
    <w:p w14:paraId="57D590C9" w14:textId="77777777" w:rsidR="00013F37" w:rsidRPr="00013F37" w:rsidRDefault="00013F37" w:rsidP="00013F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13F3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Методологическая основа:</w:t>
      </w:r>
      <w:r w:rsidRPr="00013F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Концептуальные ориентиры Единой программы воспитания «Адал азамат», формирующей образ честного, ответственного, трудолюбивого и патріотичного гражданина новой эпохи.</w:t>
      </w:r>
    </w:p>
    <w:p w14:paraId="372049C2" w14:textId="02D58CC7" w:rsidR="00013F37" w:rsidRPr="00013F37" w:rsidRDefault="00013F37" w:rsidP="00013F37">
      <w:pPr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013F3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Концептуальная направленность конкурса в рамках программы «Адал азамат»</w:t>
      </w:r>
    </w:p>
    <w:p w14:paraId="6CBA700A" w14:textId="5586600B" w:rsidR="00013F37" w:rsidRPr="00013F37" w:rsidRDefault="00013F37" w:rsidP="00013F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13F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Темы конкурсных работ должны напрямую перекликаться с ключевыми ценностями программы «Адал азамат»:</w:t>
      </w:r>
    </w:p>
    <w:p w14:paraId="4769244C" w14:textId="77777777" w:rsidR="00013F37" w:rsidRPr="00013F37" w:rsidRDefault="00013F37" w:rsidP="00013F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13F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Независимость и патриотизм (Тәуелсіздік және отаншылдық): Осознание личной причастности к суверенитету, культуре и процветанию Казахстана.</w:t>
      </w:r>
    </w:p>
    <w:p w14:paraId="27A24A68" w14:textId="77777777" w:rsidR="00013F37" w:rsidRPr="00013F37" w:rsidRDefault="00013F37" w:rsidP="00013F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13F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Единство и солидарность (Бірлік және ынтымақтастық): Понимание важности межэтнического согласия, сплоченности и взаимной поддержки.</w:t>
      </w:r>
    </w:p>
    <w:p w14:paraId="180D469C" w14:textId="4E512E81" w:rsidR="00013F37" w:rsidRPr="00013F37" w:rsidRDefault="004046EC" w:rsidP="004046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</w:t>
      </w:r>
      <w:r w:rsidR="00013F37" w:rsidRPr="00013F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Справедливость и ответственность (Әділдік және жауапкершілік):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</w:t>
      </w:r>
      <w:r w:rsidR="00013F37" w:rsidRPr="00013F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Формирование правовой культуры, нетерпимости к правонарушениям, уважения к закону и порядку.</w:t>
      </w:r>
    </w:p>
    <w:p w14:paraId="3BBE37C9" w14:textId="2539D9E8" w:rsidR="00013F37" w:rsidRPr="00013F37" w:rsidRDefault="004046EC" w:rsidP="004046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</w:t>
      </w:r>
      <w:r w:rsidR="00013F37" w:rsidRPr="00013F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Созидание и новаторство (Жасампаздық және жаңашылдық):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013F37" w:rsidRPr="00013F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Экологическая культура (в контексте проекта «Таза Қазақстан»), цифровизация и бережное отношение к ресурсам родного края.</w:t>
      </w:r>
    </w:p>
    <w:p w14:paraId="0B6EFDE7" w14:textId="78FBBB3F" w:rsidR="00013F37" w:rsidRPr="00013F37" w:rsidRDefault="00013F37" w:rsidP="00013F37">
      <w:pPr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013F3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Рекомендуемая тематика и направления эссе</w:t>
      </w:r>
    </w:p>
    <w:p w14:paraId="3C0F3F44" w14:textId="77777777" w:rsidR="00013F37" w:rsidRPr="00013F37" w:rsidRDefault="00013F37" w:rsidP="00013F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13F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Для глубокого раскрытия концепции «Адал азамат» организациям образования рекомендуется предложить обучающимся следующие смысловые векторы:</w:t>
      </w:r>
    </w:p>
    <w:p w14:paraId="2FFADDF5" w14:textId="77777777" w:rsidR="00013F37" w:rsidRPr="00013F37" w:rsidRDefault="00013F37" w:rsidP="00013F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13F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«Адал азамат — адал еңбек — қуатты мемлекет» (Честный гражданин и честный труд как фундамент развитого государства).</w:t>
      </w:r>
    </w:p>
    <w:p w14:paraId="1BB7A4C1" w14:textId="77777777" w:rsidR="00013F37" w:rsidRPr="00013F37" w:rsidRDefault="00013F37" w:rsidP="00013F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13F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«Болашақтың Қазақстаны: заң, тәртіп және әділдік» (Культура взаимного уважения, безопасность и равенство всех перед законом).</w:t>
      </w:r>
    </w:p>
    <w:p w14:paraId="6F384D23" w14:textId="77777777" w:rsidR="00013F37" w:rsidRPr="00013F37" w:rsidRDefault="00013F37" w:rsidP="00013F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13F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«Таза табиғат — таза болашақ» (Экологическое сознание и бережное отношение к природе как признак современного общества).</w:t>
      </w:r>
    </w:p>
    <w:p w14:paraId="5DF42D6D" w14:textId="77777777" w:rsidR="00013F37" w:rsidRPr="00013F37" w:rsidRDefault="00013F37" w:rsidP="00013F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13F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«Цифрлық және білімді Қазақстан» (Роль науки, чтения, критического мышления и новых технологий в построении успешного государства).</w:t>
      </w:r>
    </w:p>
    <w:p w14:paraId="7B7F9638" w14:textId="159BE478" w:rsidR="00013F37" w:rsidRPr="00013F37" w:rsidRDefault="00013F37" w:rsidP="00013F37">
      <w:pPr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013F3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lastRenderedPageBreak/>
        <w:t>Участники и возрастные категории</w:t>
      </w:r>
    </w:p>
    <w:p w14:paraId="68B2EA90" w14:textId="77777777" w:rsidR="00013F37" w:rsidRPr="00013F37" w:rsidRDefault="00013F37" w:rsidP="00013F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13F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Конкурс проводится среди следующих категорий обучающихся:</w:t>
      </w:r>
    </w:p>
    <w:p w14:paraId="32DD78D8" w14:textId="5F4CC9F2" w:rsidR="00013F37" w:rsidRPr="00013F37" w:rsidRDefault="00013F37" w:rsidP="00013F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13F3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1 категория</w:t>
      </w:r>
      <w:r w:rsidRPr="00013F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обучающиеся </w:t>
      </w:r>
      <w:r w:rsidRPr="00912C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7</w:t>
      </w:r>
      <w:r w:rsidRPr="00013F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–</w:t>
      </w:r>
      <w:r w:rsidRPr="00912C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8</w:t>
      </w:r>
      <w:r w:rsidRPr="00013F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классов организаций общего среднего образования;</w:t>
      </w:r>
    </w:p>
    <w:p w14:paraId="7571CAD6" w14:textId="281F74C1" w:rsidR="00013F37" w:rsidRPr="00013F37" w:rsidRDefault="00013F37" w:rsidP="00013F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13F3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2 категория</w:t>
      </w:r>
      <w:r w:rsidRPr="00013F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 обучающиеся 9–11 классов организаций общего среднего образования;</w:t>
      </w:r>
    </w:p>
    <w:p w14:paraId="6FC4DD35" w14:textId="52273453" w:rsidR="00013F37" w:rsidRPr="00013F37" w:rsidRDefault="00013F37" w:rsidP="00013F37">
      <w:pPr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013F3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Требования к оформлению и содержанию конкурсных работ</w:t>
      </w:r>
    </w:p>
    <w:p w14:paraId="6E674000" w14:textId="5DD1C073" w:rsidR="00013F37" w:rsidRPr="00013F37" w:rsidRDefault="00013F37" w:rsidP="00013F37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013F3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Структура эссе</w:t>
      </w:r>
    </w:p>
    <w:p w14:paraId="0A0F22AF" w14:textId="252B9ADB" w:rsidR="00013F37" w:rsidRPr="00013F37" w:rsidRDefault="00013F37" w:rsidP="00912C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13F3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Титульный лист:</w:t>
      </w:r>
      <w:r w:rsidRPr="00013F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Наименование организации образования, </w:t>
      </w:r>
      <w:r w:rsidR="00912C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</w:t>
      </w:r>
      <w:r w:rsidRPr="00013F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ема работы, ФИО участника, класс, ФИО </w:t>
      </w:r>
      <w:r w:rsidR="00912C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педагога</w:t>
      </w:r>
      <w:r w:rsidRPr="00013F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01B24F99" w14:textId="77777777" w:rsidR="00013F37" w:rsidRPr="00013F37" w:rsidRDefault="00013F37" w:rsidP="00912C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13F3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Введение (15–20% объема):</w:t>
      </w:r>
      <w:r w:rsidRPr="00013F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Формулировка основного тезиса, актуальность темы в контексте программы «Адал азамат».</w:t>
      </w:r>
    </w:p>
    <w:p w14:paraId="30A440A7" w14:textId="77777777" w:rsidR="00013F37" w:rsidRPr="00013F37" w:rsidRDefault="00013F37" w:rsidP="00912C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13F3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Основная часть (60–70% объема): </w:t>
      </w:r>
      <w:r w:rsidRPr="00013F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Развертывание 2–3 аргументов с опорой на личный опыт, примеры из истории, литературы, современных достижений страны и региона.</w:t>
      </w:r>
    </w:p>
    <w:p w14:paraId="2851169F" w14:textId="14E07CCF" w:rsidR="00013F37" w:rsidRPr="00013F37" w:rsidRDefault="00013F37" w:rsidP="00912C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13F3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Заключение (15–20% объема):</w:t>
      </w:r>
      <w:r w:rsidRPr="00013F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Обобщающие выводы («Каким я вижу свой вклад в Казахстан мечты»).</w:t>
      </w:r>
    </w:p>
    <w:p w14:paraId="54A8EBAC" w14:textId="77777777" w:rsidR="00013F37" w:rsidRPr="00013F37" w:rsidRDefault="00013F37" w:rsidP="00912C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13F3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Язык написания: </w:t>
      </w:r>
      <w:r w:rsidRPr="00013F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казахский, русский (по выбору участника).</w:t>
      </w:r>
    </w:p>
    <w:p w14:paraId="7CDA4C22" w14:textId="1A7ECC09" w:rsidR="00013F37" w:rsidRPr="00013F37" w:rsidRDefault="00013F37" w:rsidP="00912C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13F3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Объем:</w:t>
      </w:r>
      <w:r w:rsidR="00912CF2" w:rsidRPr="00912CF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="00912CF2" w:rsidRPr="00912C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7</w:t>
      </w:r>
      <w:r w:rsidRPr="00013F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–8 классы — 250–350 слов;</w:t>
      </w:r>
      <w:r w:rsidR="00912C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013F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9–11 классы— 350–500 слов.</w:t>
      </w:r>
    </w:p>
    <w:p w14:paraId="06FA0F93" w14:textId="4CAD7682" w:rsidR="00013F37" w:rsidRPr="00013F37" w:rsidRDefault="00013F37" w:rsidP="00912CF2">
      <w:pPr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013F3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Критерии оценивания (максимум — 100 баллов)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45"/>
        <w:gridCol w:w="8038"/>
        <w:gridCol w:w="862"/>
      </w:tblGrid>
      <w:tr w:rsidR="00013F37" w:rsidRPr="00013F37" w14:paraId="50BA0A31" w14:textId="77777777" w:rsidTr="00912CF2">
        <w:tc>
          <w:tcPr>
            <w:tcW w:w="0" w:type="auto"/>
            <w:hideMark/>
          </w:tcPr>
          <w:p w14:paraId="42342869" w14:textId="77777777" w:rsidR="00013F37" w:rsidRPr="00013F37" w:rsidRDefault="00013F37" w:rsidP="00013F37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13F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№</w:t>
            </w:r>
          </w:p>
        </w:tc>
        <w:tc>
          <w:tcPr>
            <w:tcW w:w="0" w:type="auto"/>
            <w:hideMark/>
          </w:tcPr>
          <w:p w14:paraId="65FF0BD9" w14:textId="77777777" w:rsidR="00013F37" w:rsidRPr="00013F37" w:rsidRDefault="00013F37" w:rsidP="00013F37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13F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Критерий</w:t>
            </w:r>
          </w:p>
        </w:tc>
        <w:tc>
          <w:tcPr>
            <w:tcW w:w="0" w:type="auto"/>
            <w:hideMark/>
          </w:tcPr>
          <w:p w14:paraId="04767D85" w14:textId="77777777" w:rsidR="00013F37" w:rsidRPr="00013F37" w:rsidRDefault="00013F37" w:rsidP="00013F37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13F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Баллы</w:t>
            </w:r>
          </w:p>
        </w:tc>
      </w:tr>
      <w:tr w:rsidR="00013F37" w:rsidRPr="00013F37" w14:paraId="74681079" w14:textId="77777777" w:rsidTr="00912CF2">
        <w:tc>
          <w:tcPr>
            <w:tcW w:w="0" w:type="auto"/>
            <w:hideMark/>
          </w:tcPr>
          <w:p w14:paraId="0C25E075" w14:textId="77777777" w:rsidR="00013F37" w:rsidRPr="00013F37" w:rsidRDefault="00013F37" w:rsidP="00013F37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13F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24209623" w14:textId="77777777" w:rsidR="00013F37" w:rsidRPr="00013F37" w:rsidRDefault="00013F37" w:rsidP="00013F37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13F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Соответствие идеологии «Адал азамат» (глубина раскрытия ценностей честности, патриотизма и ответственности)</w:t>
            </w:r>
          </w:p>
        </w:tc>
        <w:tc>
          <w:tcPr>
            <w:tcW w:w="0" w:type="auto"/>
            <w:hideMark/>
          </w:tcPr>
          <w:p w14:paraId="112C87F2" w14:textId="77777777" w:rsidR="00013F37" w:rsidRPr="00013F37" w:rsidRDefault="00013F37" w:rsidP="00013F37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13F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</w:t>
            </w:r>
          </w:p>
        </w:tc>
      </w:tr>
      <w:tr w:rsidR="00013F37" w:rsidRPr="00013F37" w14:paraId="1B5F7B7E" w14:textId="77777777" w:rsidTr="00912CF2">
        <w:tc>
          <w:tcPr>
            <w:tcW w:w="0" w:type="auto"/>
            <w:hideMark/>
          </w:tcPr>
          <w:p w14:paraId="574CEFB0" w14:textId="77777777" w:rsidR="00013F37" w:rsidRPr="00013F37" w:rsidRDefault="00013F37" w:rsidP="00013F37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13F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3D9404FC" w14:textId="77777777" w:rsidR="00013F37" w:rsidRPr="00013F37" w:rsidRDefault="00013F37" w:rsidP="00013F37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13F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Самостоятельность и оригинальность мышления (отсутствие шаблонов, автогенерации и плагиата; наличие личной позиции)</w:t>
            </w:r>
          </w:p>
        </w:tc>
        <w:tc>
          <w:tcPr>
            <w:tcW w:w="0" w:type="auto"/>
            <w:hideMark/>
          </w:tcPr>
          <w:p w14:paraId="72900D69" w14:textId="77777777" w:rsidR="00013F37" w:rsidRPr="00013F37" w:rsidRDefault="00013F37" w:rsidP="00013F37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13F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</w:t>
            </w:r>
          </w:p>
        </w:tc>
      </w:tr>
      <w:tr w:rsidR="00013F37" w:rsidRPr="00013F37" w14:paraId="33EB37D2" w14:textId="77777777" w:rsidTr="00912CF2">
        <w:tc>
          <w:tcPr>
            <w:tcW w:w="0" w:type="auto"/>
            <w:hideMark/>
          </w:tcPr>
          <w:p w14:paraId="39115E7A" w14:textId="77777777" w:rsidR="00013F37" w:rsidRPr="00013F37" w:rsidRDefault="00013F37" w:rsidP="00013F37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13F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6A622FA8" w14:textId="77777777" w:rsidR="00013F37" w:rsidRPr="00013F37" w:rsidRDefault="00013F37" w:rsidP="00013F37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13F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Аргументированность и логика (четкость структуры, убедительность приводимых примеров и выводов)</w:t>
            </w:r>
          </w:p>
        </w:tc>
        <w:tc>
          <w:tcPr>
            <w:tcW w:w="0" w:type="auto"/>
            <w:hideMark/>
          </w:tcPr>
          <w:p w14:paraId="53CB28DB" w14:textId="77777777" w:rsidR="00013F37" w:rsidRPr="00013F37" w:rsidRDefault="00013F37" w:rsidP="00013F37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13F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</w:tr>
      <w:tr w:rsidR="00013F37" w:rsidRPr="00013F37" w14:paraId="5BD8F1D1" w14:textId="77777777" w:rsidTr="00912CF2">
        <w:tc>
          <w:tcPr>
            <w:tcW w:w="0" w:type="auto"/>
            <w:hideMark/>
          </w:tcPr>
          <w:p w14:paraId="61C93A18" w14:textId="77777777" w:rsidR="00013F37" w:rsidRPr="00013F37" w:rsidRDefault="00013F37" w:rsidP="00013F37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13F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7FC69D81" w14:textId="77777777" w:rsidR="00013F37" w:rsidRPr="00013F37" w:rsidRDefault="00013F37" w:rsidP="00013F37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13F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Грамотность и стилистическая выразительность (соблюдение языковых, орфографических и пунктуационных норм)</w:t>
            </w:r>
          </w:p>
        </w:tc>
        <w:tc>
          <w:tcPr>
            <w:tcW w:w="0" w:type="auto"/>
            <w:hideMark/>
          </w:tcPr>
          <w:p w14:paraId="0195688F" w14:textId="77777777" w:rsidR="00013F37" w:rsidRPr="00013F37" w:rsidRDefault="00013F37" w:rsidP="00013F37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13F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</w:tr>
      <w:tr w:rsidR="00013F37" w:rsidRPr="00013F37" w14:paraId="4CE93E49" w14:textId="77777777" w:rsidTr="00912CF2">
        <w:tc>
          <w:tcPr>
            <w:tcW w:w="0" w:type="auto"/>
            <w:hideMark/>
          </w:tcPr>
          <w:p w14:paraId="2CC1BDCA" w14:textId="77777777" w:rsidR="00013F37" w:rsidRPr="00013F37" w:rsidRDefault="00013F37" w:rsidP="00013F37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13F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1F9AABAD" w14:textId="77777777" w:rsidR="00013F37" w:rsidRPr="00013F37" w:rsidRDefault="00013F37" w:rsidP="00013F37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13F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Соблюдение регламента и технических требований</w:t>
            </w:r>
          </w:p>
        </w:tc>
        <w:tc>
          <w:tcPr>
            <w:tcW w:w="0" w:type="auto"/>
            <w:hideMark/>
          </w:tcPr>
          <w:p w14:paraId="0BB8D5A8" w14:textId="77777777" w:rsidR="00013F37" w:rsidRPr="00013F37" w:rsidRDefault="00013F37" w:rsidP="00013F37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13F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</w:t>
            </w:r>
          </w:p>
        </w:tc>
      </w:tr>
    </w:tbl>
    <w:p w14:paraId="2B074F76" w14:textId="5BB3D4B0" w:rsidR="00013F37" w:rsidRPr="00013F37" w:rsidRDefault="00013F37" w:rsidP="00912CF2">
      <w:pPr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013F3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Информационное сопровождение и использование результатов</w:t>
      </w:r>
    </w:p>
    <w:p w14:paraId="52802CA5" w14:textId="77777777" w:rsidR="00013F37" w:rsidRPr="00013F37" w:rsidRDefault="00013F37" w:rsidP="00912C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13F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Организациям образования рекомендуется:</w:t>
      </w:r>
    </w:p>
    <w:p w14:paraId="1A3D9A6C" w14:textId="234BDF75" w:rsidR="00013F37" w:rsidRPr="00013F37" w:rsidRDefault="00013F37" w:rsidP="00912CF2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13F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Освещать проведение конкурса на сайтах и в социальных сетях </w:t>
      </w:r>
    </w:p>
    <w:p w14:paraId="3C97D561" w14:textId="77777777" w:rsidR="00013F37" w:rsidRPr="00013F37" w:rsidRDefault="00013F37" w:rsidP="00912CF2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13F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Использовать фрагменты лучших работ на классных часах, дебатных турнирах и заседаниях школьных клубов «Адал ұрпақ».</w:t>
      </w:r>
    </w:p>
    <w:p w14:paraId="2D868DFB" w14:textId="77777777" w:rsidR="00F342F7" w:rsidRDefault="00F342F7" w:rsidP="00013F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683549" w14:textId="77777777" w:rsidR="00912CF2" w:rsidRDefault="00912CF2" w:rsidP="00013F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5B1764" w14:textId="3AC62795" w:rsidR="00912CF2" w:rsidRPr="00912CF2" w:rsidRDefault="00912CF2" w:rsidP="00912CF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912CF2">
        <w:rPr>
          <w:rFonts w:ascii="Times New Roman" w:hAnsi="Times New Roman" w:cs="Times New Roman"/>
          <w:b/>
          <w:bCs/>
          <w:sz w:val="28"/>
          <w:szCs w:val="28"/>
        </w:rPr>
        <w:t>Отдел ВиДО КГКП «УМЦ РО КО»</w:t>
      </w:r>
    </w:p>
    <w:sectPr w:rsidR="00912CF2" w:rsidRPr="00912C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636AB"/>
    <w:multiLevelType w:val="multilevel"/>
    <w:tmpl w:val="DCBCD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4B37EF"/>
    <w:multiLevelType w:val="multilevel"/>
    <w:tmpl w:val="25F46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616C9D"/>
    <w:multiLevelType w:val="multilevel"/>
    <w:tmpl w:val="32AA1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A43580"/>
    <w:multiLevelType w:val="multilevel"/>
    <w:tmpl w:val="3F1A3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966448"/>
    <w:multiLevelType w:val="multilevel"/>
    <w:tmpl w:val="DD129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C118F0"/>
    <w:multiLevelType w:val="multilevel"/>
    <w:tmpl w:val="E5768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980E9C"/>
    <w:multiLevelType w:val="multilevel"/>
    <w:tmpl w:val="63AC5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3C3DE7"/>
    <w:multiLevelType w:val="multilevel"/>
    <w:tmpl w:val="2CFC1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750D38"/>
    <w:multiLevelType w:val="multilevel"/>
    <w:tmpl w:val="9ED86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AC09AE"/>
    <w:multiLevelType w:val="multilevel"/>
    <w:tmpl w:val="35BE0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9D2477"/>
    <w:multiLevelType w:val="multilevel"/>
    <w:tmpl w:val="217A8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6548CC"/>
    <w:multiLevelType w:val="multilevel"/>
    <w:tmpl w:val="11AC5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D2E3353"/>
    <w:multiLevelType w:val="multilevel"/>
    <w:tmpl w:val="7AD81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0250707">
    <w:abstractNumId w:val="11"/>
  </w:num>
  <w:num w:numId="2" w16cid:durableId="1677418089">
    <w:abstractNumId w:val="2"/>
  </w:num>
  <w:num w:numId="3" w16cid:durableId="845873684">
    <w:abstractNumId w:val="0"/>
  </w:num>
  <w:num w:numId="4" w16cid:durableId="308368517">
    <w:abstractNumId w:val="9"/>
  </w:num>
  <w:num w:numId="5" w16cid:durableId="1615625498">
    <w:abstractNumId w:val="4"/>
  </w:num>
  <w:num w:numId="6" w16cid:durableId="1854219994">
    <w:abstractNumId w:val="6"/>
  </w:num>
  <w:num w:numId="7" w16cid:durableId="495268017">
    <w:abstractNumId w:val="3"/>
  </w:num>
  <w:num w:numId="8" w16cid:durableId="2118325821">
    <w:abstractNumId w:val="12"/>
  </w:num>
  <w:num w:numId="9" w16cid:durableId="1639411013">
    <w:abstractNumId w:val="7"/>
  </w:num>
  <w:num w:numId="10" w16cid:durableId="1959680949">
    <w:abstractNumId w:val="1"/>
  </w:num>
  <w:num w:numId="11" w16cid:durableId="1511289129">
    <w:abstractNumId w:val="8"/>
  </w:num>
  <w:num w:numId="12" w16cid:durableId="1080906081">
    <w:abstractNumId w:val="10"/>
  </w:num>
  <w:num w:numId="13" w16cid:durableId="1792058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2F7"/>
    <w:rsid w:val="00013F37"/>
    <w:rsid w:val="0002414F"/>
    <w:rsid w:val="00372B5B"/>
    <w:rsid w:val="004046EC"/>
    <w:rsid w:val="007168A4"/>
    <w:rsid w:val="00912CF2"/>
    <w:rsid w:val="00D836B3"/>
    <w:rsid w:val="00DF2502"/>
    <w:rsid w:val="00E457B5"/>
    <w:rsid w:val="00EC2B98"/>
    <w:rsid w:val="00F34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7877E"/>
  <w15:docId w15:val="{5086A2A9-88EB-44E2-AA4C-2804B96C9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4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4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42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42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42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42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42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42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42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42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42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42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42F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42F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42F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42F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42F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42F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42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34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42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34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34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342F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34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342F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342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342F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342F7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12C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E457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7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1168</Words>
  <Characters>6659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Евгения горбатова</cp:lastModifiedBy>
  <cp:revision>2</cp:revision>
  <dcterms:created xsi:type="dcterms:W3CDTF">2026-09-30T06:54:00Z</dcterms:created>
  <dcterms:modified xsi:type="dcterms:W3CDTF">2026-09-30T06:54:00Z</dcterms:modified>
</cp:coreProperties>
</file>