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1A" w:rsidRDefault="00DA6F1A" w:rsidP="00DA6F1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A6F1A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родителям </w:t>
      </w:r>
    </w:p>
    <w:p w:rsidR="00DA6F1A" w:rsidRPr="00DA6F1A" w:rsidRDefault="00DA6F1A" w:rsidP="00DA6F1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A6F1A">
        <w:rPr>
          <w:rFonts w:ascii="Times New Roman" w:hAnsi="Times New Roman" w:cs="Times New Roman"/>
          <w:b/>
          <w:i/>
          <w:sz w:val="32"/>
          <w:szCs w:val="32"/>
        </w:rPr>
        <w:t>по сенсорному воспитанию младшего дошкольника</w:t>
      </w:r>
    </w:p>
    <w:p w:rsidR="00DA6F1A" w:rsidRDefault="00DA6F1A" w:rsidP="00DA6F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6F1A" w:rsidRPr="00DA6F1A" w:rsidRDefault="00DA6F1A" w:rsidP="00DA6F1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A6F1A">
        <w:rPr>
          <w:rFonts w:ascii="Times New Roman" w:hAnsi="Times New Roman" w:cs="Times New Roman"/>
          <w:b/>
          <w:i/>
          <w:sz w:val="32"/>
          <w:szCs w:val="32"/>
        </w:rPr>
        <w:t>Уважаемые родители!!!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6F1A" w:rsidRDefault="00DA6F1A" w:rsidP="00DA6F1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планомерно и систематически осуществлять сенсорное воспитание ребенка в семье, необходимо знать основные принципы построения общения с деть</w:t>
      </w:r>
      <w:r>
        <w:rPr>
          <w:rFonts w:ascii="Times New Roman" w:hAnsi="Times New Roman" w:cs="Times New Roman"/>
          <w:sz w:val="28"/>
          <w:szCs w:val="28"/>
        </w:rPr>
        <w:t>ми: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Любознательные дети растут у любознательных родителей. Не поддавайтесь иллюзиям, что вы все обо всем уже знаете. Открывайте мир вместе с вашим ребенком.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Говорите с ребенком – сначала называя окружающие предметы, позже – действия, признаки и свойства предметов, объясняйте и формулируйте закономерности, рассуждайте вслух, обосновывайте свои суждения.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Задавайте ребенку как можно больше вопросов.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Всегда внимательно выслушивайте рассуждения ребенка и никогда не иронизируйте. Уважайте его интеллектуальный труд.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Отыскивайте и приносите домой любопытные вещи, книги, истории. Делитесь этим с ребенком. Пус</w:t>
      </w:r>
      <w:r>
        <w:rPr>
          <w:rFonts w:ascii="Times New Roman" w:hAnsi="Times New Roman" w:cs="Times New Roman"/>
          <w:sz w:val="28"/>
          <w:szCs w:val="28"/>
        </w:rPr>
        <w:t>ть он не все и не сразу поймет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азвивающее общение – это всегда общение – </w:t>
      </w:r>
      <w:proofErr w:type="spellStart"/>
      <w:r w:rsidRPr="00DA6F1A">
        <w:rPr>
          <w:rFonts w:ascii="Times New Roman" w:hAnsi="Times New Roman" w:cs="Times New Roman"/>
          <w:b/>
          <w:i/>
          <w:sz w:val="28"/>
          <w:szCs w:val="28"/>
        </w:rPr>
        <w:t>навырост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возможности, много путешествуйте с ребенком.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Приглашайте в дом интересных людей, при общении с ними не отправляйте ребенка – поиграть в соседней комнате.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Ходите с ребенком в музеи.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роводите совместные наблюдения и опыты.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F1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 Эмоционально поддерживайте исследовательскую деятельность ребенка. Поощряйте его инициативу и самостоятельность. Создавайте условия для реализации его замыслов.</w:t>
      </w:r>
    </w:p>
    <w:p w:rsidR="00DA6F1A" w:rsidRDefault="00DA6F1A" w:rsidP="00DA6F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6F1A" w:rsidRDefault="00DA6F1A" w:rsidP="00DA6F1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598F" w:rsidRDefault="00DA6F1A" w:rsidP="00DA6F1A">
      <w:pPr>
        <w:spacing w:line="240" w:lineRule="auto"/>
        <w:contextualSpacing/>
        <w:jc w:val="center"/>
      </w:pPr>
      <w:bookmarkStart w:id="0" w:name="_GoBack"/>
      <w:bookmarkEnd w:id="0"/>
      <w:r w:rsidRPr="00DA6F1A">
        <w:rPr>
          <w:rFonts w:ascii="Times New Roman" w:hAnsi="Times New Roman" w:cs="Times New Roman"/>
          <w:b/>
          <w:i/>
          <w:sz w:val="28"/>
          <w:szCs w:val="28"/>
        </w:rPr>
        <w:t>Сделайте свои увлечения предметом общения с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0598F" w:rsidSect="00DA6F1A">
      <w:pgSz w:w="11906" w:h="16838"/>
      <w:pgMar w:top="1134" w:right="850" w:bottom="1134" w:left="993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1A"/>
    <w:rsid w:val="00B0598F"/>
    <w:rsid w:val="00DA6F1A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A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A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>STK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</cp:revision>
  <dcterms:created xsi:type="dcterms:W3CDTF">2015-02-19T11:01:00Z</dcterms:created>
  <dcterms:modified xsi:type="dcterms:W3CDTF">2015-02-19T11:09:00Z</dcterms:modified>
</cp:coreProperties>
</file>