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4E" w:rsidRPr="0011444E" w:rsidRDefault="0011444E" w:rsidP="008738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114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Согласовано</w:t>
      </w:r>
      <w:r w:rsidR="003F05C8" w:rsidRPr="00114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114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575D09" w:rsidRPr="00114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Утверждаю </w:t>
      </w:r>
      <w:r w:rsidR="008738CA" w:rsidRPr="00114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62821" w:rsidRPr="00114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114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Заместитель директора УМЦ РО КО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575D09" w:rsidRPr="0011444E">
        <w:rPr>
          <w:rFonts w:ascii="Times New Roman" w:hAnsi="Times New Roman" w:cs="Times New Roman"/>
          <w:b/>
          <w:sz w:val="28"/>
          <w:szCs w:val="28"/>
          <w:lang w:val="kk-KZ"/>
        </w:rPr>
        <w:t>Директор УМЦ РО КО</w:t>
      </w:r>
    </w:p>
    <w:p w:rsidR="00575D09" w:rsidRPr="0011444E" w:rsidRDefault="0011444E" w:rsidP="008738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444E">
        <w:rPr>
          <w:rFonts w:ascii="Times New Roman" w:hAnsi="Times New Roman" w:cs="Times New Roman"/>
          <w:b/>
          <w:sz w:val="28"/>
          <w:szCs w:val="28"/>
        </w:rPr>
        <w:t xml:space="preserve">________ </w:t>
      </w:r>
      <w:proofErr w:type="spellStart"/>
      <w:r w:rsidRPr="0011444E">
        <w:rPr>
          <w:rFonts w:ascii="Times New Roman" w:hAnsi="Times New Roman" w:cs="Times New Roman"/>
          <w:b/>
          <w:sz w:val="28"/>
          <w:szCs w:val="28"/>
        </w:rPr>
        <w:t>Д.Асакаева</w:t>
      </w:r>
      <w:proofErr w:type="spellEnd"/>
      <w:r w:rsidRPr="00114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5C8" w:rsidRPr="00114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4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="00F06AC6" w:rsidRPr="0011444E">
        <w:rPr>
          <w:rFonts w:ascii="Times New Roman" w:hAnsi="Times New Roman" w:cs="Times New Roman"/>
          <w:b/>
          <w:sz w:val="28"/>
          <w:szCs w:val="28"/>
        </w:rPr>
        <w:t xml:space="preserve">__________Г. </w:t>
      </w:r>
      <w:proofErr w:type="spellStart"/>
      <w:r w:rsidR="00F06AC6" w:rsidRPr="0011444E">
        <w:rPr>
          <w:rFonts w:ascii="Times New Roman" w:hAnsi="Times New Roman" w:cs="Times New Roman"/>
          <w:b/>
          <w:sz w:val="28"/>
          <w:szCs w:val="28"/>
        </w:rPr>
        <w:t>Кожахметова</w:t>
      </w:r>
      <w:proofErr w:type="spellEnd"/>
      <w:r w:rsidR="00F06AC6" w:rsidRPr="00114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44E">
        <w:rPr>
          <w:rFonts w:ascii="Times New Roman" w:hAnsi="Times New Roman" w:cs="Times New Roman"/>
          <w:b/>
          <w:sz w:val="28"/>
          <w:szCs w:val="28"/>
        </w:rPr>
        <w:t>«___»________ 2014 г.</w:t>
      </w:r>
      <w:r w:rsidR="00262821" w:rsidRPr="00114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4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3F05C8" w:rsidRPr="0011444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38CA" w:rsidRPr="0011444E">
        <w:rPr>
          <w:rFonts w:ascii="Times New Roman" w:hAnsi="Times New Roman" w:cs="Times New Roman"/>
          <w:b/>
          <w:sz w:val="28"/>
          <w:szCs w:val="28"/>
        </w:rPr>
        <w:t>____</w:t>
      </w:r>
      <w:r w:rsidR="00262821" w:rsidRPr="0011444E">
        <w:rPr>
          <w:rFonts w:ascii="Times New Roman" w:hAnsi="Times New Roman" w:cs="Times New Roman"/>
          <w:b/>
          <w:sz w:val="28"/>
          <w:szCs w:val="28"/>
        </w:rPr>
        <w:t xml:space="preserve">»_________ 2014 г.     </w:t>
      </w:r>
    </w:p>
    <w:bookmarkEnd w:id="0"/>
    <w:p w:rsidR="00575D09" w:rsidRPr="0011444E" w:rsidRDefault="00575D09" w:rsidP="00575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5D09" w:rsidRDefault="00575D09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6AC6" w:rsidRPr="00BB35EE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493E" w:rsidRPr="00BB35EE" w:rsidRDefault="00DD493E" w:rsidP="00BB3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E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D493E" w:rsidRPr="00BB35EE" w:rsidRDefault="00575D09" w:rsidP="00BB3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EE">
        <w:rPr>
          <w:rFonts w:ascii="Times New Roman" w:hAnsi="Times New Roman" w:cs="Times New Roman"/>
          <w:b/>
          <w:sz w:val="28"/>
          <w:szCs w:val="28"/>
        </w:rPr>
        <w:t>о</w:t>
      </w:r>
      <w:r w:rsidR="000671FA" w:rsidRPr="00BB35EE">
        <w:rPr>
          <w:rFonts w:ascii="Times New Roman" w:hAnsi="Times New Roman" w:cs="Times New Roman"/>
          <w:b/>
          <w:sz w:val="28"/>
          <w:szCs w:val="28"/>
        </w:rPr>
        <w:t>б</w:t>
      </w:r>
      <w:r w:rsidR="00200D5B" w:rsidRPr="00BB35EE">
        <w:rPr>
          <w:rFonts w:ascii="Times New Roman" w:hAnsi="Times New Roman" w:cs="Times New Roman"/>
          <w:b/>
          <w:sz w:val="28"/>
          <w:szCs w:val="28"/>
        </w:rPr>
        <w:t xml:space="preserve"> областном </w:t>
      </w:r>
      <w:r w:rsidR="00DD493E" w:rsidRPr="00BB35EE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9C760B" w:rsidRPr="00BB35EE">
        <w:rPr>
          <w:rFonts w:ascii="Times New Roman" w:hAnsi="Times New Roman" w:cs="Times New Roman"/>
          <w:b/>
          <w:sz w:val="28"/>
          <w:szCs w:val="28"/>
        </w:rPr>
        <w:t xml:space="preserve"> среди колледжей Карагандинской области</w:t>
      </w:r>
    </w:p>
    <w:p w:rsidR="00DD493E" w:rsidRPr="00BB35EE" w:rsidRDefault="00DD493E" w:rsidP="00BB3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EE">
        <w:rPr>
          <w:rFonts w:ascii="Times New Roman" w:hAnsi="Times New Roman" w:cs="Times New Roman"/>
          <w:b/>
          <w:sz w:val="28"/>
          <w:szCs w:val="28"/>
        </w:rPr>
        <w:t>«Луч</w:t>
      </w:r>
      <w:r w:rsidR="00200D5B" w:rsidRPr="00BB35EE">
        <w:rPr>
          <w:rFonts w:ascii="Times New Roman" w:hAnsi="Times New Roman" w:cs="Times New Roman"/>
          <w:b/>
          <w:sz w:val="28"/>
          <w:szCs w:val="28"/>
        </w:rPr>
        <w:t>шая методическая разработка 2014</w:t>
      </w:r>
      <w:r w:rsidRPr="00BB35EE"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p w:rsidR="00575D09" w:rsidRPr="00BB35EE" w:rsidRDefault="00575D09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D09" w:rsidRPr="00BB35EE" w:rsidRDefault="00575D09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93E" w:rsidRPr="00BB35EE" w:rsidRDefault="00DD493E" w:rsidP="005E67AE">
      <w:pPr>
        <w:pStyle w:val="a5"/>
        <w:numPr>
          <w:ilvl w:val="0"/>
          <w:numId w:val="1"/>
        </w:numPr>
        <w:spacing w:after="0" w:line="240" w:lineRule="auto"/>
        <w:ind w:hanging="1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5E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B35EE" w:rsidRPr="00BB35EE" w:rsidRDefault="00BB35EE" w:rsidP="00BB35EE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BB35EE" w:rsidRDefault="00BB35E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6DC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80CC9">
        <w:rPr>
          <w:rFonts w:ascii="Times New Roman" w:hAnsi="Times New Roman" w:cs="Times New Roman"/>
          <w:sz w:val="28"/>
          <w:szCs w:val="28"/>
        </w:rPr>
        <w:t xml:space="preserve"> Областной конкурс </w:t>
      </w:r>
      <w:r w:rsidR="00080CC9" w:rsidRPr="00BB35EE">
        <w:rPr>
          <w:rFonts w:ascii="Times New Roman" w:hAnsi="Times New Roman" w:cs="Times New Roman"/>
          <w:b/>
          <w:sz w:val="28"/>
          <w:szCs w:val="28"/>
        </w:rPr>
        <w:t>«Лучшая методическая разработка 2014 года»</w:t>
      </w:r>
      <w:r w:rsidR="00080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CC9" w:rsidRPr="00080CC9">
        <w:rPr>
          <w:rFonts w:ascii="Times New Roman" w:hAnsi="Times New Roman" w:cs="Times New Roman"/>
          <w:sz w:val="28"/>
          <w:szCs w:val="28"/>
        </w:rPr>
        <w:t>(далее Конкурс</w:t>
      </w:r>
      <w:proofErr w:type="gramStart"/>
      <w:r w:rsidR="00080CC9" w:rsidRPr="00080CC9">
        <w:rPr>
          <w:rFonts w:ascii="Times New Roman" w:hAnsi="Times New Roman" w:cs="Times New Roman"/>
          <w:sz w:val="28"/>
          <w:szCs w:val="28"/>
        </w:rPr>
        <w:t>)</w:t>
      </w:r>
      <w:r w:rsidR="00DD493E" w:rsidRPr="00BB35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D493E" w:rsidRPr="00BB35EE">
        <w:rPr>
          <w:rFonts w:ascii="Times New Roman" w:hAnsi="Times New Roman" w:cs="Times New Roman"/>
          <w:sz w:val="28"/>
          <w:szCs w:val="28"/>
        </w:rPr>
        <w:t>роводит</w:t>
      </w:r>
      <w:r w:rsidR="00970C23">
        <w:rPr>
          <w:rFonts w:ascii="Times New Roman" w:hAnsi="Times New Roman" w:cs="Times New Roman"/>
          <w:sz w:val="28"/>
          <w:szCs w:val="28"/>
        </w:rPr>
        <w:t>ся в рамках</w:t>
      </w:r>
      <w:r w:rsidR="00DD493E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="00575D09" w:rsidRPr="00BB35EE">
        <w:rPr>
          <w:rFonts w:ascii="Times New Roman" w:hAnsi="Times New Roman" w:cs="Times New Roman"/>
          <w:sz w:val="28"/>
          <w:szCs w:val="28"/>
        </w:rPr>
        <w:t>областн</w:t>
      </w:r>
      <w:r w:rsidR="00970C23">
        <w:rPr>
          <w:rFonts w:ascii="Times New Roman" w:hAnsi="Times New Roman" w:cs="Times New Roman"/>
          <w:sz w:val="28"/>
          <w:szCs w:val="28"/>
        </w:rPr>
        <w:t xml:space="preserve">ого </w:t>
      </w:r>
      <w:r w:rsidR="00575D09" w:rsidRPr="00BB35EE">
        <w:rPr>
          <w:rFonts w:ascii="Times New Roman" w:hAnsi="Times New Roman" w:cs="Times New Roman"/>
          <w:sz w:val="28"/>
          <w:szCs w:val="28"/>
        </w:rPr>
        <w:t xml:space="preserve"> методическо</w:t>
      </w:r>
      <w:r w:rsidR="00970C23">
        <w:rPr>
          <w:rFonts w:ascii="Times New Roman" w:hAnsi="Times New Roman" w:cs="Times New Roman"/>
          <w:sz w:val="28"/>
          <w:szCs w:val="28"/>
        </w:rPr>
        <w:t>го</w:t>
      </w:r>
      <w:r w:rsidR="00575D09" w:rsidRPr="00BB35EE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970C23">
        <w:rPr>
          <w:rFonts w:ascii="Times New Roman" w:hAnsi="Times New Roman" w:cs="Times New Roman"/>
          <w:sz w:val="28"/>
          <w:szCs w:val="28"/>
        </w:rPr>
        <w:t xml:space="preserve">я </w:t>
      </w:r>
      <w:r w:rsidR="00575D09" w:rsidRPr="00BB35EE">
        <w:rPr>
          <w:rFonts w:ascii="Times New Roman" w:hAnsi="Times New Roman" w:cs="Times New Roman"/>
          <w:sz w:val="28"/>
          <w:szCs w:val="28"/>
        </w:rPr>
        <w:t xml:space="preserve"> (</w:t>
      </w:r>
      <w:r w:rsidR="00970C2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75D09" w:rsidRPr="00BB35EE">
        <w:rPr>
          <w:rFonts w:ascii="Times New Roman" w:hAnsi="Times New Roman" w:cs="Times New Roman"/>
          <w:sz w:val="28"/>
          <w:szCs w:val="28"/>
        </w:rPr>
        <w:t>ОМО)</w:t>
      </w:r>
      <w:r w:rsidR="00BB27F0" w:rsidRPr="00BB35EE">
        <w:rPr>
          <w:rFonts w:ascii="Times New Roman" w:hAnsi="Times New Roman" w:cs="Times New Roman"/>
          <w:sz w:val="28"/>
          <w:szCs w:val="28"/>
        </w:rPr>
        <w:t xml:space="preserve"> методистов</w:t>
      </w:r>
      <w:r w:rsidR="000671FA" w:rsidRPr="00BB35EE">
        <w:rPr>
          <w:rFonts w:ascii="Times New Roman" w:hAnsi="Times New Roman" w:cs="Times New Roman"/>
          <w:sz w:val="28"/>
          <w:szCs w:val="28"/>
        </w:rPr>
        <w:t>.</w:t>
      </w:r>
    </w:p>
    <w:p w:rsidR="004F576C" w:rsidRDefault="004D6DC5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80CC9">
        <w:rPr>
          <w:rFonts w:ascii="Times New Roman" w:hAnsi="Times New Roman" w:cs="Times New Roman"/>
          <w:sz w:val="28"/>
          <w:szCs w:val="28"/>
        </w:rPr>
        <w:t>Конкурс направлен на совершенствование учебно-методического обеспечения образовательного процесса и сопровождения</w:t>
      </w:r>
      <w:r w:rsidR="00AA4DA9">
        <w:rPr>
          <w:rFonts w:ascii="Times New Roman" w:hAnsi="Times New Roman" w:cs="Times New Roman"/>
          <w:sz w:val="28"/>
          <w:szCs w:val="28"/>
        </w:rPr>
        <w:t xml:space="preserve"> профессионально-</w:t>
      </w:r>
      <w:r w:rsidR="004F576C">
        <w:rPr>
          <w:rFonts w:ascii="Times New Roman" w:hAnsi="Times New Roman" w:cs="Times New Roman"/>
          <w:sz w:val="28"/>
          <w:szCs w:val="28"/>
        </w:rPr>
        <w:t>личностного  развития  педагога.</w:t>
      </w:r>
    </w:p>
    <w:p w:rsidR="0000011A" w:rsidRPr="00BB35EE" w:rsidRDefault="004F576C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D6DC5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Конкурс ориентирован на повышение профессионального уровня  и </w:t>
      </w:r>
      <w:r w:rsidR="00065AA7">
        <w:rPr>
          <w:rFonts w:ascii="Times New Roman" w:hAnsi="Times New Roman" w:cs="Times New Roman"/>
          <w:sz w:val="28"/>
          <w:szCs w:val="28"/>
        </w:rPr>
        <w:t xml:space="preserve">распространение педагогического опыта. </w:t>
      </w:r>
    </w:p>
    <w:p w:rsidR="00DD493E" w:rsidRPr="00BB35EE" w:rsidRDefault="004D6DC5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E51061">
        <w:rPr>
          <w:rFonts w:ascii="Times New Roman" w:hAnsi="Times New Roman" w:cs="Times New Roman"/>
          <w:sz w:val="28"/>
          <w:szCs w:val="28"/>
        </w:rPr>
        <w:t>4</w:t>
      </w:r>
      <w:r w:rsidR="00BB35EE">
        <w:rPr>
          <w:rFonts w:ascii="Times New Roman" w:hAnsi="Times New Roman" w:cs="Times New Roman"/>
          <w:sz w:val="28"/>
          <w:szCs w:val="28"/>
        </w:rPr>
        <w:t xml:space="preserve">. </w:t>
      </w:r>
      <w:r w:rsidR="0000011A" w:rsidRPr="00BB35EE">
        <w:rPr>
          <w:rFonts w:ascii="Times New Roman" w:hAnsi="Times New Roman" w:cs="Times New Roman"/>
          <w:sz w:val="28"/>
          <w:szCs w:val="28"/>
        </w:rPr>
        <w:t>Участниками конкурса являются заместители директоров колледжей по научно</w:t>
      </w:r>
      <w:r w:rsidR="00575D09" w:rsidRPr="00BB35EE">
        <w:rPr>
          <w:rFonts w:ascii="Times New Roman" w:hAnsi="Times New Roman" w:cs="Times New Roman"/>
          <w:sz w:val="28"/>
          <w:szCs w:val="28"/>
        </w:rPr>
        <w:t xml:space="preserve"> - методической (</w:t>
      </w:r>
      <w:r w:rsidR="0000011A" w:rsidRPr="00BB35EE">
        <w:rPr>
          <w:rFonts w:ascii="Times New Roman" w:hAnsi="Times New Roman" w:cs="Times New Roman"/>
          <w:sz w:val="28"/>
          <w:szCs w:val="28"/>
        </w:rPr>
        <w:t>ме</w:t>
      </w:r>
      <w:r w:rsidR="00575D09" w:rsidRPr="00BB35EE">
        <w:rPr>
          <w:rFonts w:ascii="Times New Roman" w:hAnsi="Times New Roman" w:cs="Times New Roman"/>
          <w:sz w:val="28"/>
          <w:szCs w:val="28"/>
        </w:rPr>
        <w:t>тодической) работе</w:t>
      </w:r>
      <w:r w:rsidR="00845EA4" w:rsidRPr="00BB35EE">
        <w:rPr>
          <w:rFonts w:ascii="Times New Roman" w:hAnsi="Times New Roman" w:cs="Times New Roman"/>
          <w:sz w:val="28"/>
          <w:szCs w:val="28"/>
        </w:rPr>
        <w:t>, методисты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45EA4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="0000011A" w:rsidRPr="00BB35EE">
        <w:rPr>
          <w:rFonts w:ascii="Times New Roman" w:hAnsi="Times New Roman" w:cs="Times New Roman"/>
          <w:sz w:val="28"/>
          <w:szCs w:val="28"/>
        </w:rPr>
        <w:t>педагоги</w:t>
      </w:r>
      <w:r w:rsidR="00BB35EE">
        <w:rPr>
          <w:rFonts w:ascii="Times New Roman" w:hAnsi="Times New Roman" w:cs="Times New Roman"/>
          <w:sz w:val="28"/>
          <w:szCs w:val="28"/>
        </w:rPr>
        <w:t>.</w:t>
      </w:r>
    </w:p>
    <w:p w:rsidR="00DD493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7AE">
        <w:rPr>
          <w:rFonts w:ascii="Times New Roman" w:hAnsi="Times New Roman" w:cs="Times New Roman"/>
          <w:b/>
          <w:sz w:val="28"/>
          <w:szCs w:val="28"/>
        </w:rPr>
        <w:t xml:space="preserve">   2. </w:t>
      </w:r>
      <w:r w:rsidRPr="00BB35EE">
        <w:rPr>
          <w:rFonts w:ascii="Times New Roman" w:hAnsi="Times New Roman" w:cs="Times New Roman"/>
          <w:b/>
          <w:sz w:val="28"/>
          <w:szCs w:val="28"/>
        </w:rPr>
        <w:t>Цели конкурса</w:t>
      </w:r>
      <w:r w:rsidR="00065AA7">
        <w:rPr>
          <w:rFonts w:ascii="Times New Roman" w:hAnsi="Times New Roman" w:cs="Times New Roman"/>
          <w:b/>
          <w:sz w:val="28"/>
          <w:szCs w:val="28"/>
        </w:rPr>
        <w:t>:</w:t>
      </w:r>
    </w:p>
    <w:p w:rsidR="00BB35EE" w:rsidRDefault="00065AA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BB35EE">
        <w:rPr>
          <w:rFonts w:ascii="Times New Roman" w:hAnsi="Times New Roman" w:cs="Times New Roman"/>
          <w:sz w:val="28"/>
          <w:szCs w:val="28"/>
        </w:rPr>
        <w:t>ыявление и распространение эффективного педагогического опыта в соз</w:t>
      </w:r>
      <w:r>
        <w:rPr>
          <w:rFonts w:ascii="Times New Roman" w:hAnsi="Times New Roman" w:cs="Times New Roman"/>
          <w:sz w:val="28"/>
          <w:szCs w:val="28"/>
        </w:rPr>
        <w:t>дании методических рекомендаций;</w:t>
      </w:r>
    </w:p>
    <w:p w:rsidR="00065AA7" w:rsidRDefault="00065AA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статуса и формирование позитивного социального и профессионального имиджа участников в системе образования.</w:t>
      </w:r>
    </w:p>
    <w:p w:rsidR="00065AA7" w:rsidRDefault="00065AA7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AA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A093B" w:rsidRDefault="004A093B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AE0">
        <w:rPr>
          <w:rFonts w:ascii="Times New Roman" w:hAnsi="Times New Roman" w:cs="Times New Roman"/>
          <w:sz w:val="28"/>
          <w:szCs w:val="28"/>
        </w:rPr>
        <w:t xml:space="preserve"> выявление </w:t>
      </w:r>
      <w:r>
        <w:rPr>
          <w:rFonts w:ascii="Times New Roman" w:hAnsi="Times New Roman" w:cs="Times New Roman"/>
          <w:sz w:val="28"/>
          <w:szCs w:val="28"/>
        </w:rPr>
        <w:t xml:space="preserve"> творчески работающих участников, изуч</w:t>
      </w:r>
      <w:r w:rsidR="00671AE0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</w:t>
      </w:r>
      <w:r w:rsidR="00671AE0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опыт</w:t>
      </w:r>
      <w:r w:rsidR="00671A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их деятельности;</w:t>
      </w:r>
    </w:p>
    <w:p w:rsidR="00065AA7" w:rsidRDefault="00334C14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BB35EE">
        <w:rPr>
          <w:rFonts w:ascii="Times New Roman" w:hAnsi="Times New Roman" w:cs="Times New Roman"/>
          <w:sz w:val="28"/>
          <w:szCs w:val="28"/>
        </w:rPr>
        <w:t>азвит</w:t>
      </w:r>
      <w:r w:rsidR="00671AE0">
        <w:rPr>
          <w:rFonts w:ascii="Times New Roman" w:hAnsi="Times New Roman" w:cs="Times New Roman"/>
          <w:sz w:val="28"/>
          <w:szCs w:val="28"/>
        </w:rPr>
        <w:t>ие</w:t>
      </w:r>
      <w:r w:rsidRPr="00BB35EE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671AE0">
        <w:rPr>
          <w:rFonts w:ascii="Times New Roman" w:hAnsi="Times New Roman" w:cs="Times New Roman"/>
          <w:sz w:val="28"/>
          <w:szCs w:val="28"/>
        </w:rPr>
        <w:t>ого</w:t>
      </w:r>
      <w:r w:rsidRPr="00BB35EE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671AE0">
        <w:rPr>
          <w:rFonts w:ascii="Times New Roman" w:hAnsi="Times New Roman" w:cs="Times New Roman"/>
          <w:sz w:val="28"/>
          <w:szCs w:val="28"/>
        </w:rPr>
        <w:t>а</w:t>
      </w:r>
      <w:r w:rsidRPr="00BB35EE">
        <w:rPr>
          <w:rFonts w:ascii="Times New Roman" w:hAnsi="Times New Roman" w:cs="Times New Roman"/>
          <w:sz w:val="28"/>
          <w:szCs w:val="28"/>
        </w:rPr>
        <w:t xml:space="preserve"> и повышение профессиональной компетентности педагогов, методистов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C14" w:rsidRPr="00BB35EE" w:rsidRDefault="004A093B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 профессиональную самореализацию участников.</w:t>
      </w:r>
    </w:p>
    <w:p w:rsidR="00131234" w:rsidRPr="00E51061" w:rsidRDefault="005E67AE" w:rsidP="00E510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6DC5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131234" w:rsidRPr="00E5106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51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061" w:rsidRPr="00E51061">
        <w:rPr>
          <w:rFonts w:ascii="Times New Roman" w:hAnsi="Times New Roman" w:cs="Times New Roman"/>
          <w:b/>
          <w:bCs/>
          <w:sz w:val="28"/>
          <w:szCs w:val="28"/>
        </w:rPr>
        <w:t>Содержание и виды конкурсных работ</w:t>
      </w:r>
    </w:p>
    <w:p w:rsidR="00762AB8" w:rsidRPr="00BB35EE" w:rsidRDefault="00762AB8" w:rsidP="00BB35EE">
      <w:pPr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5EE">
        <w:rPr>
          <w:rFonts w:ascii="Times New Roman" w:hAnsi="Times New Roman" w:cs="Times New Roman"/>
          <w:bCs/>
          <w:sz w:val="28"/>
          <w:szCs w:val="28"/>
        </w:rPr>
        <w:t>Методическая разработка - это пособие, раскрывающее формы, средства, методы обучения, элементы современных педагогических те</w:t>
      </w:r>
      <w:r w:rsidR="00970C23">
        <w:rPr>
          <w:rFonts w:ascii="Times New Roman" w:hAnsi="Times New Roman" w:cs="Times New Roman"/>
          <w:bCs/>
          <w:sz w:val="28"/>
          <w:szCs w:val="28"/>
        </w:rPr>
        <w:t>хнологий  или сами технологии о</w:t>
      </w:r>
      <w:r w:rsidRPr="00BB35EE">
        <w:rPr>
          <w:rFonts w:ascii="Times New Roman" w:hAnsi="Times New Roman" w:cs="Times New Roman"/>
          <w:bCs/>
          <w:sz w:val="28"/>
          <w:szCs w:val="28"/>
        </w:rPr>
        <w:t>бучения и воспитания</w:t>
      </w:r>
      <w:r w:rsidR="00970C23">
        <w:rPr>
          <w:rFonts w:ascii="Times New Roman" w:hAnsi="Times New Roman" w:cs="Times New Roman"/>
          <w:bCs/>
          <w:sz w:val="28"/>
          <w:szCs w:val="28"/>
        </w:rPr>
        <w:t>,</w:t>
      </w:r>
      <w:r w:rsidRPr="00BB35EE">
        <w:rPr>
          <w:rFonts w:ascii="Times New Roman" w:hAnsi="Times New Roman" w:cs="Times New Roman"/>
          <w:bCs/>
          <w:sz w:val="28"/>
          <w:szCs w:val="28"/>
        </w:rPr>
        <w:t xml:space="preserve"> применительно к конкретной теме урока, теме учебной программы, преподаванию курса в целом, мероприятию.</w:t>
      </w:r>
    </w:p>
    <w:p w:rsidR="00762AB8" w:rsidRDefault="00762AB8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5EE">
        <w:rPr>
          <w:rFonts w:ascii="Times New Roman" w:hAnsi="Times New Roman" w:cs="Times New Roman"/>
          <w:bCs/>
          <w:sz w:val="28"/>
          <w:szCs w:val="28"/>
        </w:rPr>
        <w:t xml:space="preserve">Методическая разработка может быть как индивидуальной, так </w:t>
      </w:r>
      <w:r w:rsidR="00BB35EE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BB35EE">
        <w:rPr>
          <w:rFonts w:ascii="Times New Roman" w:hAnsi="Times New Roman" w:cs="Times New Roman"/>
          <w:bCs/>
          <w:sz w:val="28"/>
          <w:szCs w:val="28"/>
        </w:rPr>
        <w:t xml:space="preserve">и коллективной </w:t>
      </w:r>
      <w:r w:rsidR="004D6DC5">
        <w:rPr>
          <w:rFonts w:ascii="Times New Roman" w:hAnsi="Times New Roman" w:cs="Times New Roman"/>
          <w:bCs/>
          <w:sz w:val="28"/>
          <w:szCs w:val="28"/>
        </w:rPr>
        <w:t>работой</w:t>
      </w:r>
      <w:r w:rsidRPr="00BB35EE">
        <w:rPr>
          <w:rFonts w:ascii="Times New Roman" w:hAnsi="Times New Roman" w:cs="Times New Roman"/>
          <w:bCs/>
          <w:sz w:val="28"/>
          <w:szCs w:val="28"/>
        </w:rPr>
        <w:t>.</w:t>
      </w:r>
    </w:p>
    <w:p w:rsidR="00E51061" w:rsidRDefault="005E67AE" w:rsidP="00BB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D6DC5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E51061" w:rsidRPr="00E51061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 сроки проведения конкурса </w:t>
      </w:r>
    </w:p>
    <w:p w:rsidR="00E51061" w:rsidRDefault="004D6DC5" w:rsidP="00E5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4.1</w:t>
      </w:r>
      <w:r w:rsidR="00E51061">
        <w:rPr>
          <w:rFonts w:ascii="Times New Roman" w:hAnsi="Times New Roman" w:cs="Times New Roman"/>
          <w:sz w:val="28"/>
          <w:szCs w:val="28"/>
        </w:rPr>
        <w:t xml:space="preserve">. </w:t>
      </w:r>
      <w:r w:rsidR="00E51061" w:rsidRPr="00BB35EE">
        <w:rPr>
          <w:rFonts w:ascii="Times New Roman" w:hAnsi="Times New Roman" w:cs="Times New Roman"/>
          <w:sz w:val="28"/>
          <w:szCs w:val="28"/>
        </w:rPr>
        <w:t xml:space="preserve">Конкурс проходит в </w:t>
      </w:r>
      <w:r w:rsidR="00E51061">
        <w:rPr>
          <w:rFonts w:ascii="Times New Roman" w:hAnsi="Times New Roman" w:cs="Times New Roman"/>
          <w:sz w:val="28"/>
          <w:szCs w:val="28"/>
        </w:rPr>
        <w:t>два</w:t>
      </w:r>
      <w:r w:rsidR="00E51061" w:rsidRPr="00BB35EE">
        <w:rPr>
          <w:rFonts w:ascii="Times New Roman" w:hAnsi="Times New Roman" w:cs="Times New Roman"/>
          <w:sz w:val="28"/>
          <w:szCs w:val="28"/>
        </w:rPr>
        <w:t xml:space="preserve"> этапа:</w:t>
      </w:r>
      <w:r w:rsidR="00E51061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51061" w:rsidRDefault="00E51061" w:rsidP="00E5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DC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4D6DC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B35EE">
        <w:rPr>
          <w:rFonts w:ascii="Times New Roman" w:hAnsi="Times New Roman" w:cs="Times New Roman"/>
          <w:sz w:val="28"/>
          <w:szCs w:val="28"/>
        </w:rPr>
        <w:t>экспертиза представленных разработок</w:t>
      </w:r>
      <w:r w:rsidR="004D6DC5">
        <w:rPr>
          <w:rFonts w:ascii="Times New Roman" w:hAnsi="Times New Roman" w:cs="Times New Roman"/>
          <w:sz w:val="28"/>
          <w:szCs w:val="28"/>
          <w:lang w:val="kk-KZ"/>
        </w:rPr>
        <w:t xml:space="preserve"> в заочной форме </w:t>
      </w:r>
      <w:r w:rsidR="0011444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D6D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6DC5" w:rsidRPr="00BB35EE">
        <w:rPr>
          <w:rFonts w:ascii="Times New Roman" w:hAnsi="Times New Roman" w:cs="Times New Roman"/>
          <w:sz w:val="28"/>
          <w:szCs w:val="28"/>
        </w:rPr>
        <w:t xml:space="preserve">20 ноября по 12 декабря </w:t>
      </w:r>
      <w:proofErr w:type="gramStart"/>
      <w:r w:rsidR="004D6DC5">
        <w:rPr>
          <w:rFonts w:ascii="Times New Roman" w:hAnsi="Times New Roman" w:cs="Times New Roman"/>
          <w:sz w:val="28"/>
          <w:szCs w:val="28"/>
        </w:rPr>
        <w:t>текущего  года</w:t>
      </w:r>
      <w:proofErr w:type="gramEnd"/>
      <w:r w:rsidRPr="00BB35EE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DC5" w:rsidRDefault="004D6DC5" w:rsidP="004D6D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B35EE">
        <w:rPr>
          <w:rFonts w:ascii="Times New Roman" w:hAnsi="Times New Roman" w:cs="Times New Roman"/>
          <w:bCs/>
          <w:sz w:val="28"/>
          <w:szCs w:val="28"/>
        </w:rPr>
        <w:t>Заявки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материалы </w:t>
      </w:r>
      <w:r w:rsidRPr="00BB35EE">
        <w:rPr>
          <w:rFonts w:ascii="Times New Roman" w:hAnsi="Times New Roman" w:cs="Times New Roman"/>
          <w:bCs/>
          <w:sz w:val="28"/>
          <w:szCs w:val="28"/>
        </w:rPr>
        <w:t xml:space="preserve"> на участие в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BB35EE">
        <w:rPr>
          <w:rFonts w:ascii="Times New Roman" w:hAnsi="Times New Roman" w:cs="Times New Roman"/>
          <w:bCs/>
          <w:sz w:val="28"/>
          <w:szCs w:val="28"/>
        </w:rPr>
        <w:t>онкурсе принимаютс</w:t>
      </w:r>
      <w:r>
        <w:rPr>
          <w:rFonts w:ascii="Times New Roman" w:hAnsi="Times New Roman" w:cs="Times New Roman"/>
          <w:bCs/>
          <w:sz w:val="28"/>
          <w:szCs w:val="28"/>
        </w:rPr>
        <w:t>я в течение всего срока проведения  до 12 декабря текущего года (приложение 1)</w:t>
      </w:r>
    </w:p>
    <w:p w:rsidR="004D6DC5" w:rsidRDefault="004D6DC5" w:rsidP="004D6D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4.3</w:t>
      </w:r>
      <w:r>
        <w:rPr>
          <w:rFonts w:ascii="Times New Roman" w:hAnsi="Times New Roman" w:cs="Times New Roman"/>
          <w:bCs/>
          <w:sz w:val="28"/>
          <w:szCs w:val="28"/>
        </w:rPr>
        <w:t xml:space="preserve">. Конкурсные материалы должны быть представлены  </w:t>
      </w:r>
      <w:r w:rsidRPr="00BB35EE">
        <w:rPr>
          <w:rFonts w:ascii="Times New Roman" w:hAnsi="Times New Roman" w:cs="Times New Roman"/>
          <w:bCs/>
          <w:sz w:val="28"/>
          <w:szCs w:val="28"/>
        </w:rPr>
        <w:t>в бумажном и  электронном виде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AC242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C2422">
        <w:rPr>
          <w:rFonts w:ascii="Times New Roman" w:hAnsi="Times New Roman" w:cs="Times New Roman"/>
          <w:sz w:val="28"/>
          <w:szCs w:val="28"/>
        </w:rPr>
        <w:t>ребования к составлению и оформлению методической разработки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4D6DC5" w:rsidRDefault="004D6DC5" w:rsidP="004D6D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Материалы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представленные на конкурс не возвращаются.</w:t>
      </w:r>
    </w:p>
    <w:p w:rsidR="004D6DC5" w:rsidRDefault="004D6DC5" w:rsidP="004D6D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4.5</w:t>
      </w:r>
      <w:r>
        <w:rPr>
          <w:rFonts w:ascii="Times New Roman" w:hAnsi="Times New Roman" w:cs="Times New Roman"/>
          <w:bCs/>
          <w:sz w:val="28"/>
          <w:szCs w:val="28"/>
        </w:rPr>
        <w:t>. Поданные после указанного срока материалы не рассматриваются конкурсной комиссией и не подлежат возврату.</w:t>
      </w:r>
    </w:p>
    <w:p w:rsidR="004D6DC5" w:rsidRDefault="004D6DC5" w:rsidP="004D6D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4.6</w:t>
      </w:r>
      <w:r>
        <w:rPr>
          <w:rFonts w:ascii="Times New Roman" w:hAnsi="Times New Roman" w:cs="Times New Roman"/>
          <w:bCs/>
          <w:sz w:val="28"/>
          <w:szCs w:val="28"/>
        </w:rPr>
        <w:t>. Документы принимаются в Карагандинском гуманитарном колледже,                  г. Караганда, бульвар Мира, 22.</w:t>
      </w:r>
    </w:p>
    <w:p w:rsidR="004D6DC5" w:rsidRPr="004D6DC5" w:rsidRDefault="004D6DC5" w:rsidP="00E5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1061" w:rsidRPr="004D6DC5" w:rsidRDefault="00E51061" w:rsidP="00E5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38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738C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B35EE">
        <w:rPr>
          <w:rFonts w:ascii="Times New Roman" w:hAnsi="Times New Roman" w:cs="Times New Roman"/>
          <w:sz w:val="28"/>
          <w:szCs w:val="28"/>
        </w:rPr>
        <w:t>защита представленной методической разработки перед жюри конкурса (</w:t>
      </w:r>
      <w:r w:rsidRPr="005A1598">
        <w:rPr>
          <w:rFonts w:ascii="Times New Roman" w:hAnsi="Times New Roman" w:cs="Times New Roman"/>
          <w:sz w:val="28"/>
          <w:szCs w:val="28"/>
        </w:rPr>
        <w:t>5-</w:t>
      </w:r>
      <w:r w:rsidRPr="00BB35EE">
        <w:rPr>
          <w:rFonts w:ascii="Times New Roman" w:hAnsi="Times New Roman" w:cs="Times New Roman"/>
          <w:sz w:val="28"/>
          <w:szCs w:val="28"/>
        </w:rPr>
        <w:t>7мин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4D6DC5" w:rsidRPr="004D6DC5">
        <w:rPr>
          <w:rFonts w:ascii="Times New Roman" w:hAnsi="Times New Roman" w:cs="Times New Roman"/>
          <w:sz w:val="28"/>
          <w:szCs w:val="28"/>
        </w:rPr>
        <w:t xml:space="preserve"> </w:t>
      </w:r>
      <w:r w:rsidR="004D6DC5" w:rsidRPr="00BB35EE">
        <w:rPr>
          <w:rFonts w:ascii="Times New Roman" w:hAnsi="Times New Roman" w:cs="Times New Roman"/>
          <w:sz w:val="28"/>
          <w:szCs w:val="28"/>
        </w:rPr>
        <w:t>19 декабря 2014 г</w:t>
      </w:r>
      <w:r w:rsidR="004D6DC5">
        <w:rPr>
          <w:rFonts w:ascii="Times New Roman" w:hAnsi="Times New Roman" w:cs="Times New Roman"/>
          <w:sz w:val="28"/>
          <w:szCs w:val="28"/>
          <w:lang w:val="kk-KZ"/>
        </w:rPr>
        <w:t>ода;</w:t>
      </w:r>
    </w:p>
    <w:p w:rsidR="00DF2399" w:rsidRPr="00BB35EE" w:rsidRDefault="004D6DC5" w:rsidP="00DF2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4.7</w:t>
      </w:r>
      <w:r w:rsidR="00DF2399">
        <w:rPr>
          <w:rFonts w:ascii="Times New Roman" w:hAnsi="Times New Roman" w:cs="Times New Roman"/>
          <w:sz w:val="28"/>
          <w:szCs w:val="28"/>
        </w:rPr>
        <w:t xml:space="preserve">. </w:t>
      </w:r>
      <w:r w:rsidR="00DF2399" w:rsidRPr="00BB35EE">
        <w:rPr>
          <w:rFonts w:ascii="Times New Roman" w:hAnsi="Times New Roman" w:cs="Times New Roman"/>
          <w:sz w:val="28"/>
          <w:szCs w:val="28"/>
        </w:rPr>
        <w:t xml:space="preserve">Итоги конкурса подводятся в </w:t>
      </w:r>
      <w:r w:rsidR="00DF2399">
        <w:rPr>
          <w:rFonts w:ascii="Times New Roman" w:hAnsi="Times New Roman" w:cs="Times New Roman"/>
          <w:sz w:val="28"/>
          <w:szCs w:val="28"/>
        </w:rPr>
        <w:t>к</w:t>
      </w:r>
      <w:r w:rsidR="00DF2399" w:rsidRPr="00BB35EE">
        <w:rPr>
          <w:rFonts w:ascii="Times New Roman" w:hAnsi="Times New Roman" w:cs="Times New Roman"/>
          <w:sz w:val="28"/>
          <w:szCs w:val="28"/>
        </w:rPr>
        <w:t>олледже иностранных языков</w:t>
      </w:r>
      <w:proofErr w:type="gramStart"/>
      <w:r w:rsidR="00DF2399" w:rsidRPr="00BB35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2399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proofErr w:type="gramStart"/>
      <w:r w:rsidR="00DF23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F2399">
        <w:rPr>
          <w:rFonts w:ascii="Times New Roman" w:hAnsi="Times New Roman" w:cs="Times New Roman"/>
          <w:sz w:val="28"/>
          <w:szCs w:val="28"/>
        </w:rPr>
        <w:t xml:space="preserve">. </w:t>
      </w:r>
      <w:r w:rsidR="00DF2399" w:rsidRPr="00BB35EE">
        <w:rPr>
          <w:rFonts w:ascii="Times New Roman" w:hAnsi="Times New Roman" w:cs="Times New Roman"/>
          <w:sz w:val="28"/>
          <w:szCs w:val="28"/>
        </w:rPr>
        <w:t xml:space="preserve">Караганда, </w:t>
      </w:r>
      <w:r w:rsidR="00DF2399">
        <w:rPr>
          <w:rFonts w:ascii="Times New Roman" w:hAnsi="Times New Roman" w:cs="Times New Roman"/>
          <w:sz w:val="28"/>
          <w:szCs w:val="28"/>
        </w:rPr>
        <w:t>б</w:t>
      </w:r>
      <w:r w:rsidR="00DF2399" w:rsidRPr="00BB35EE">
        <w:rPr>
          <w:rFonts w:ascii="Times New Roman" w:hAnsi="Times New Roman" w:cs="Times New Roman"/>
          <w:sz w:val="28"/>
          <w:szCs w:val="28"/>
        </w:rPr>
        <w:t>ульвар мира</w:t>
      </w:r>
      <w:r w:rsidR="00DF2399">
        <w:rPr>
          <w:rFonts w:ascii="Times New Roman" w:hAnsi="Times New Roman" w:cs="Times New Roman"/>
          <w:sz w:val="28"/>
          <w:szCs w:val="28"/>
        </w:rPr>
        <w:t>,</w:t>
      </w:r>
      <w:r w:rsidR="00DF2399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2399" w:rsidRPr="00BB35EE">
        <w:rPr>
          <w:rFonts w:ascii="Times New Roman" w:hAnsi="Times New Roman" w:cs="Times New Roman"/>
          <w:sz w:val="28"/>
          <w:szCs w:val="28"/>
        </w:rPr>
        <w:t>35</w:t>
      </w:r>
      <w:r w:rsidR="00DF2399">
        <w:rPr>
          <w:rFonts w:ascii="Times New Roman" w:hAnsi="Times New Roman" w:cs="Times New Roman"/>
          <w:sz w:val="28"/>
          <w:szCs w:val="28"/>
        </w:rPr>
        <w:t>.</w:t>
      </w:r>
    </w:p>
    <w:p w:rsidR="0030311E" w:rsidRDefault="004D6DC5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4.8</w:t>
      </w:r>
      <w:r w:rsidR="0030311E">
        <w:rPr>
          <w:rFonts w:ascii="Times New Roman" w:hAnsi="Times New Roman" w:cs="Times New Roman"/>
          <w:bCs/>
          <w:sz w:val="28"/>
          <w:szCs w:val="28"/>
        </w:rPr>
        <w:t>. Все задания конкурса оцениваются по 4-х балльной системе.</w:t>
      </w:r>
    </w:p>
    <w:p w:rsidR="0030311E" w:rsidRDefault="005E67AE" w:rsidP="00E510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6DC5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CB7889" w:rsidRPr="0058698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86988" w:rsidRPr="00586988">
        <w:rPr>
          <w:rFonts w:ascii="Times New Roman" w:hAnsi="Times New Roman" w:cs="Times New Roman"/>
          <w:b/>
          <w:bCs/>
          <w:sz w:val="28"/>
          <w:szCs w:val="28"/>
        </w:rPr>
        <w:t>Руководство организацией и проведением конкурса</w:t>
      </w:r>
    </w:p>
    <w:p w:rsidR="005E67AE" w:rsidRPr="00C60D4D" w:rsidRDefault="004D6DC5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5.1</w:t>
      </w:r>
      <w:r w:rsidR="005E67AE" w:rsidRPr="00C60D4D">
        <w:rPr>
          <w:rFonts w:ascii="Times New Roman" w:hAnsi="Times New Roman" w:cs="Times New Roman"/>
          <w:bCs/>
          <w:sz w:val="28"/>
          <w:szCs w:val="28"/>
        </w:rPr>
        <w:t xml:space="preserve">. Общее руководство конкурсом осуществляет организационный комитет. Оргкомитетом является областное методическое объединение методистов. </w:t>
      </w:r>
    </w:p>
    <w:p w:rsidR="00ED227D" w:rsidRDefault="004D6DC5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5.2</w:t>
      </w:r>
      <w:r w:rsidR="005E67AE" w:rsidRPr="00C60D4D">
        <w:rPr>
          <w:rFonts w:ascii="Times New Roman" w:hAnsi="Times New Roman" w:cs="Times New Roman"/>
          <w:bCs/>
          <w:sz w:val="28"/>
          <w:szCs w:val="28"/>
        </w:rPr>
        <w:t>. Председателем организационного комитета  Конкурса является</w:t>
      </w:r>
      <w:r w:rsidR="0011444E">
        <w:rPr>
          <w:rFonts w:ascii="Times New Roman" w:hAnsi="Times New Roman" w:cs="Times New Roman"/>
          <w:bCs/>
          <w:sz w:val="28"/>
          <w:szCs w:val="28"/>
        </w:rPr>
        <w:t xml:space="preserve"> представитель</w:t>
      </w:r>
    </w:p>
    <w:p w:rsidR="005E67AE" w:rsidRPr="00C60D4D" w:rsidRDefault="005E67AE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D4D">
        <w:rPr>
          <w:rFonts w:ascii="Times New Roman" w:hAnsi="Times New Roman" w:cs="Times New Roman"/>
          <w:bCs/>
          <w:sz w:val="28"/>
          <w:szCs w:val="28"/>
        </w:rPr>
        <w:t xml:space="preserve">  КГКП «Учебно-методический центр развития образования Карагандинской области»</w:t>
      </w:r>
      <w:r w:rsidR="00C60D4D" w:rsidRPr="00C60D4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60D4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67AE" w:rsidRPr="00C60D4D" w:rsidRDefault="004D6DC5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5.3</w:t>
      </w:r>
      <w:r w:rsidR="005E67AE" w:rsidRPr="00C60D4D">
        <w:rPr>
          <w:rFonts w:ascii="Times New Roman" w:hAnsi="Times New Roman" w:cs="Times New Roman"/>
          <w:bCs/>
          <w:sz w:val="28"/>
          <w:szCs w:val="28"/>
        </w:rPr>
        <w:t>. Списочный состав Оргкомитета, жюри опре</w:t>
      </w:r>
      <w:r w:rsidR="00C60D4D" w:rsidRPr="00C60D4D">
        <w:rPr>
          <w:rFonts w:ascii="Times New Roman" w:hAnsi="Times New Roman" w:cs="Times New Roman"/>
          <w:bCs/>
          <w:sz w:val="28"/>
          <w:szCs w:val="28"/>
        </w:rPr>
        <w:t>деляется приказом КГКП «Учебно-методическим центром развития образования Карагандинской области».</w:t>
      </w:r>
    </w:p>
    <w:p w:rsidR="00C60D4D" w:rsidRDefault="004D6DC5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5.4</w:t>
      </w:r>
      <w:r w:rsidR="00C60D4D" w:rsidRPr="00C60D4D">
        <w:rPr>
          <w:rFonts w:ascii="Times New Roman" w:hAnsi="Times New Roman" w:cs="Times New Roman"/>
          <w:bCs/>
          <w:sz w:val="28"/>
          <w:szCs w:val="28"/>
        </w:rPr>
        <w:t>. Оргкомитет:</w:t>
      </w:r>
    </w:p>
    <w:p w:rsidR="00C60D4D" w:rsidRDefault="00C60D4D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составляет план подготовки и проведения конкурса;</w:t>
      </w:r>
    </w:p>
    <w:p w:rsidR="00C60D4D" w:rsidRDefault="00C60D4D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разрабатывает программу конкурса;</w:t>
      </w:r>
    </w:p>
    <w:p w:rsidR="00C60D4D" w:rsidRDefault="00C60D4D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разрабатывает критерии оценки конкурсных заданий;</w:t>
      </w:r>
    </w:p>
    <w:p w:rsidR="00C60D4D" w:rsidRDefault="00C60D4D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осуществляет сбор заявок и конкурсных материалов;</w:t>
      </w:r>
    </w:p>
    <w:p w:rsidR="00C60D4D" w:rsidRDefault="00C60D4D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обеспечивает информационно-методическое сопровождение участников в ходе подготовки и проведения конкурса;</w:t>
      </w:r>
    </w:p>
    <w:p w:rsidR="00C60D4D" w:rsidRDefault="00C60D4D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обобщает результаты оценки выполнения участниками конкурсных заданий;</w:t>
      </w:r>
    </w:p>
    <w:p w:rsidR="00C60D4D" w:rsidRDefault="00C60D4D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организует торжественную церемонию открытия и закрытия Конкурса, награждение победителей.</w:t>
      </w:r>
    </w:p>
    <w:p w:rsidR="000B161B" w:rsidRDefault="000B161B" w:rsidP="00E510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D6DC5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0B161B">
        <w:rPr>
          <w:rFonts w:ascii="Times New Roman" w:hAnsi="Times New Roman" w:cs="Times New Roman"/>
          <w:b/>
          <w:bCs/>
          <w:sz w:val="28"/>
          <w:szCs w:val="28"/>
        </w:rPr>
        <w:t>. Состав и порядок работы жюри конкурса</w:t>
      </w:r>
    </w:p>
    <w:p w:rsidR="000B161B" w:rsidRPr="004028E7" w:rsidRDefault="004D6DC5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6.1</w:t>
      </w:r>
      <w:r w:rsidR="000B161B" w:rsidRPr="004028E7">
        <w:rPr>
          <w:rFonts w:ascii="Times New Roman" w:hAnsi="Times New Roman" w:cs="Times New Roman"/>
          <w:bCs/>
          <w:sz w:val="28"/>
          <w:szCs w:val="28"/>
        </w:rPr>
        <w:t>. Жюри проводит оценку профессиональных умений участников, по окончании конкурсных испытаний определяет победителя, призеров по номинациям. Организацию работы жюри обеспечивает член оргкомитета конкурса.</w:t>
      </w:r>
    </w:p>
    <w:p w:rsidR="004028E7" w:rsidRPr="004028E7" w:rsidRDefault="004D6DC5" w:rsidP="00E510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6.2</w:t>
      </w:r>
      <w:r w:rsidR="004028E7">
        <w:rPr>
          <w:rFonts w:ascii="Times New Roman" w:hAnsi="Times New Roman" w:cs="Times New Roman"/>
          <w:bCs/>
          <w:sz w:val="28"/>
          <w:szCs w:val="28"/>
        </w:rPr>
        <w:t xml:space="preserve">. Решения жюри оформляется </w:t>
      </w:r>
      <w:proofErr w:type="gramStart"/>
      <w:r w:rsidR="004028E7">
        <w:rPr>
          <w:rFonts w:ascii="Times New Roman" w:hAnsi="Times New Roman" w:cs="Times New Roman"/>
          <w:bCs/>
          <w:sz w:val="28"/>
          <w:szCs w:val="28"/>
        </w:rPr>
        <w:t>протоколом</w:t>
      </w:r>
      <w:proofErr w:type="gramEnd"/>
      <w:r w:rsidR="004028E7">
        <w:rPr>
          <w:rFonts w:ascii="Times New Roman" w:hAnsi="Times New Roman" w:cs="Times New Roman"/>
          <w:bCs/>
          <w:sz w:val="28"/>
          <w:szCs w:val="28"/>
        </w:rPr>
        <w:t xml:space="preserve"> и передаются в оргкомитет Конкурса.</w:t>
      </w:r>
    </w:p>
    <w:p w:rsidR="005A1598" w:rsidRPr="004028E7" w:rsidRDefault="005A1598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2AB8" w:rsidRDefault="004028E7" w:rsidP="00BB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D6DC5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Pr="004028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Награждение и подведение итогов конкурса</w:t>
      </w:r>
    </w:p>
    <w:p w:rsidR="004028E7" w:rsidRDefault="004D6DC5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7.1</w:t>
      </w:r>
      <w:r w:rsidR="004028E7" w:rsidRPr="004028E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91C5E">
        <w:rPr>
          <w:rFonts w:ascii="Times New Roman" w:hAnsi="Times New Roman" w:cs="Times New Roman"/>
          <w:bCs/>
          <w:sz w:val="28"/>
          <w:szCs w:val="28"/>
        </w:rPr>
        <w:t>Итоги Конкурса подводятся  в сроки определенные (п.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4.7.</w:t>
      </w:r>
      <w:r w:rsidR="00F91C5E">
        <w:rPr>
          <w:rFonts w:ascii="Times New Roman" w:hAnsi="Times New Roman" w:cs="Times New Roman"/>
          <w:bCs/>
          <w:sz w:val="28"/>
          <w:szCs w:val="28"/>
        </w:rPr>
        <w:t>)</w:t>
      </w:r>
    </w:p>
    <w:p w:rsidR="00F91C5E" w:rsidRPr="00F91C5E" w:rsidRDefault="00F91C5E" w:rsidP="00F91C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D6DC5">
        <w:rPr>
          <w:rFonts w:ascii="Times New Roman" w:hAnsi="Times New Roman" w:cs="Times New Roman"/>
          <w:bCs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bCs/>
          <w:sz w:val="28"/>
          <w:szCs w:val="28"/>
        </w:rPr>
        <w:t xml:space="preserve">. По итогам Конкурса определяются  призеры и лауреаты по следующим номинациям: «Лучшая </w:t>
      </w:r>
      <w:r w:rsidRPr="00BB35EE">
        <w:rPr>
          <w:rFonts w:ascii="Times New Roman" w:hAnsi="Times New Roman" w:cs="Times New Roman"/>
          <w:bCs/>
          <w:sz w:val="28"/>
          <w:szCs w:val="28"/>
        </w:rPr>
        <w:t>разработка урока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B35E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«Лучшая </w:t>
      </w:r>
      <w:r w:rsidRPr="00BB35EE">
        <w:rPr>
          <w:rFonts w:ascii="Times New Roman" w:hAnsi="Times New Roman" w:cs="Times New Roman"/>
          <w:sz w:val="28"/>
          <w:szCs w:val="28"/>
        </w:rPr>
        <w:t>разработка методического мероприятия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B3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«Лучшая </w:t>
      </w:r>
      <w:r w:rsidRPr="00BB35EE">
        <w:rPr>
          <w:rFonts w:ascii="Times New Roman" w:hAnsi="Times New Roman" w:cs="Times New Roman"/>
          <w:sz w:val="28"/>
          <w:szCs w:val="28"/>
        </w:rPr>
        <w:t>методическая продукция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91C5E" w:rsidRDefault="004D6DC5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7.3</w:t>
      </w:r>
      <w:r w:rsidR="00F91C5E">
        <w:rPr>
          <w:rFonts w:ascii="Times New Roman" w:hAnsi="Times New Roman" w:cs="Times New Roman"/>
          <w:bCs/>
          <w:sz w:val="28"/>
          <w:szCs w:val="28"/>
        </w:rPr>
        <w:t>. Победители награждаются дипломами 1,2,3 степени.</w:t>
      </w:r>
    </w:p>
    <w:p w:rsidR="00F91C5E" w:rsidRPr="004028E7" w:rsidRDefault="004D6DC5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7.4</w:t>
      </w:r>
      <w:r w:rsidR="00F91C5E">
        <w:rPr>
          <w:rFonts w:ascii="Times New Roman" w:hAnsi="Times New Roman" w:cs="Times New Roman"/>
          <w:bCs/>
          <w:sz w:val="28"/>
          <w:szCs w:val="28"/>
        </w:rPr>
        <w:t>. Всем участникам конкурса вручаются сертификат.</w:t>
      </w: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</w:p>
    <w:p w:rsid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C5E" w:rsidRDefault="00F91C5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38CA" w:rsidRDefault="008738C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38CA" w:rsidRDefault="008738C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38CA" w:rsidRDefault="008738C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38CA" w:rsidRDefault="008738C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38CA" w:rsidRDefault="008738C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38CA" w:rsidRDefault="008738C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38CA" w:rsidRDefault="008738C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38CA" w:rsidRDefault="008738C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38CA" w:rsidRDefault="008738C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38CA" w:rsidRDefault="008738C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38CA" w:rsidRPr="008738CA" w:rsidRDefault="008738C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5C" w:rsidRDefault="008C795C" w:rsidP="008C7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AB8" w:rsidRDefault="00F91C5E" w:rsidP="008C7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2AB8" w:rsidRPr="00BB35EE">
        <w:rPr>
          <w:rFonts w:ascii="Times New Roman" w:hAnsi="Times New Roman" w:cs="Times New Roman"/>
          <w:b/>
          <w:sz w:val="28"/>
          <w:szCs w:val="28"/>
        </w:rPr>
        <w:t>. Кри</w:t>
      </w:r>
      <w:r w:rsidR="008C795C">
        <w:rPr>
          <w:rFonts w:ascii="Times New Roman" w:hAnsi="Times New Roman" w:cs="Times New Roman"/>
          <w:b/>
          <w:sz w:val="28"/>
          <w:szCs w:val="28"/>
        </w:rPr>
        <w:t>терии оценки с указанием баллов</w:t>
      </w:r>
    </w:p>
    <w:p w:rsidR="008C795C" w:rsidRPr="008C795C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433"/>
        <w:gridCol w:w="2297"/>
        <w:gridCol w:w="2167"/>
        <w:gridCol w:w="1900"/>
        <w:gridCol w:w="1900"/>
        <w:gridCol w:w="2218"/>
      </w:tblGrid>
      <w:tr w:rsidR="00B20FAA" w:rsidRPr="008C795C" w:rsidTr="008C795C">
        <w:tc>
          <w:tcPr>
            <w:tcW w:w="433" w:type="dxa"/>
          </w:tcPr>
          <w:p w:rsidR="00762AB8" w:rsidRPr="008C795C" w:rsidRDefault="00762AB8" w:rsidP="008C7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97" w:type="dxa"/>
          </w:tcPr>
          <w:p w:rsidR="00762AB8" w:rsidRPr="008C795C" w:rsidRDefault="00762AB8" w:rsidP="008C7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2167" w:type="dxa"/>
          </w:tcPr>
          <w:p w:rsidR="008C795C" w:rsidRPr="008C795C" w:rsidRDefault="00762AB8" w:rsidP="008C7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  <w:p w:rsidR="00762AB8" w:rsidRPr="008C795C" w:rsidRDefault="00762AB8" w:rsidP="008C7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b/>
                <w:sz w:val="20"/>
                <w:szCs w:val="20"/>
              </w:rPr>
              <w:t>4 балла</w:t>
            </w:r>
          </w:p>
        </w:tc>
        <w:tc>
          <w:tcPr>
            <w:tcW w:w="1900" w:type="dxa"/>
          </w:tcPr>
          <w:p w:rsidR="008C795C" w:rsidRDefault="008C795C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Оптим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C7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</w:p>
          <w:p w:rsidR="00762AB8" w:rsidRPr="008C795C" w:rsidRDefault="00762AB8" w:rsidP="008C7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b/>
                <w:sz w:val="20"/>
                <w:szCs w:val="20"/>
              </w:rPr>
              <w:t>3 балла</w:t>
            </w:r>
          </w:p>
        </w:tc>
        <w:tc>
          <w:tcPr>
            <w:tcW w:w="1900" w:type="dxa"/>
          </w:tcPr>
          <w:p w:rsidR="00762AB8" w:rsidRPr="008C795C" w:rsidRDefault="008C795C" w:rsidP="008C7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уровень </w:t>
            </w:r>
            <w:r w:rsidR="00762AB8" w:rsidRPr="008C795C">
              <w:rPr>
                <w:rFonts w:ascii="Times New Roman" w:hAnsi="Times New Roman" w:cs="Times New Roman"/>
                <w:b/>
                <w:sz w:val="20"/>
                <w:szCs w:val="20"/>
              </w:rPr>
              <w:t>2 балла</w:t>
            </w:r>
          </w:p>
        </w:tc>
        <w:tc>
          <w:tcPr>
            <w:tcW w:w="2218" w:type="dxa"/>
          </w:tcPr>
          <w:p w:rsidR="008C795C" w:rsidRDefault="008C795C" w:rsidP="008C7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  <w:p w:rsidR="00762AB8" w:rsidRPr="008C795C" w:rsidRDefault="008C795C" w:rsidP="008C7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2AB8" w:rsidRPr="008C795C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</w:p>
        </w:tc>
      </w:tr>
      <w:tr w:rsidR="00B20FAA" w:rsidRPr="008C795C" w:rsidTr="008C795C">
        <w:tc>
          <w:tcPr>
            <w:tcW w:w="433" w:type="dxa"/>
          </w:tcPr>
          <w:p w:rsidR="00762AB8" w:rsidRPr="008C795C" w:rsidRDefault="00762AB8" w:rsidP="008C795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Соответствие конкурсной теме,  цели, задачам конкурса, требованиям к методическим разработкам и критериям оценки</w:t>
            </w:r>
          </w:p>
        </w:tc>
        <w:tc>
          <w:tcPr>
            <w:tcW w:w="216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Обнаружено полное соответствие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В основном соответствует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Частичное соответствие</w:t>
            </w:r>
          </w:p>
        </w:tc>
        <w:tc>
          <w:tcPr>
            <w:tcW w:w="2218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Минимальное соответствие</w:t>
            </w:r>
          </w:p>
        </w:tc>
      </w:tr>
      <w:tr w:rsidR="00B20FAA" w:rsidRPr="008C795C" w:rsidTr="008C795C">
        <w:tc>
          <w:tcPr>
            <w:tcW w:w="433" w:type="dxa"/>
          </w:tcPr>
          <w:p w:rsidR="00762AB8" w:rsidRPr="008C795C" w:rsidRDefault="00762AB8" w:rsidP="008C795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Качество и методическая грамотность разработки, соответствие содержания виду разработки</w:t>
            </w:r>
          </w:p>
        </w:tc>
        <w:tc>
          <w:tcPr>
            <w:tcW w:w="216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Полное соответствие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В основном соответствует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Частичное соответствие</w:t>
            </w:r>
          </w:p>
        </w:tc>
        <w:tc>
          <w:tcPr>
            <w:tcW w:w="2218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Минимальное соответствие</w:t>
            </w:r>
          </w:p>
        </w:tc>
      </w:tr>
      <w:tr w:rsidR="00B20FAA" w:rsidRPr="008C795C" w:rsidTr="008C795C">
        <w:tc>
          <w:tcPr>
            <w:tcW w:w="433" w:type="dxa"/>
          </w:tcPr>
          <w:p w:rsidR="00762AB8" w:rsidRPr="008C795C" w:rsidRDefault="00762AB8" w:rsidP="008C795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Четкость сформулированной цели и поставленных задач</w:t>
            </w:r>
          </w:p>
        </w:tc>
        <w:tc>
          <w:tcPr>
            <w:tcW w:w="216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 xml:space="preserve">Цели и задачи сформулированы полно, четко, взаимосвязаны и взаимообусловлены 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Цели и задачи сформулированы полно, взаимосвязаны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Цели и задачи сформулированы в основном  полно и четко</w:t>
            </w:r>
          </w:p>
        </w:tc>
        <w:tc>
          <w:tcPr>
            <w:tcW w:w="2218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Цели и задачи сформулированы не полно, не взаимосвязаны</w:t>
            </w:r>
          </w:p>
        </w:tc>
      </w:tr>
      <w:tr w:rsidR="00B20FAA" w:rsidRPr="008C795C" w:rsidTr="008C795C">
        <w:tc>
          <w:tcPr>
            <w:tcW w:w="433" w:type="dxa"/>
          </w:tcPr>
          <w:p w:rsidR="00762AB8" w:rsidRPr="008C795C" w:rsidRDefault="00762AB8" w:rsidP="008C795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762AB8" w:rsidRPr="008C795C" w:rsidRDefault="008C795C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2AB8" w:rsidRPr="008C795C">
              <w:rPr>
                <w:rFonts w:ascii="Times New Roman" w:hAnsi="Times New Roman" w:cs="Times New Roman"/>
                <w:sz w:val="20"/>
                <w:szCs w:val="20"/>
              </w:rPr>
              <w:t>нновационность</w:t>
            </w:r>
            <w:proofErr w:type="spellEnd"/>
          </w:p>
        </w:tc>
        <w:tc>
          <w:tcPr>
            <w:tcW w:w="216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Полное соответствие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В основном соответствует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Частичное соответствие</w:t>
            </w:r>
          </w:p>
        </w:tc>
        <w:tc>
          <w:tcPr>
            <w:tcW w:w="2218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Минимальное соответствие</w:t>
            </w:r>
          </w:p>
        </w:tc>
      </w:tr>
      <w:tr w:rsidR="00B20FAA" w:rsidRPr="008C795C" w:rsidTr="008C795C">
        <w:tc>
          <w:tcPr>
            <w:tcW w:w="433" w:type="dxa"/>
          </w:tcPr>
          <w:p w:rsidR="00762AB8" w:rsidRPr="008C795C" w:rsidRDefault="00762AB8" w:rsidP="008C795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 xml:space="preserve">Единство стиля Эргономичность оформления (читаемость текста, контрастность картинок </w:t>
            </w:r>
            <w:proofErr w:type="spellStart"/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ит.д</w:t>
            </w:r>
            <w:proofErr w:type="spellEnd"/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6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Полное единство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В основном присутствует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Частичное присутствие</w:t>
            </w:r>
          </w:p>
        </w:tc>
        <w:tc>
          <w:tcPr>
            <w:tcW w:w="2218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Нет единства стиля</w:t>
            </w:r>
          </w:p>
        </w:tc>
      </w:tr>
      <w:tr w:rsidR="00B20FAA" w:rsidRPr="008C795C" w:rsidTr="008C795C">
        <w:tc>
          <w:tcPr>
            <w:tcW w:w="433" w:type="dxa"/>
          </w:tcPr>
          <w:p w:rsidR="00762AB8" w:rsidRPr="008C795C" w:rsidRDefault="00762AB8" w:rsidP="008C795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Достаточность и доступность методических комментариев</w:t>
            </w:r>
          </w:p>
        </w:tc>
        <w:tc>
          <w:tcPr>
            <w:tcW w:w="216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Полная достаточность и доступность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В основном присутствует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Частично присутствует</w:t>
            </w:r>
          </w:p>
        </w:tc>
        <w:tc>
          <w:tcPr>
            <w:tcW w:w="2218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Минимально присутствует</w:t>
            </w:r>
          </w:p>
        </w:tc>
      </w:tr>
      <w:tr w:rsidR="00B20FAA" w:rsidRPr="008C795C" w:rsidTr="008C795C">
        <w:tc>
          <w:tcPr>
            <w:tcW w:w="433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 xml:space="preserve">Наличие заданий, направленных на обеспечение интерактивности. Повышения </w:t>
            </w:r>
            <w:r w:rsidR="00B20FAA" w:rsidRPr="008C795C">
              <w:rPr>
                <w:rFonts w:ascii="Times New Roman" w:hAnsi="Times New Roman" w:cs="Times New Roman"/>
                <w:sz w:val="20"/>
                <w:szCs w:val="20"/>
              </w:rPr>
              <w:t>компетентностей преподавателей</w:t>
            </w:r>
            <w:proofErr w:type="gramStart"/>
            <w:r w:rsidR="00B20FAA" w:rsidRPr="008C7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B20FAA" w:rsidRPr="008C7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20FAA" w:rsidRPr="008C7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B20FAA" w:rsidRPr="008C795C">
              <w:rPr>
                <w:rFonts w:ascii="Times New Roman" w:hAnsi="Times New Roman" w:cs="Times New Roman"/>
                <w:sz w:val="20"/>
                <w:szCs w:val="20"/>
              </w:rPr>
              <w:t>тудентов</w:t>
            </w:r>
          </w:p>
        </w:tc>
        <w:tc>
          <w:tcPr>
            <w:tcW w:w="216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Высокая степень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Присутствует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Частично присутствует</w:t>
            </w:r>
          </w:p>
        </w:tc>
        <w:tc>
          <w:tcPr>
            <w:tcW w:w="2218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Присутствует недостаточно</w:t>
            </w:r>
          </w:p>
        </w:tc>
      </w:tr>
      <w:tr w:rsidR="00B20FAA" w:rsidRPr="008C795C" w:rsidTr="008C795C">
        <w:tc>
          <w:tcPr>
            <w:tcW w:w="433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дидактических материалов содержанию </w:t>
            </w:r>
            <w:r w:rsidR="00B20FAA" w:rsidRPr="008C795C">
              <w:rPr>
                <w:rFonts w:ascii="Times New Roman" w:hAnsi="Times New Roman" w:cs="Times New Roman"/>
                <w:sz w:val="20"/>
                <w:szCs w:val="20"/>
              </w:rPr>
              <w:t>практико ориентированному обучению,</w:t>
            </w:r>
            <w:r w:rsidR="008C795C" w:rsidRPr="008C7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программе и возрастным, а также психолого-педагогическим особенностям студентов</w:t>
            </w:r>
          </w:p>
        </w:tc>
        <w:tc>
          <w:tcPr>
            <w:tcW w:w="2167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Полное соответствие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В основном соответствует</w:t>
            </w:r>
          </w:p>
        </w:tc>
        <w:tc>
          <w:tcPr>
            <w:tcW w:w="1900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Частичное соответствие</w:t>
            </w:r>
          </w:p>
        </w:tc>
        <w:tc>
          <w:tcPr>
            <w:tcW w:w="2218" w:type="dxa"/>
          </w:tcPr>
          <w:p w:rsidR="00762AB8" w:rsidRPr="008C795C" w:rsidRDefault="00762AB8" w:rsidP="008C7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Минимально соответствие</w:t>
            </w:r>
          </w:p>
        </w:tc>
      </w:tr>
    </w:tbl>
    <w:p w:rsidR="00762AB8" w:rsidRPr="008C795C" w:rsidRDefault="000C6199" w:rsidP="008C79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95C">
        <w:rPr>
          <w:rFonts w:ascii="Times New Roman" w:hAnsi="Times New Roman" w:cs="Times New Roman"/>
          <w:sz w:val="20"/>
          <w:szCs w:val="20"/>
        </w:rPr>
        <w:t xml:space="preserve">  </w:t>
      </w:r>
      <w:r w:rsidR="00DD493E" w:rsidRPr="008C795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62AB8" w:rsidRPr="008C795C" w:rsidRDefault="00762AB8" w:rsidP="008C79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2AB8" w:rsidRPr="008C795C" w:rsidRDefault="00762AB8" w:rsidP="008C79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2AB8" w:rsidRPr="008C795C" w:rsidRDefault="00762AB8" w:rsidP="008C79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493E" w:rsidRDefault="00DD493E" w:rsidP="008C795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C795C">
        <w:rPr>
          <w:rFonts w:ascii="Times New Roman" w:hAnsi="Times New Roman" w:cs="Times New Roman"/>
          <w:sz w:val="20"/>
          <w:szCs w:val="20"/>
        </w:rPr>
        <w:t xml:space="preserve"> </w:t>
      </w:r>
      <w:r w:rsidR="00B20FAA" w:rsidRPr="008C795C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8C795C" w:rsidRPr="008C795C" w:rsidRDefault="008C795C" w:rsidP="008C79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795C" w:rsidRPr="00BB35EE" w:rsidRDefault="008C795C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C5E" w:rsidRDefault="00F91C5E" w:rsidP="00F91C5E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F91C5E" w:rsidRPr="00F91C5E" w:rsidRDefault="00F91C5E" w:rsidP="00F91C5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91C5E">
        <w:rPr>
          <w:rFonts w:ascii="Times New Roman" w:hAnsi="Times New Roman" w:cs="Times New Roman"/>
          <w:i/>
        </w:rPr>
        <w:t>Приложение 1</w:t>
      </w:r>
    </w:p>
    <w:p w:rsidR="00DD493E" w:rsidRPr="00BB35EE" w:rsidRDefault="00DD493E" w:rsidP="008C7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EE">
        <w:rPr>
          <w:rFonts w:ascii="Times New Roman" w:hAnsi="Times New Roman" w:cs="Times New Roman"/>
          <w:b/>
          <w:sz w:val="28"/>
          <w:szCs w:val="28"/>
        </w:rPr>
        <w:t>Анкета – заявка на участие в конкурсе</w:t>
      </w:r>
    </w:p>
    <w:p w:rsidR="00DD493E" w:rsidRDefault="00DD493E" w:rsidP="008C7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EE">
        <w:rPr>
          <w:rFonts w:ascii="Times New Roman" w:hAnsi="Times New Roman" w:cs="Times New Roman"/>
          <w:b/>
          <w:sz w:val="28"/>
          <w:szCs w:val="28"/>
        </w:rPr>
        <w:t>«Лучша</w:t>
      </w:r>
      <w:r w:rsidR="0025480E" w:rsidRPr="00BB35EE">
        <w:rPr>
          <w:rFonts w:ascii="Times New Roman" w:hAnsi="Times New Roman" w:cs="Times New Roman"/>
          <w:b/>
          <w:sz w:val="28"/>
          <w:szCs w:val="28"/>
        </w:rPr>
        <w:t>я методическая разработка – 2014</w:t>
      </w:r>
      <w:r w:rsidRPr="00BB35EE">
        <w:rPr>
          <w:rFonts w:ascii="Times New Roman" w:hAnsi="Times New Roman" w:cs="Times New Roman"/>
          <w:b/>
          <w:sz w:val="28"/>
          <w:szCs w:val="28"/>
        </w:rPr>
        <w:t>»</w:t>
      </w:r>
    </w:p>
    <w:p w:rsidR="008C795C" w:rsidRPr="008C795C" w:rsidRDefault="008C795C" w:rsidP="008C79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46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2344"/>
        <w:gridCol w:w="1596"/>
        <w:gridCol w:w="2089"/>
        <w:gridCol w:w="2268"/>
      </w:tblGrid>
      <w:tr w:rsidR="008C795C" w:rsidRPr="008C795C" w:rsidTr="008C795C">
        <w:trPr>
          <w:trHeight w:val="1094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5C" w:rsidRPr="008C795C" w:rsidRDefault="008C795C" w:rsidP="008C7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колледжа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5C" w:rsidRPr="008C795C" w:rsidRDefault="008C795C" w:rsidP="008C7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(полностью) автора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5C" w:rsidRPr="008C795C" w:rsidRDefault="008C795C" w:rsidP="008C7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Должность автора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5C" w:rsidRPr="008C795C" w:rsidRDefault="008C795C" w:rsidP="008C7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  <w:p w:rsidR="008C795C" w:rsidRPr="008C795C" w:rsidRDefault="008C795C" w:rsidP="008C7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C7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азработки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5C" w:rsidRPr="008C795C" w:rsidRDefault="008C795C" w:rsidP="008C795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Контактные данные</w:t>
            </w: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C795C">
              <w:rPr>
                <w:rFonts w:ascii="Times New Roman" w:hAnsi="Times New Roman" w:cs="Times New Roman"/>
                <w:i/>
                <w:sz w:val="20"/>
                <w:szCs w:val="20"/>
              </w:rPr>
              <w:t>обязательно)</w:t>
            </w:r>
          </w:p>
          <w:p w:rsidR="008C795C" w:rsidRPr="008C795C" w:rsidRDefault="008C795C" w:rsidP="005B7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95C" w:rsidRPr="008C795C" w:rsidTr="008C795C">
        <w:trPr>
          <w:trHeight w:val="966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5C" w:rsidRPr="008C795C" w:rsidRDefault="008C795C" w:rsidP="00BB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5C" w:rsidRPr="008C795C" w:rsidRDefault="008C795C" w:rsidP="00BB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5C" w:rsidRPr="008C795C" w:rsidRDefault="008C795C" w:rsidP="00BB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5C" w:rsidRPr="008C795C" w:rsidRDefault="008C795C" w:rsidP="00BB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5C" w:rsidRPr="008C795C" w:rsidRDefault="008C795C" w:rsidP="005B7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……..@......</w:t>
            </w:r>
          </w:p>
          <w:p w:rsidR="008C795C" w:rsidRPr="008C795C" w:rsidRDefault="008C795C" w:rsidP="005B7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95C" w:rsidRPr="008C795C" w:rsidRDefault="008C795C" w:rsidP="005B7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95C">
              <w:rPr>
                <w:rFonts w:ascii="Times New Roman" w:hAnsi="Times New Roman" w:cs="Times New Roman"/>
                <w:sz w:val="20"/>
                <w:szCs w:val="20"/>
              </w:rPr>
              <w:t>8(***)*****</w:t>
            </w:r>
          </w:p>
        </w:tc>
      </w:tr>
    </w:tbl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F06AC6" w:rsidRDefault="00F06AC6" w:rsidP="00F06A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064001" w:rsidRPr="00F06AC6">
        <w:rPr>
          <w:rFonts w:ascii="Times New Roman" w:hAnsi="Times New Roman" w:cs="Times New Roman"/>
          <w:i/>
          <w:sz w:val="28"/>
          <w:szCs w:val="28"/>
        </w:rPr>
        <w:t>Вместе с заявкой необходимо внести организационный взнос 1000 тенге</w:t>
      </w: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Pr="00BB35EE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F06AC6" w:rsidRDefault="00B20FAA" w:rsidP="00F06AC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06AC6">
        <w:rPr>
          <w:rFonts w:ascii="Times New Roman" w:hAnsi="Times New Roman" w:cs="Times New Roman"/>
          <w:i/>
          <w:sz w:val="20"/>
          <w:szCs w:val="20"/>
        </w:rPr>
        <w:t>Приложени</w:t>
      </w:r>
      <w:r w:rsidR="00DD493E" w:rsidRPr="00F06AC6">
        <w:rPr>
          <w:rFonts w:ascii="Times New Roman" w:hAnsi="Times New Roman" w:cs="Times New Roman"/>
          <w:i/>
          <w:sz w:val="20"/>
          <w:szCs w:val="20"/>
        </w:rPr>
        <w:t>е № 2</w:t>
      </w: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FB7" w:rsidRDefault="00DD493E" w:rsidP="00F0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EE">
        <w:rPr>
          <w:rFonts w:ascii="Times New Roman" w:hAnsi="Times New Roman" w:cs="Times New Roman"/>
          <w:b/>
          <w:sz w:val="28"/>
          <w:szCs w:val="28"/>
        </w:rPr>
        <w:t>Требования к работе</w:t>
      </w:r>
    </w:p>
    <w:p w:rsidR="00F06AC6" w:rsidRPr="00BB35EE" w:rsidRDefault="00F06AC6" w:rsidP="00F0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FB7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b/>
          <w:sz w:val="28"/>
          <w:szCs w:val="28"/>
        </w:rPr>
        <w:t>Методическая разработка должна быть:</w:t>
      </w:r>
    </w:p>
    <w:p w:rsidR="00D42FB7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•</w:t>
      </w:r>
      <w:r w:rsidRPr="00BB35EE">
        <w:rPr>
          <w:rFonts w:ascii="Times New Roman" w:hAnsi="Times New Roman" w:cs="Times New Roman"/>
          <w:sz w:val="28"/>
          <w:szCs w:val="28"/>
        </w:rPr>
        <w:tab/>
        <w:t>авторской;</w:t>
      </w:r>
    </w:p>
    <w:p w:rsidR="00D42FB7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•</w:t>
      </w:r>
      <w:r w:rsidRPr="00BB35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B35EE">
        <w:rPr>
          <w:rFonts w:ascii="Times New Roman" w:hAnsi="Times New Roman" w:cs="Times New Roman"/>
          <w:sz w:val="28"/>
          <w:szCs w:val="28"/>
        </w:rPr>
        <w:t>востребована</w:t>
      </w:r>
      <w:proofErr w:type="gramEnd"/>
      <w:r w:rsidRPr="00BB35EE">
        <w:rPr>
          <w:rFonts w:ascii="Times New Roman" w:hAnsi="Times New Roman" w:cs="Times New Roman"/>
          <w:sz w:val="28"/>
          <w:szCs w:val="28"/>
        </w:rPr>
        <w:t xml:space="preserve"> и значима для педагогической практики в колледже;</w:t>
      </w:r>
    </w:p>
    <w:p w:rsidR="00D42FB7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•</w:t>
      </w:r>
      <w:r w:rsidRPr="00BB35EE">
        <w:rPr>
          <w:rFonts w:ascii="Times New Roman" w:hAnsi="Times New Roman" w:cs="Times New Roman"/>
          <w:sz w:val="28"/>
          <w:szCs w:val="28"/>
        </w:rPr>
        <w:tab/>
        <w:t xml:space="preserve">влиять на повышение эффективности и качество образовательного процесса (приветствуется </w:t>
      </w:r>
      <w:proofErr w:type="spellStart"/>
      <w:r w:rsidRPr="00BB35EE">
        <w:rPr>
          <w:rFonts w:ascii="Times New Roman" w:hAnsi="Times New Roman" w:cs="Times New Roman"/>
          <w:sz w:val="28"/>
          <w:szCs w:val="28"/>
        </w:rPr>
        <w:t>иновационность</w:t>
      </w:r>
      <w:proofErr w:type="spellEnd"/>
      <w:r w:rsidRPr="00BB35EE">
        <w:rPr>
          <w:rFonts w:ascii="Times New Roman" w:hAnsi="Times New Roman" w:cs="Times New Roman"/>
          <w:sz w:val="28"/>
          <w:szCs w:val="28"/>
        </w:rPr>
        <w:t>, приложение экспериментальных данных);</w:t>
      </w:r>
    </w:p>
    <w:p w:rsidR="00D42FB7" w:rsidRPr="00BB35EE" w:rsidRDefault="002C640D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•</w:t>
      </w:r>
      <w:r w:rsidRPr="00BB35EE">
        <w:rPr>
          <w:rFonts w:ascii="Times New Roman" w:hAnsi="Times New Roman" w:cs="Times New Roman"/>
          <w:sz w:val="28"/>
          <w:szCs w:val="28"/>
        </w:rPr>
        <w:tab/>
        <w:t>«тиражи</w:t>
      </w:r>
      <w:r w:rsidR="00D42FB7" w:rsidRPr="00BB35EE">
        <w:rPr>
          <w:rFonts w:ascii="Times New Roman" w:hAnsi="Times New Roman" w:cs="Times New Roman"/>
          <w:sz w:val="28"/>
          <w:szCs w:val="28"/>
        </w:rPr>
        <w:t>руемой», то есть любой преподаватель имел бы возможность ею воспользоваться;</w:t>
      </w:r>
    </w:p>
    <w:p w:rsidR="00DD493E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•</w:t>
      </w:r>
      <w:r w:rsidRPr="00BB35EE">
        <w:rPr>
          <w:rFonts w:ascii="Times New Roman" w:hAnsi="Times New Roman" w:cs="Times New Roman"/>
          <w:sz w:val="28"/>
          <w:szCs w:val="28"/>
        </w:rPr>
        <w:tab/>
        <w:t xml:space="preserve">Содержать </w:t>
      </w:r>
      <w:proofErr w:type="spellStart"/>
      <w:r w:rsidRPr="00BB35EE">
        <w:rPr>
          <w:rFonts w:ascii="Times New Roman" w:hAnsi="Times New Roman" w:cs="Times New Roman"/>
          <w:sz w:val="28"/>
          <w:szCs w:val="28"/>
        </w:rPr>
        <w:t>медиаприложение</w:t>
      </w:r>
      <w:proofErr w:type="spellEnd"/>
      <w:r w:rsidRPr="00BB35EE">
        <w:rPr>
          <w:rFonts w:ascii="Times New Roman" w:hAnsi="Times New Roman" w:cs="Times New Roman"/>
          <w:sz w:val="28"/>
          <w:szCs w:val="28"/>
        </w:rPr>
        <w:t xml:space="preserve">  (различные варианты). В</w:t>
      </w:r>
      <w:r w:rsidR="00F06AC6">
        <w:rPr>
          <w:rFonts w:ascii="Times New Roman" w:hAnsi="Times New Roman" w:cs="Times New Roman"/>
          <w:sz w:val="28"/>
          <w:szCs w:val="28"/>
        </w:rPr>
        <w:t xml:space="preserve">озможные формы </w:t>
      </w:r>
      <w:proofErr w:type="spellStart"/>
      <w:r w:rsidR="00F06AC6">
        <w:rPr>
          <w:rFonts w:ascii="Times New Roman" w:hAnsi="Times New Roman" w:cs="Times New Roman"/>
          <w:sz w:val="28"/>
          <w:szCs w:val="28"/>
        </w:rPr>
        <w:t>медиаприложение</w:t>
      </w:r>
      <w:proofErr w:type="spellEnd"/>
      <w:r w:rsidR="00F06AC6">
        <w:rPr>
          <w:rFonts w:ascii="Times New Roman" w:hAnsi="Times New Roman" w:cs="Times New Roman"/>
          <w:sz w:val="28"/>
          <w:szCs w:val="28"/>
        </w:rPr>
        <w:t>,</w:t>
      </w:r>
      <w:r w:rsidRPr="00BB35EE">
        <w:rPr>
          <w:rFonts w:ascii="Times New Roman" w:hAnsi="Times New Roman" w:cs="Times New Roman"/>
          <w:sz w:val="28"/>
          <w:szCs w:val="28"/>
        </w:rPr>
        <w:t xml:space="preserve"> мультимедийная презентация, выполненная в программе </w:t>
      </w:r>
      <w:proofErr w:type="spellStart"/>
      <w:r w:rsidRPr="00BB35EE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BB35EE">
        <w:rPr>
          <w:rFonts w:ascii="Times New Roman" w:hAnsi="Times New Roman" w:cs="Times New Roman"/>
          <w:sz w:val="28"/>
          <w:szCs w:val="28"/>
        </w:rPr>
        <w:t xml:space="preserve">  или в сервисе </w:t>
      </w:r>
      <w:proofErr w:type="spellStart"/>
      <w:r w:rsidRPr="00BB35EE">
        <w:rPr>
          <w:rFonts w:ascii="Times New Roman" w:hAnsi="Times New Roman" w:cs="Times New Roman"/>
          <w:sz w:val="28"/>
          <w:szCs w:val="28"/>
        </w:rPr>
        <w:t>Prezi</w:t>
      </w:r>
      <w:proofErr w:type="spellEnd"/>
      <w:r w:rsidRPr="00BB35EE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BB35EE">
        <w:rPr>
          <w:rFonts w:ascii="Times New Roman" w:hAnsi="Times New Roman" w:cs="Times New Roman"/>
          <w:sz w:val="28"/>
          <w:szCs w:val="28"/>
        </w:rPr>
        <w:t>p</w:t>
      </w:r>
      <w:r w:rsidR="00F06AC6">
        <w:rPr>
          <w:rFonts w:ascii="Times New Roman" w:hAnsi="Times New Roman" w:cs="Times New Roman"/>
          <w:sz w:val="28"/>
          <w:szCs w:val="28"/>
        </w:rPr>
        <w:t>laycast</w:t>
      </w:r>
      <w:proofErr w:type="spellEnd"/>
      <w:r w:rsidR="00F06AC6">
        <w:rPr>
          <w:rFonts w:ascii="Times New Roman" w:hAnsi="Times New Roman" w:cs="Times New Roman"/>
          <w:sz w:val="28"/>
          <w:szCs w:val="28"/>
        </w:rPr>
        <w:t>, видеофильмы «</w:t>
      </w:r>
      <w:proofErr w:type="spellStart"/>
      <w:r w:rsidR="00F06AC6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F06AC6">
        <w:rPr>
          <w:rFonts w:ascii="Times New Roman" w:hAnsi="Times New Roman" w:cs="Times New Roman"/>
          <w:sz w:val="28"/>
          <w:szCs w:val="28"/>
        </w:rPr>
        <w:t>».</w:t>
      </w:r>
    </w:p>
    <w:p w:rsidR="00DD493E" w:rsidRPr="00BB35EE" w:rsidRDefault="00DD493E" w:rsidP="00F06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Содержание методической разработки должно четко соответствовать теме и цели.</w:t>
      </w:r>
    </w:p>
    <w:p w:rsidR="00DD493E" w:rsidRPr="00BB35EE" w:rsidRDefault="00DD493E" w:rsidP="00F06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</w:t>
      </w:r>
      <w:r w:rsidR="009C760B" w:rsidRPr="00BB35EE">
        <w:rPr>
          <w:rFonts w:ascii="Times New Roman" w:hAnsi="Times New Roman" w:cs="Times New Roman"/>
          <w:sz w:val="28"/>
          <w:szCs w:val="28"/>
        </w:rPr>
        <w:t xml:space="preserve">ческих приемов </w:t>
      </w:r>
      <w:proofErr w:type="gramStart"/>
      <w:r w:rsidR="009C760B" w:rsidRPr="00BB35EE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="009C760B" w:rsidRPr="00BB35EE">
        <w:rPr>
          <w:rFonts w:ascii="Times New Roman" w:hAnsi="Times New Roman" w:cs="Times New Roman"/>
          <w:sz w:val="28"/>
          <w:szCs w:val="28"/>
        </w:rPr>
        <w:t xml:space="preserve"> методических мероприятии, формах изучения</w:t>
      </w:r>
      <w:r w:rsidRPr="00BB35EE">
        <w:rPr>
          <w:rFonts w:ascii="Times New Roman" w:hAnsi="Times New Roman" w:cs="Times New Roman"/>
          <w:sz w:val="28"/>
          <w:szCs w:val="28"/>
        </w:rPr>
        <w:t xml:space="preserve"> учебного материала, применения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дидактических материалов и </w:t>
      </w:r>
      <w:r w:rsidRPr="00BB35EE">
        <w:rPr>
          <w:rFonts w:ascii="Times New Roman" w:hAnsi="Times New Roman" w:cs="Times New Roman"/>
          <w:sz w:val="28"/>
          <w:szCs w:val="28"/>
        </w:rPr>
        <w:t xml:space="preserve"> современных технических и информационных средств обучения.</w:t>
      </w:r>
    </w:p>
    <w:p w:rsidR="00DD493E" w:rsidRPr="00BB35EE" w:rsidRDefault="00DD493E" w:rsidP="00F06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Авторские (частные) методики не должны повторять содержание учебников и учебных программ, описывать изучаемые явления и технические объекты, освещать вопросы, изложенные в общепедагогической литературе.</w:t>
      </w:r>
    </w:p>
    <w:p w:rsidR="00DD493E" w:rsidRPr="00BB35EE" w:rsidRDefault="00DD493E" w:rsidP="00F06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Материал должен быть систематизирован, изложен максимально просто и четко.</w:t>
      </w:r>
    </w:p>
    <w:p w:rsidR="00DD493E" w:rsidRPr="00BB35EE" w:rsidRDefault="00DD493E" w:rsidP="00F06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Язык методической разработки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DD493E" w:rsidRPr="00BB35EE" w:rsidRDefault="00DD493E" w:rsidP="00F06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Рекомендуемые методы, методические приемы, формы и средства обучения должны обосноваться ссылками на свой педагогический опыт.</w:t>
      </w:r>
    </w:p>
    <w:p w:rsidR="00DD493E" w:rsidRPr="00BB35EE" w:rsidRDefault="00DD493E" w:rsidP="00F06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:rsidR="00DD493E" w:rsidRPr="00BB35EE" w:rsidRDefault="00DD493E" w:rsidP="00F06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Ориентировать организацию учебного процесса в направлении широкого применении активных форм и методов обучения.</w:t>
      </w:r>
    </w:p>
    <w:p w:rsidR="00DD493E" w:rsidRPr="00BB35EE" w:rsidRDefault="00DD493E" w:rsidP="00F06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Методическая разработка должн</w:t>
      </w:r>
      <w:r w:rsidR="009C760B" w:rsidRPr="00BB35EE">
        <w:rPr>
          <w:rFonts w:ascii="Times New Roman" w:hAnsi="Times New Roman" w:cs="Times New Roman"/>
          <w:sz w:val="28"/>
          <w:szCs w:val="28"/>
        </w:rPr>
        <w:t>а раскрывать вопрос «Как учить», «Как организовать»</w:t>
      </w:r>
      <w:proofErr w:type="gramStart"/>
      <w:r w:rsidR="009C760B" w:rsidRPr="00BB35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C760B" w:rsidRPr="00BB35EE">
        <w:rPr>
          <w:rFonts w:ascii="Times New Roman" w:hAnsi="Times New Roman" w:cs="Times New Roman"/>
          <w:sz w:val="28"/>
          <w:szCs w:val="28"/>
        </w:rPr>
        <w:t xml:space="preserve"> « Как провести» , « Как организовать»</w:t>
      </w:r>
    </w:p>
    <w:p w:rsidR="00DD493E" w:rsidRPr="00BB35EE" w:rsidRDefault="00722698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lastRenderedPageBreak/>
        <w:t>К методической разработке может</w:t>
      </w:r>
      <w:r w:rsidR="00DD493E" w:rsidRPr="00BB35EE">
        <w:rPr>
          <w:rFonts w:ascii="Times New Roman" w:hAnsi="Times New Roman" w:cs="Times New Roman"/>
          <w:sz w:val="28"/>
          <w:szCs w:val="28"/>
        </w:rPr>
        <w:t xml:space="preserve"> быть приложена мультимедиа</w:t>
      </w:r>
      <w:r w:rsidR="00F06AC6">
        <w:rPr>
          <w:rFonts w:ascii="Times New Roman" w:hAnsi="Times New Roman" w:cs="Times New Roman"/>
          <w:sz w:val="28"/>
          <w:szCs w:val="28"/>
        </w:rPr>
        <w:t xml:space="preserve"> презентация.</w:t>
      </w: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E" w:rsidRPr="00F06AC6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AC6">
        <w:rPr>
          <w:rFonts w:ascii="Times New Roman" w:hAnsi="Times New Roman" w:cs="Times New Roman"/>
          <w:b/>
          <w:i/>
          <w:sz w:val="28"/>
          <w:szCs w:val="28"/>
        </w:rPr>
        <w:t>Презентация должна отражать:</w:t>
      </w:r>
    </w:p>
    <w:p w:rsidR="00DD493E" w:rsidRPr="00BB35EE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93E" w:rsidRPr="00BB35EE">
        <w:rPr>
          <w:rFonts w:ascii="Times New Roman" w:hAnsi="Times New Roman" w:cs="Times New Roman"/>
          <w:sz w:val="28"/>
          <w:szCs w:val="28"/>
        </w:rPr>
        <w:t>актуальность выбранной темы;</w:t>
      </w:r>
    </w:p>
    <w:p w:rsidR="00DD493E" w:rsidRPr="00BB35EE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93E" w:rsidRPr="00BB35EE">
        <w:rPr>
          <w:rFonts w:ascii="Times New Roman" w:hAnsi="Times New Roman" w:cs="Times New Roman"/>
          <w:sz w:val="28"/>
          <w:szCs w:val="28"/>
        </w:rPr>
        <w:t>соответствие содержания презентации  теме методической разработки;</w:t>
      </w:r>
    </w:p>
    <w:p w:rsidR="00DD493E" w:rsidRPr="00BB35EE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93E" w:rsidRPr="00BB35EE">
        <w:rPr>
          <w:rFonts w:ascii="Times New Roman" w:hAnsi="Times New Roman" w:cs="Times New Roman"/>
          <w:sz w:val="28"/>
          <w:szCs w:val="28"/>
        </w:rPr>
        <w:t>соответствие материала современному уровню развития науки и техники;</w:t>
      </w:r>
    </w:p>
    <w:p w:rsidR="00DD493E" w:rsidRPr="00BB35EE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93E" w:rsidRPr="00BB35EE">
        <w:rPr>
          <w:rFonts w:ascii="Times New Roman" w:hAnsi="Times New Roman" w:cs="Times New Roman"/>
          <w:sz w:val="28"/>
          <w:szCs w:val="28"/>
        </w:rPr>
        <w:t>правильное использование научно-т</w:t>
      </w:r>
      <w:r>
        <w:rPr>
          <w:rFonts w:ascii="Times New Roman" w:hAnsi="Times New Roman" w:cs="Times New Roman"/>
          <w:sz w:val="28"/>
          <w:szCs w:val="28"/>
        </w:rPr>
        <w:t xml:space="preserve">ехнической, методической и иной </w:t>
      </w:r>
      <w:r w:rsidR="00DD493E" w:rsidRPr="00BB35EE">
        <w:rPr>
          <w:rFonts w:ascii="Times New Roman" w:hAnsi="Times New Roman" w:cs="Times New Roman"/>
          <w:sz w:val="28"/>
          <w:szCs w:val="28"/>
        </w:rPr>
        <w:t>терминологии;</w:t>
      </w:r>
    </w:p>
    <w:p w:rsidR="00DD493E" w:rsidRPr="00BB35EE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93E" w:rsidRPr="00BB35EE">
        <w:rPr>
          <w:rFonts w:ascii="Times New Roman" w:hAnsi="Times New Roman" w:cs="Times New Roman"/>
          <w:sz w:val="28"/>
          <w:szCs w:val="28"/>
        </w:rPr>
        <w:t xml:space="preserve">иллюстрационный материал презентации; </w:t>
      </w:r>
    </w:p>
    <w:p w:rsidR="00DD493E" w:rsidRPr="00BB35EE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93E" w:rsidRPr="00BB35EE">
        <w:rPr>
          <w:rFonts w:ascii="Times New Roman" w:hAnsi="Times New Roman" w:cs="Times New Roman"/>
          <w:sz w:val="28"/>
          <w:szCs w:val="28"/>
        </w:rPr>
        <w:t>читаемость и дизайн текста;</w:t>
      </w:r>
    </w:p>
    <w:p w:rsidR="00DD493E" w:rsidRPr="00BB35EE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93E" w:rsidRPr="00BB35EE">
        <w:rPr>
          <w:rFonts w:ascii="Times New Roman" w:hAnsi="Times New Roman" w:cs="Times New Roman"/>
          <w:sz w:val="28"/>
          <w:szCs w:val="28"/>
        </w:rPr>
        <w:t>цветовое решение презентации;</w:t>
      </w:r>
    </w:p>
    <w:p w:rsidR="00DD493E" w:rsidRPr="00BB35EE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93E" w:rsidRPr="00BB35EE">
        <w:rPr>
          <w:rFonts w:ascii="Times New Roman" w:hAnsi="Times New Roman" w:cs="Times New Roman"/>
          <w:sz w:val="28"/>
          <w:szCs w:val="28"/>
        </w:rPr>
        <w:t>оптимальность количества слайдов</w:t>
      </w:r>
      <w:proofErr w:type="gramStart"/>
      <w:r w:rsidR="00DD493E" w:rsidRPr="00BB35EE">
        <w:rPr>
          <w:rFonts w:ascii="Times New Roman" w:hAnsi="Times New Roman" w:cs="Times New Roman"/>
          <w:sz w:val="28"/>
          <w:szCs w:val="28"/>
        </w:rPr>
        <w:t>;</w:t>
      </w:r>
      <w:r w:rsidR="00722698" w:rsidRPr="00BB35E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22698" w:rsidRPr="00BB35EE">
        <w:rPr>
          <w:rFonts w:ascii="Times New Roman" w:hAnsi="Times New Roman" w:cs="Times New Roman"/>
          <w:sz w:val="28"/>
          <w:szCs w:val="28"/>
        </w:rPr>
        <w:t xml:space="preserve"> не более15 слайдов)</w:t>
      </w:r>
    </w:p>
    <w:p w:rsidR="00F06AC6" w:rsidRP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42FB7" w:rsidRDefault="00722698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5EE">
        <w:rPr>
          <w:rFonts w:ascii="Times New Roman" w:hAnsi="Times New Roman" w:cs="Times New Roman"/>
          <w:b/>
          <w:sz w:val="28"/>
          <w:szCs w:val="28"/>
        </w:rPr>
        <w:t>Ос</w:t>
      </w:r>
      <w:r w:rsidR="00D42FB7" w:rsidRPr="00BB35EE">
        <w:rPr>
          <w:rFonts w:ascii="Times New Roman" w:hAnsi="Times New Roman" w:cs="Times New Roman"/>
          <w:b/>
          <w:sz w:val="28"/>
          <w:szCs w:val="28"/>
        </w:rPr>
        <w:t>новные требования к оформлению методической разработки</w:t>
      </w:r>
    </w:p>
    <w:p w:rsidR="00F06AC6" w:rsidRP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2FB7" w:rsidRPr="00BB35EE" w:rsidRDefault="002C640D" w:rsidP="00F06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D42FB7" w:rsidRPr="00BB35EE">
        <w:rPr>
          <w:rFonts w:ascii="Times New Roman" w:hAnsi="Times New Roman" w:cs="Times New Roman"/>
          <w:sz w:val="28"/>
          <w:szCs w:val="28"/>
        </w:rPr>
        <w:t xml:space="preserve"> обязательно должна иметь  титульный лист,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2FB7" w:rsidRPr="00BB35EE">
        <w:rPr>
          <w:rFonts w:ascii="Times New Roman" w:hAnsi="Times New Roman" w:cs="Times New Roman"/>
          <w:sz w:val="28"/>
          <w:szCs w:val="28"/>
        </w:rPr>
        <w:t>аннотацию,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2FB7" w:rsidRPr="00BB35EE">
        <w:rPr>
          <w:rFonts w:ascii="Times New Roman" w:hAnsi="Times New Roman" w:cs="Times New Roman"/>
          <w:sz w:val="28"/>
          <w:szCs w:val="28"/>
        </w:rPr>
        <w:t>содержание,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2FB7" w:rsidRPr="00BB35EE">
        <w:rPr>
          <w:rFonts w:ascii="Times New Roman" w:hAnsi="Times New Roman" w:cs="Times New Roman"/>
          <w:sz w:val="28"/>
          <w:szCs w:val="28"/>
        </w:rPr>
        <w:t>введения</w:t>
      </w:r>
      <w:proofErr w:type="gramStart"/>
      <w:r w:rsidR="00D42FB7" w:rsidRPr="00BB35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42FB7" w:rsidRPr="00BB35EE">
        <w:rPr>
          <w:rFonts w:ascii="Times New Roman" w:hAnsi="Times New Roman" w:cs="Times New Roman"/>
          <w:sz w:val="28"/>
          <w:szCs w:val="28"/>
        </w:rPr>
        <w:t>основную часть,</w:t>
      </w:r>
      <w:r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="00D42FB7" w:rsidRPr="00BB35EE">
        <w:rPr>
          <w:rFonts w:ascii="Times New Roman" w:hAnsi="Times New Roman" w:cs="Times New Roman"/>
          <w:sz w:val="28"/>
          <w:szCs w:val="28"/>
        </w:rPr>
        <w:t>список литературы,</w:t>
      </w:r>
      <w:r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="00D42FB7" w:rsidRPr="00BB35EE">
        <w:rPr>
          <w:rFonts w:ascii="Times New Roman" w:hAnsi="Times New Roman" w:cs="Times New Roman"/>
          <w:sz w:val="28"/>
          <w:szCs w:val="28"/>
        </w:rPr>
        <w:t>оглавление ,при необходимости –заключение,</w:t>
      </w:r>
      <w:r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="00D42FB7" w:rsidRPr="00BB35EE">
        <w:rPr>
          <w:rFonts w:ascii="Times New Roman" w:hAnsi="Times New Roman" w:cs="Times New Roman"/>
          <w:sz w:val="28"/>
          <w:szCs w:val="28"/>
        </w:rPr>
        <w:t>приложения.</w:t>
      </w:r>
    </w:p>
    <w:p w:rsidR="00D42FB7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AC6">
        <w:rPr>
          <w:rFonts w:ascii="Times New Roman" w:hAnsi="Times New Roman" w:cs="Times New Roman"/>
          <w:i/>
          <w:sz w:val="28"/>
          <w:szCs w:val="28"/>
          <w:u w:val="single"/>
        </w:rPr>
        <w:t>На титульном листе</w:t>
      </w:r>
      <w:r w:rsidRPr="00BB35E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B35EE">
        <w:rPr>
          <w:rFonts w:ascii="Times New Roman" w:hAnsi="Times New Roman" w:cs="Times New Roman"/>
          <w:sz w:val="28"/>
          <w:szCs w:val="28"/>
        </w:rPr>
        <w:t xml:space="preserve"> методической работы приводится: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наименование вышестоящей организации (Министерство образования и науки РК) и наименование учреждения;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методических указани</w:t>
      </w:r>
      <w:proofErr w:type="gramStart"/>
      <w:r w:rsidRPr="00BB35E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B35EE">
        <w:rPr>
          <w:rFonts w:ascii="Times New Roman" w:hAnsi="Times New Roman" w:cs="Times New Roman"/>
          <w:sz w:val="28"/>
          <w:szCs w:val="28"/>
        </w:rPr>
        <w:t>№ протокола и дата  проведения заседания методического совета,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на котором они утверждены;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заглавие (название) работы ;вид учебной литературы (учебное пособие,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методические  ук</w:t>
      </w:r>
      <w:r w:rsidR="00722698" w:rsidRPr="00BB35EE">
        <w:rPr>
          <w:rFonts w:ascii="Times New Roman" w:hAnsi="Times New Roman" w:cs="Times New Roman"/>
          <w:sz w:val="28"/>
          <w:szCs w:val="28"/>
        </w:rPr>
        <w:t>азания,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="00722698" w:rsidRPr="00BB35EE">
        <w:rPr>
          <w:rFonts w:ascii="Times New Roman" w:hAnsi="Times New Roman" w:cs="Times New Roman"/>
          <w:sz w:val="28"/>
          <w:szCs w:val="28"/>
        </w:rPr>
        <w:t>методические  разработки</w:t>
      </w:r>
      <w:r w:rsidRPr="00BB35EE">
        <w:rPr>
          <w:rFonts w:ascii="Times New Roman" w:hAnsi="Times New Roman" w:cs="Times New Roman"/>
          <w:sz w:val="28"/>
          <w:szCs w:val="28"/>
        </w:rPr>
        <w:t>,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методические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5EE">
        <w:rPr>
          <w:rFonts w:ascii="Times New Roman" w:hAnsi="Times New Roman" w:cs="Times New Roman"/>
          <w:sz w:val="28"/>
          <w:szCs w:val="28"/>
        </w:rPr>
        <w:t>рекомедации</w:t>
      </w:r>
      <w:proofErr w:type="spellEnd"/>
      <w:r w:rsidRPr="00BB35EE">
        <w:rPr>
          <w:rFonts w:ascii="Times New Roman" w:hAnsi="Times New Roman" w:cs="Times New Roman"/>
          <w:sz w:val="28"/>
          <w:szCs w:val="28"/>
        </w:rPr>
        <w:t>,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2698" w:rsidRPr="00BB35E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22698" w:rsidRPr="00BB35E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722698" w:rsidRPr="00BB35EE">
        <w:rPr>
          <w:rFonts w:ascii="Times New Roman" w:hAnsi="Times New Roman" w:cs="Times New Roman"/>
          <w:sz w:val="28"/>
          <w:szCs w:val="28"/>
        </w:rPr>
        <w:t>)</w:t>
      </w:r>
    </w:p>
    <w:p w:rsidR="00D42FB7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AC6">
        <w:rPr>
          <w:rFonts w:ascii="Times New Roman" w:hAnsi="Times New Roman" w:cs="Times New Roman"/>
          <w:i/>
          <w:sz w:val="28"/>
          <w:szCs w:val="28"/>
          <w:u w:val="single"/>
        </w:rPr>
        <w:t>На обороте титульного листа</w:t>
      </w:r>
      <w:r w:rsidRPr="00BB35E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F06AC6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 xml:space="preserve">аннотация (для учебных пособий) издания </w:t>
      </w:r>
      <w:proofErr w:type="gramStart"/>
      <w:r w:rsidRPr="00BB35EE">
        <w:rPr>
          <w:rFonts w:ascii="Times New Roman" w:hAnsi="Times New Roman" w:cs="Times New Roman"/>
          <w:sz w:val="28"/>
          <w:szCs w:val="28"/>
        </w:rPr>
        <w:t>;д</w:t>
      </w:r>
      <w:proofErr w:type="gramEnd"/>
      <w:r w:rsidRPr="00BB35EE">
        <w:rPr>
          <w:rFonts w:ascii="Times New Roman" w:hAnsi="Times New Roman" w:cs="Times New Roman"/>
          <w:sz w:val="28"/>
          <w:szCs w:val="28"/>
        </w:rPr>
        <w:t>анные о рас</w:t>
      </w:r>
      <w:r w:rsidR="002C640D" w:rsidRPr="00BB35EE">
        <w:rPr>
          <w:rFonts w:ascii="Times New Roman" w:hAnsi="Times New Roman" w:cs="Times New Roman"/>
          <w:sz w:val="28"/>
          <w:szCs w:val="28"/>
        </w:rPr>
        <w:t>с</w:t>
      </w:r>
      <w:r w:rsidRPr="00BB35EE">
        <w:rPr>
          <w:rFonts w:ascii="Times New Roman" w:hAnsi="Times New Roman" w:cs="Times New Roman"/>
          <w:sz w:val="28"/>
          <w:szCs w:val="28"/>
        </w:rPr>
        <w:t>мотрении рукописи на заседании цикловой комиссии(№ протокола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,дата рассмотрения); составитель данной работы (указывается учебная степень,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звание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,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B35EE">
        <w:rPr>
          <w:rFonts w:ascii="Times New Roman" w:hAnsi="Times New Roman" w:cs="Times New Roman"/>
          <w:sz w:val="28"/>
          <w:szCs w:val="28"/>
        </w:rPr>
        <w:t>должность,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 xml:space="preserve">ФИО составителя); 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если методическое пособие </w:t>
      </w:r>
      <w:r w:rsidRPr="00BB35EE">
        <w:rPr>
          <w:rFonts w:ascii="Times New Roman" w:hAnsi="Times New Roman" w:cs="Times New Roman"/>
          <w:sz w:val="28"/>
          <w:szCs w:val="28"/>
        </w:rPr>
        <w:t>рецензенты работы (указывается ученая степень,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звание,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должность,</w:t>
      </w:r>
      <w:r w:rsidR="002C640D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Pr="00BB35EE">
        <w:rPr>
          <w:rFonts w:ascii="Times New Roman" w:hAnsi="Times New Roman" w:cs="Times New Roman"/>
          <w:sz w:val="28"/>
          <w:szCs w:val="28"/>
        </w:rPr>
        <w:t>работы,ФИО</w:t>
      </w:r>
      <w:proofErr w:type="spellEnd"/>
      <w:r w:rsidRPr="00BB35EE">
        <w:rPr>
          <w:rFonts w:ascii="Times New Roman" w:hAnsi="Times New Roman" w:cs="Times New Roman"/>
          <w:sz w:val="28"/>
          <w:szCs w:val="28"/>
        </w:rPr>
        <w:t xml:space="preserve"> ). Сведения об ученой степени,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звании и  должности приводится в соответствии с существующими правилами сокращения</w:t>
      </w:r>
      <w:proofErr w:type="gramStart"/>
      <w:r w:rsidRPr="00BB35EE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BB35EE">
        <w:rPr>
          <w:rFonts w:ascii="Times New Roman" w:hAnsi="Times New Roman" w:cs="Times New Roman"/>
          <w:sz w:val="28"/>
          <w:szCs w:val="28"/>
        </w:rPr>
        <w:t>октор-д-р,профессор-проф.,кандидат-канд.,доцент-доц.,биол.,ист.,мат.,хим. И др. наук,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например:</w:t>
      </w:r>
      <w:r w:rsidR="00B34A27" w:rsidRPr="00BB3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5EE">
        <w:rPr>
          <w:rFonts w:ascii="Times New Roman" w:hAnsi="Times New Roman" w:cs="Times New Roman"/>
          <w:sz w:val="28"/>
          <w:szCs w:val="28"/>
        </w:rPr>
        <w:t>канд.тех.н</w:t>
      </w:r>
      <w:proofErr w:type="spellEnd"/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BB35EE">
        <w:rPr>
          <w:rFonts w:ascii="Times New Roman" w:hAnsi="Times New Roman" w:cs="Times New Roman"/>
          <w:sz w:val="28"/>
          <w:szCs w:val="28"/>
        </w:rPr>
        <w:t>ук,доц</w:t>
      </w:r>
      <w:proofErr w:type="spellEnd"/>
      <w:r w:rsidRPr="00BB35EE">
        <w:rPr>
          <w:rFonts w:ascii="Times New Roman" w:hAnsi="Times New Roman" w:cs="Times New Roman"/>
          <w:sz w:val="28"/>
          <w:szCs w:val="28"/>
        </w:rPr>
        <w:t>.</w:t>
      </w:r>
    </w:p>
    <w:p w:rsidR="00D42FB7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AC6">
        <w:rPr>
          <w:rFonts w:ascii="Times New Roman" w:hAnsi="Times New Roman" w:cs="Times New Roman"/>
          <w:i/>
          <w:sz w:val="28"/>
          <w:szCs w:val="28"/>
          <w:u w:val="single"/>
        </w:rPr>
        <w:t xml:space="preserve">Аннотация </w:t>
      </w:r>
      <w:r w:rsidRPr="00F06A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краткая характеристика, в данном случае учебного пособия</w:t>
      </w:r>
      <w:proofErr w:type="gramStart"/>
      <w:r w:rsidRPr="00BB35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B35EE">
        <w:rPr>
          <w:rFonts w:ascii="Times New Roman" w:hAnsi="Times New Roman" w:cs="Times New Roman"/>
          <w:sz w:val="28"/>
          <w:szCs w:val="28"/>
        </w:rPr>
        <w:t>раскрывающая ее содержание,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новизну,</w:t>
      </w:r>
      <w:r w:rsidR="00845EA4" w:rsidRPr="00BB35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назначение.</w:t>
      </w:r>
    </w:p>
    <w:p w:rsidR="00D42FB7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AC6">
        <w:rPr>
          <w:rFonts w:ascii="Times New Roman" w:hAnsi="Times New Roman" w:cs="Times New Roman"/>
          <w:i/>
          <w:sz w:val="28"/>
          <w:szCs w:val="28"/>
          <w:u w:val="single"/>
        </w:rPr>
        <w:t>Содержание</w:t>
      </w:r>
      <w:r w:rsidR="00F06A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35EE">
        <w:rPr>
          <w:rFonts w:ascii="Times New Roman" w:hAnsi="Times New Roman" w:cs="Times New Roman"/>
          <w:sz w:val="28"/>
          <w:szCs w:val="28"/>
        </w:rPr>
        <w:t>место и роль данного  учебного пособия  в учебном процессе по данной специальности и по данной дисциплине; особенности издания в отличи</w:t>
      </w:r>
      <w:proofErr w:type="gramStart"/>
      <w:r w:rsidRPr="00BB35E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B35EE">
        <w:rPr>
          <w:rFonts w:ascii="Times New Roman" w:hAnsi="Times New Roman" w:cs="Times New Roman"/>
          <w:sz w:val="28"/>
          <w:szCs w:val="28"/>
        </w:rPr>
        <w:t xml:space="preserve"> от имеющихся; для кого рассчитано издание ( для студентов какого отделения, специальности, курса и т.д.).</w:t>
      </w:r>
    </w:p>
    <w:p w:rsidR="00D42FB7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 xml:space="preserve">Введение преследует цель ввода читателя в содержание, проблему учебной дисциплины, а именно, раскрывается содержание предмета изучения данной </w:t>
      </w:r>
      <w:r w:rsidRPr="00BB35EE">
        <w:rPr>
          <w:rFonts w:ascii="Times New Roman" w:hAnsi="Times New Roman" w:cs="Times New Roman"/>
          <w:sz w:val="28"/>
          <w:szCs w:val="28"/>
        </w:rPr>
        <w:lastRenderedPageBreak/>
        <w:t>науки, его становление и развитие в историческом аспекте, связь с другими дисциплинами и т.п.</w:t>
      </w:r>
    </w:p>
    <w:p w:rsidR="00D42FB7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AC6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Оглавление </w:t>
      </w:r>
      <w:r w:rsidRPr="00BB35EE">
        <w:rPr>
          <w:rFonts w:ascii="Times New Roman" w:hAnsi="Times New Roman" w:cs="Times New Roman"/>
          <w:sz w:val="28"/>
          <w:szCs w:val="28"/>
        </w:rPr>
        <w:t>предпочтительнее располагать в конце пособия после списка литературы и приложений.</w:t>
      </w: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AC6" w:rsidRDefault="00F06AC6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FB7" w:rsidRPr="00BB35EE" w:rsidRDefault="00D42FB7" w:rsidP="00BB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5EE">
        <w:rPr>
          <w:rFonts w:ascii="Times New Roman" w:hAnsi="Times New Roman" w:cs="Times New Roman"/>
          <w:b/>
          <w:sz w:val="28"/>
          <w:szCs w:val="28"/>
        </w:rPr>
        <w:t xml:space="preserve"> Требования к оформлению текста:</w:t>
      </w:r>
      <w:r w:rsidRPr="00BB35EE">
        <w:rPr>
          <w:rFonts w:ascii="Times New Roman" w:hAnsi="Times New Roman" w:cs="Times New Roman"/>
          <w:b/>
          <w:sz w:val="28"/>
          <w:szCs w:val="28"/>
        </w:rPr>
        <w:tab/>
      </w:r>
    </w:p>
    <w:p w:rsidR="00D42FB7" w:rsidRPr="00BB35EE" w:rsidRDefault="00B20FAA" w:rsidP="00F0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 xml:space="preserve">- </w:t>
      </w:r>
      <w:r w:rsidR="00F06AC6">
        <w:rPr>
          <w:rFonts w:ascii="Times New Roman" w:hAnsi="Times New Roman" w:cs="Times New Roman"/>
          <w:sz w:val="28"/>
          <w:szCs w:val="28"/>
        </w:rPr>
        <w:t>Формат Ф-4</w:t>
      </w:r>
    </w:p>
    <w:p w:rsidR="008738CA" w:rsidRPr="008738CA" w:rsidRDefault="00B20FA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5EE">
        <w:rPr>
          <w:rFonts w:ascii="Times New Roman" w:hAnsi="Times New Roman" w:cs="Times New Roman"/>
          <w:sz w:val="28"/>
          <w:szCs w:val="28"/>
        </w:rPr>
        <w:t>-</w:t>
      </w:r>
      <w:r w:rsidR="00F06AC6">
        <w:rPr>
          <w:rFonts w:ascii="Times New Roman" w:hAnsi="Times New Roman" w:cs="Times New Roman"/>
          <w:sz w:val="28"/>
          <w:szCs w:val="28"/>
        </w:rPr>
        <w:t>Ориентация – книжная</w:t>
      </w:r>
      <w:r w:rsidR="008738CA">
        <w:rPr>
          <w:rFonts w:ascii="Times New Roman" w:hAnsi="Times New Roman" w:cs="Times New Roman"/>
          <w:sz w:val="28"/>
          <w:szCs w:val="28"/>
          <w:lang w:val="kk-KZ"/>
        </w:rPr>
        <w:t xml:space="preserve"> (возможный вариант в виде брошюры)</w:t>
      </w:r>
    </w:p>
    <w:p w:rsidR="00D42FB7" w:rsidRPr="00BB35EE" w:rsidRDefault="00B20FA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-</w:t>
      </w:r>
      <w:r w:rsidR="00D42FB7" w:rsidRPr="00BB35EE">
        <w:rPr>
          <w:rFonts w:ascii="Times New Roman" w:hAnsi="Times New Roman" w:cs="Times New Roman"/>
          <w:sz w:val="28"/>
          <w:szCs w:val="28"/>
        </w:rPr>
        <w:t>Поля: верхнее, нижнее, правое, левое – 2 см.</w:t>
      </w:r>
    </w:p>
    <w:p w:rsidR="00D42FB7" w:rsidRPr="00BB35EE" w:rsidRDefault="00B20FA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-</w:t>
      </w:r>
      <w:r w:rsidR="00D42FB7" w:rsidRPr="00BB35EE">
        <w:rPr>
          <w:rFonts w:ascii="Times New Roman" w:hAnsi="Times New Roman" w:cs="Times New Roman"/>
          <w:sz w:val="28"/>
          <w:szCs w:val="28"/>
        </w:rPr>
        <w:t>Номера страниц – арабскими цифрами, внизу страницы справа, выравнивание по центру, титульный ли</w:t>
      </w:r>
      <w:proofErr w:type="gramStart"/>
      <w:r w:rsidR="00D42FB7" w:rsidRPr="00BB35EE">
        <w:rPr>
          <w:rFonts w:ascii="Times New Roman" w:hAnsi="Times New Roman" w:cs="Times New Roman"/>
          <w:sz w:val="28"/>
          <w:szCs w:val="28"/>
        </w:rPr>
        <w:t>ст  вкл</w:t>
      </w:r>
      <w:proofErr w:type="gramEnd"/>
      <w:r w:rsidR="00D42FB7" w:rsidRPr="00BB35EE">
        <w:rPr>
          <w:rFonts w:ascii="Times New Roman" w:hAnsi="Times New Roman" w:cs="Times New Roman"/>
          <w:sz w:val="28"/>
          <w:szCs w:val="28"/>
        </w:rPr>
        <w:t>ючается в общую нумерацию.</w:t>
      </w:r>
    </w:p>
    <w:p w:rsidR="00D42FB7" w:rsidRPr="00BB35EE" w:rsidRDefault="00B20FA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-</w:t>
      </w:r>
      <w:r w:rsidR="00D42FB7" w:rsidRPr="00BB35EE">
        <w:rPr>
          <w:rFonts w:ascii="Times New Roman" w:hAnsi="Times New Roman" w:cs="Times New Roman"/>
          <w:sz w:val="28"/>
          <w:szCs w:val="28"/>
        </w:rPr>
        <w:t xml:space="preserve">Шрифт – </w:t>
      </w:r>
      <w:r w:rsidR="00D42FB7" w:rsidRPr="00BB35EE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D42FB7" w:rsidRPr="00BB35EE">
        <w:rPr>
          <w:rFonts w:ascii="Times New Roman" w:hAnsi="Times New Roman" w:cs="Times New Roman"/>
          <w:sz w:val="28"/>
          <w:szCs w:val="28"/>
        </w:rPr>
        <w:t xml:space="preserve"> </w:t>
      </w:r>
      <w:r w:rsidR="00D42FB7" w:rsidRPr="00BB35EE">
        <w:rPr>
          <w:rFonts w:ascii="Times New Roman" w:hAnsi="Times New Roman" w:cs="Times New Roman"/>
          <w:sz w:val="28"/>
          <w:szCs w:val="28"/>
          <w:lang w:val="en-US"/>
        </w:rPr>
        <w:t>Roman</w:t>
      </w:r>
    </w:p>
    <w:p w:rsidR="00D42FB7" w:rsidRPr="00BB35EE" w:rsidRDefault="00B20FA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-</w:t>
      </w:r>
      <w:r w:rsidR="00F06AC6">
        <w:rPr>
          <w:rFonts w:ascii="Times New Roman" w:hAnsi="Times New Roman" w:cs="Times New Roman"/>
          <w:sz w:val="28"/>
          <w:szCs w:val="28"/>
        </w:rPr>
        <w:t>Высота шрифта – 12 (14) пунктов</w:t>
      </w:r>
    </w:p>
    <w:p w:rsidR="00D42FB7" w:rsidRPr="00BB35EE" w:rsidRDefault="00B20FA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-</w:t>
      </w:r>
      <w:r w:rsidR="00F06AC6">
        <w:rPr>
          <w:rFonts w:ascii="Times New Roman" w:hAnsi="Times New Roman" w:cs="Times New Roman"/>
          <w:sz w:val="28"/>
          <w:szCs w:val="28"/>
        </w:rPr>
        <w:t>Красная строка</w:t>
      </w:r>
    </w:p>
    <w:p w:rsidR="00D42FB7" w:rsidRPr="00BB35EE" w:rsidRDefault="00B20FA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5EE">
        <w:rPr>
          <w:rFonts w:ascii="Times New Roman" w:hAnsi="Times New Roman" w:cs="Times New Roman"/>
          <w:sz w:val="28"/>
          <w:szCs w:val="28"/>
        </w:rPr>
        <w:t>-</w:t>
      </w:r>
      <w:r w:rsidR="00D42FB7" w:rsidRPr="00BB35EE">
        <w:rPr>
          <w:rFonts w:ascii="Times New Roman" w:hAnsi="Times New Roman" w:cs="Times New Roman"/>
          <w:sz w:val="28"/>
          <w:szCs w:val="28"/>
        </w:rPr>
        <w:t>Меж</w:t>
      </w:r>
      <w:r w:rsidR="00F06AC6">
        <w:rPr>
          <w:rFonts w:ascii="Times New Roman" w:hAnsi="Times New Roman" w:cs="Times New Roman"/>
          <w:sz w:val="28"/>
          <w:szCs w:val="28"/>
        </w:rPr>
        <w:t>дустрочный интервал – одинарный</w:t>
      </w:r>
    </w:p>
    <w:p w:rsidR="00D42FB7" w:rsidRPr="00BB35EE" w:rsidRDefault="00B20FA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B35EE">
        <w:rPr>
          <w:rFonts w:ascii="Times New Roman" w:hAnsi="Times New Roman" w:cs="Times New Roman"/>
          <w:sz w:val="28"/>
          <w:szCs w:val="24"/>
        </w:rPr>
        <w:t>-</w:t>
      </w:r>
      <w:r w:rsidR="00D42FB7" w:rsidRPr="00BB35EE">
        <w:rPr>
          <w:rFonts w:ascii="Times New Roman" w:hAnsi="Times New Roman" w:cs="Times New Roman"/>
          <w:sz w:val="28"/>
          <w:szCs w:val="24"/>
        </w:rPr>
        <w:t>Выравнивание тек</w:t>
      </w:r>
      <w:r w:rsidR="00F06AC6">
        <w:rPr>
          <w:rFonts w:ascii="Times New Roman" w:hAnsi="Times New Roman" w:cs="Times New Roman"/>
          <w:sz w:val="28"/>
          <w:szCs w:val="24"/>
        </w:rPr>
        <w:t>ста – по ширине</w:t>
      </w:r>
    </w:p>
    <w:p w:rsidR="00D42FB7" w:rsidRPr="00BB35EE" w:rsidRDefault="00B20FA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B35EE">
        <w:rPr>
          <w:rFonts w:ascii="Times New Roman" w:hAnsi="Times New Roman" w:cs="Times New Roman"/>
          <w:sz w:val="28"/>
          <w:szCs w:val="24"/>
        </w:rPr>
        <w:t>-</w:t>
      </w:r>
      <w:r w:rsidR="00F06AC6">
        <w:rPr>
          <w:rFonts w:ascii="Times New Roman" w:hAnsi="Times New Roman" w:cs="Times New Roman"/>
          <w:sz w:val="28"/>
          <w:szCs w:val="24"/>
        </w:rPr>
        <w:t>Исключить переносы в словах</w:t>
      </w:r>
    </w:p>
    <w:p w:rsidR="00D42FB7" w:rsidRPr="00BB35EE" w:rsidRDefault="00B20FAA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B35EE">
        <w:rPr>
          <w:rFonts w:ascii="Times New Roman" w:hAnsi="Times New Roman" w:cs="Times New Roman"/>
          <w:sz w:val="28"/>
          <w:szCs w:val="24"/>
        </w:rPr>
        <w:t>-</w:t>
      </w:r>
      <w:r w:rsidR="00D42FB7" w:rsidRPr="00BB35EE">
        <w:rPr>
          <w:rFonts w:ascii="Times New Roman" w:hAnsi="Times New Roman" w:cs="Times New Roman"/>
          <w:sz w:val="28"/>
          <w:szCs w:val="24"/>
        </w:rPr>
        <w:t>Необходимо следовать основны</w:t>
      </w:r>
      <w:r w:rsidR="00F06AC6">
        <w:rPr>
          <w:rFonts w:ascii="Times New Roman" w:hAnsi="Times New Roman" w:cs="Times New Roman"/>
          <w:sz w:val="28"/>
          <w:szCs w:val="24"/>
        </w:rPr>
        <w:t>м правилам компьютерного набора</w:t>
      </w:r>
    </w:p>
    <w:p w:rsidR="00DD493E" w:rsidRPr="00BB35EE" w:rsidRDefault="00DD493E" w:rsidP="00BB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D493E" w:rsidRPr="00E900B8" w:rsidRDefault="00DD493E" w:rsidP="00E9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93E" w:rsidRPr="00E900B8" w:rsidRDefault="00DD493E" w:rsidP="00E9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F25" w:rsidRPr="00E900B8" w:rsidRDefault="00287F25" w:rsidP="00E9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7F25" w:rsidRPr="00E9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96F"/>
    <w:multiLevelType w:val="hybridMultilevel"/>
    <w:tmpl w:val="1EECB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915B0"/>
    <w:multiLevelType w:val="multilevel"/>
    <w:tmpl w:val="D44E7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87A34EF"/>
    <w:multiLevelType w:val="hybridMultilevel"/>
    <w:tmpl w:val="F5BA82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809E7"/>
    <w:multiLevelType w:val="hybridMultilevel"/>
    <w:tmpl w:val="3FBED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BBB784F"/>
    <w:multiLevelType w:val="hybridMultilevel"/>
    <w:tmpl w:val="5F34C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C25C0"/>
    <w:multiLevelType w:val="hybridMultilevel"/>
    <w:tmpl w:val="D1B81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3221B"/>
    <w:multiLevelType w:val="multilevel"/>
    <w:tmpl w:val="D44E7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BFF5FDE"/>
    <w:multiLevelType w:val="multilevel"/>
    <w:tmpl w:val="DC7ACC1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3F502454"/>
    <w:multiLevelType w:val="multilevel"/>
    <w:tmpl w:val="D8D0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9">
    <w:nsid w:val="46660C58"/>
    <w:multiLevelType w:val="hybridMultilevel"/>
    <w:tmpl w:val="C74E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15325"/>
    <w:multiLevelType w:val="hybridMultilevel"/>
    <w:tmpl w:val="F4D42AB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">
    <w:nsid w:val="6A562FD9"/>
    <w:multiLevelType w:val="hybridMultilevel"/>
    <w:tmpl w:val="AF26C3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1616777"/>
    <w:multiLevelType w:val="hybridMultilevel"/>
    <w:tmpl w:val="04FA5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3E"/>
    <w:rsid w:val="0000011A"/>
    <w:rsid w:val="00064001"/>
    <w:rsid w:val="00065AA7"/>
    <w:rsid w:val="000671FA"/>
    <w:rsid w:val="00080CC9"/>
    <w:rsid w:val="000B161B"/>
    <w:rsid w:val="000C6199"/>
    <w:rsid w:val="0011444E"/>
    <w:rsid w:val="00131234"/>
    <w:rsid w:val="001A3E2E"/>
    <w:rsid w:val="00200D5B"/>
    <w:rsid w:val="0025480E"/>
    <w:rsid w:val="00262821"/>
    <w:rsid w:val="00267624"/>
    <w:rsid w:val="00287F25"/>
    <w:rsid w:val="002C640D"/>
    <w:rsid w:val="0030311E"/>
    <w:rsid w:val="00334C14"/>
    <w:rsid w:val="003852C2"/>
    <w:rsid w:val="003F05C8"/>
    <w:rsid w:val="004028E7"/>
    <w:rsid w:val="004A093B"/>
    <w:rsid w:val="004C49E4"/>
    <w:rsid w:val="004D6DC5"/>
    <w:rsid w:val="004F576C"/>
    <w:rsid w:val="00575D09"/>
    <w:rsid w:val="00586988"/>
    <w:rsid w:val="005A1598"/>
    <w:rsid w:val="005C34D5"/>
    <w:rsid w:val="005E67AE"/>
    <w:rsid w:val="00671AE0"/>
    <w:rsid w:val="00722698"/>
    <w:rsid w:val="00762AB8"/>
    <w:rsid w:val="007B4406"/>
    <w:rsid w:val="00845EA4"/>
    <w:rsid w:val="008738CA"/>
    <w:rsid w:val="008C795C"/>
    <w:rsid w:val="009375D9"/>
    <w:rsid w:val="00970C23"/>
    <w:rsid w:val="0098140B"/>
    <w:rsid w:val="009930D6"/>
    <w:rsid w:val="009C760B"/>
    <w:rsid w:val="00AA4DA9"/>
    <w:rsid w:val="00AC2422"/>
    <w:rsid w:val="00B20FAA"/>
    <w:rsid w:val="00B34A27"/>
    <w:rsid w:val="00B35465"/>
    <w:rsid w:val="00BB27F0"/>
    <w:rsid w:val="00BB35EE"/>
    <w:rsid w:val="00C60D4D"/>
    <w:rsid w:val="00CB5261"/>
    <w:rsid w:val="00CB7889"/>
    <w:rsid w:val="00CC7774"/>
    <w:rsid w:val="00D12903"/>
    <w:rsid w:val="00D42FB7"/>
    <w:rsid w:val="00DD493E"/>
    <w:rsid w:val="00DF2399"/>
    <w:rsid w:val="00E02440"/>
    <w:rsid w:val="00E23DCD"/>
    <w:rsid w:val="00E51061"/>
    <w:rsid w:val="00E900B8"/>
    <w:rsid w:val="00ED227D"/>
    <w:rsid w:val="00EE1B16"/>
    <w:rsid w:val="00F06AC6"/>
    <w:rsid w:val="00F51D2B"/>
    <w:rsid w:val="00F9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93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62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35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93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62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35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A0B2-AA10-4CC3-8215-71615081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2014-11-19T07:25:00Z</cp:lastPrinted>
  <dcterms:created xsi:type="dcterms:W3CDTF">2014-11-14T12:33:00Z</dcterms:created>
  <dcterms:modified xsi:type="dcterms:W3CDTF">2014-11-19T08:35:00Z</dcterms:modified>
</cp:coreProperties>
</file>