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04" w:rsidRDefault="00C86F04" w:rsidP="00C86F04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bookmarkStart w:id="0" w:name="_Toc459205092"/>
      <w:bookmarkStart w:id="1" w:name="_Toc460424708"/>
      <w:r w:rsidRPr="00AB39A1">
        <w:rPr>
          <w:rFonts w:ascii="Times New Roman" w:hAnsi="Times New Roman"/>
          <w:sz w:val="28"/>
          <w:szCs w:val="28"/>
        </w:rPr>
        <w:t>Календарно – тематическое планирование 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9A1">
        <w:rPr>
          <w:rFonts w:ascii="Times New Roman" w:hAnsi="Times New Roman"/>
          <w:sz w:val="28"/>
          <w:szCs w:val="28"/>
        </w:rPr>
        <w:t>5 класс</w:t>
      </w:r>
      <w:bookmarkEnd w:id="0"/>
      <w:bookmarkEnd w:id="1"/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9A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«Основы экономики и финансовой грамотности»</w:t>
      </w:r>
      <w:r w:rsidRPr="00AB39A1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Pr="00AB39A1">
        <w:rPr>
          <w:rFonts w:ascii="Times New Roman" w:hAnsi="Times New Roman"/>
          <w:b/>
          <w:sz w:val="28"/>
          <w:szCs w:val="28"/>
        </w:rPr>
        <w:t xml:space="preserve"> </w:t>
      </w:r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9A1">
        <w:rPr>
          <w:rFonts w:ascii="Times New Roman" w:hAnsi="Times New Roman"/>
          <w:b/>
          <w:sz w:val="28"/>
          <w:szCs w:val="28"/>
        </w:rPr>
        <w:t>34 часа (1 час в неделю)</w:t>
      </w:r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993"/>
        <w:gridCol w:w="708"/>
        <w:gridCol w:w="3828"/>
        <w:gridCol w:w="4110"/>
        <w:gridCol w:w="2410"/>
      </w:tblGrid>
      <w:tr w:rsidR="00C86F04" w:rsidRPr="00293646" w:rsidTr="00970150">
        <w:trPr>
          <w:cantSplit/>
          <w:trHeight w:val="822"/>
        </w:trPr>
        <w:tc>
          <w:tcPr>
            <w:tcW w:w="709" w:type="dxa"/>
            <w:shd w:val="clear" w:color="auto" w:fill="auto"/>
            <w:textDirection w:val="btLr"/>
          </w:tcPr>
          <w:p w:rsidR="00C86F04" w:rsidRPr="00293646" w:rsidRDefault="00C86F04" w:rsidP="00970150">
            <w:pPr>
              <w:spacing w:after="0" w:line="240" w:lineRule="auto"/>
              <w:ind w:right="113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693" w:type="dxa"/>
          </w:tcPr>
          <w:p w:rsidR="00C86F04" w:rsidRPr="00293646" w:rsidRDefault="00C86F04" w:rsidP="0097015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3" w:type="dxa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08" w:type="dxa"/>
          </w:tcPr>
          <w:p w:rsidR="00C86F04" w:rsidRPr="00293646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8" w:type="dxa"/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4110" w:type="dxa"/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Требования к учащимся</w:t>
            </w:r>
          </w:p>
        </w:tc>
        <w:tc>
          <w:tcPr>
            <w:tcW w:w="2410" w:type="dxa"/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Мониторинг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Введение в предмет.</w:t>
            </w:r>
          </w:p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708" w:type="dxa"/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Экономика.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Соседи Казахстана.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Современное экономическое положение.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Выдержки из Посланий Президента гражданам РК.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Выдержки из Программы  Казахстан-2050.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Значение экономических знаний в современном мире.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Формирование экономического мыш</w:t>
            </w:r>
            <w:bookmarkStart w:id="2" w:name="_GoBack"/>
            <w:bookmarkEnd w:id="2"/>
            <w:r w:rsidRPr="00293646">
              <w:rPr>
                <w:rFonts w:ascii="Times New Roman" w:hAnsi="Times New Roman"/>
                <w:sz w:val="24"/>
                <w:szCs w:val="24"/>
              </w:rPr>
              <w:t>ления.</w:t>
            </w:r>
          </w:p>
        </w:tc>
        <w:tc>
          <w:tcPr>
            <w:tcW w:w="4110" w:type="dxa"/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Будут знать об экономике как о хозяйственной деятельности. Уметь рассуждать о влиянии потребностей человека на развитие экономики. Иметь понятие о факторах, определяющих уровень развития экономики и благосостояния граждан страны. Понимать значения основополагающих экономических понятий, уметь определять связь экономических понятий с жизнью.</w:t>
            </w:r>
          </w:p>
        </w:tc>
        <w:tc>
          <w:tcPr>
            <w:tcW w:w="2410" w:type="dxa"/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Составление кластера по изученным основным экономическим понятиям.</w:t>
            </w:r>
          </w:p>
        </w:tc>
      </w:tr>
      <w:tr w:rsidR="00C86F04" w:rsidRPr="00293646" w:rsidTr="00970150">
        <w:trPr>
          <w:trHeight w:val="367"/>
        </w:trPr>
        <w:tc>
          <w:tcPr>
            <w:tcW w:w="3402" w:type="dxa"/>
            <w:gridSpan w:val="2"/>
            <w:shd w:val="clear" w:color="auto" w:fill="auto"/>
          </w:tcPr>
          <w:p w:rsidR="00C86F04" w:rsidRPr="00D04B7A" w:rsidRDefault="00C86F04" w:rsidP="00970150">
            <w:pPr>
              <w:pStyle w:val="13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Тема 1. Потребности</w:t>
            </w:r>
          </w:p>
        </w:tc>
        <w:tc>
          <w:tcPr>
            <w:tcW w:w="993" w:type="dxa"/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708" w:type="dxa"/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Потребности.</w:t>
            </w:r>
          </w:p>
        </w:tc>
        <w:tc>
          <w:tcPr>
            <w:tcW w:w="993" w:type="dxa"/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Нужда. Потребление. Потребности. Потребитель.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Знать, что такое потребности; почему люди не могут иметь все, что хотят, и им приходится делать выбор. Уметь отвечать на вопрос: почему всякий раз, когда делается выбор, от чего-то приходится отказываться. Знать, что такое товары и услуги и кто такой потребитель.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Уметь приводить примеры товаров и услуг, а также правильно подбирать това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>ры и услуги, удовлетворяющие каждую потребность в заданном списке потребностей.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Понимать невозможность удовлетворения всех  потребностей </w:t>
            </w: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человека и необходимость выбора при определении приоритетов.</w:t>
            </w:r>
          </w:p>
        </w:tc>
        <w:tc>
          <w:tcPr>
            <w:tcW w:w="2410" w:type="dxa"/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Исследование  потребностей учащихся в классе и определение возможности и необходимости их удовлетворения.</w:t>
            </w:r>
          </w:p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Потребности.</w:t>
            </w:r>
          </w:p>
        </w:tc>
        <w:tc>
          <w:tcPr>
            <w:tcW w:w="993" w:type="dxa"/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Пирамида потребностей.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Уметь приводить примеры потребностей, объяс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 xml:space="preserve">нять, что влияет на формирование потребностей. </w:t>
            </w:r>
          </w:p>
        </w:tc>
        <w:tc>
          <w:tcPr>
            <w:tcW w:w="2410" w:type="dxa"/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Составление кластера с описанием ситуаций выбора, исходя из собственного.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Ограниченность ресурсов.</w:t>
            </w:r>
          </w:p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Рациональное потребление.</w:t>
            </w:r>
          </w:p>
        </w:tc>
        <w:tc>
          <w:tcPr>
            <w:tcW w:w="993" w:type="dxa"/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Ограниченность.  Выбор. Рациональность. </w:t>
            </w:r>
          </w:p>
        </w:tc>
        <w:tc>
          <w:tcPr>
            <w:tcW w:w="4110" w:type="dxa"/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Уметь объяснять, почему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из-за ограниченности возможностей необходимо делать выбор. Суметь описать конкретную ситуацию, в которой нужно делать выбор. Выбрать один товар из трех предложенных и четко объяснить, от чего при этом пришлось отка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>заться.</w:t>
            </w:r>
          </w:p>
        </w:tc>
        <w:tc>
          <w:tcPr>
            <w:tcW w:w="2410" w:type="dxa"/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Упражнение «Сделай свой выбор».</w:t>
            </w:r>
          </w:p>
        </w:tc>
      </w:tr>
      <w:tr w:rsidR="00C86F04" w:rsidRPr="00293646" w:rsidTr="00970150">
        <w:trPr>
          <w:trHeight w:val="36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Тема 2.  Ресурсы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9 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Производство.  Ресурсы.</w:t>
            </w:r>
          </w:p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Природные ресурсы. Природные ресурсы РК.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Трудовые ресурсы. Капитальные ресурсы. Предпринимательство. Энергосбережение. ЕХРО-2017.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Знать определение ресурсов, уметь различать виды ресурсов, уметь приводить примеры.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Исследование наличия и разнообразия природных ресурсов Карагандинской области. 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Охрана окружающей среды.</w:t>
            </w:r>
          </w:p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Ограниченность ресурсов. Природные ресурсы РК.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Способы экономии ресурсов.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Уметь различать возобновляемые и невозобновляемые ресурсы. Уметь рассуждать о необходимость рационального использования и сохранения ресурсов.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Составление прогноза на ближайшие  три года по рациональному использованию и сохранению природных ресурсов.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Практическая работа «Красная Книга».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Флора и фауна Казахстана. Исчезающие виды.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Знать  представителей флоры и фауны Карагандинской области (Казахстана), входящих в Красную книгу.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Создание медиапродуктов о представителях флоры и фауны Карагандинской области (Казахстана), </w:t>
            </w: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входящих в Красную книгу.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Практическая работа «Способы экономии ресурсов. Переработка вторичных ресурсов».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Способы экономии ресурсов. Переработка вторичных ресурсов.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Иметь представление о возможных способах  экономии ресурсов. Знать   определение вторичных ресурсов и уметь приводить примеры.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Составление памяток и плакатов по способам экономии ресурсов и переработке вторичных ресурсов.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Практическая работа «Альтернативные источники энергии».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Альтернативные источники энергии. Новейшие  технологические разработки.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Понимать роль технического прогресса в развитии экономики. Иметь представление о новейших технологических разработках  в области промышленности, сельского хозяйства, индустриализации.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Составить  мини-сочинение (мини- проект) по возможности использования альтернативных источников энергии в нашей области, своем городе, своей школе.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Трудовые ресурсы.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Структура трудовых ресурсов. Категории работников. Производственные структуры. Обслуживающие  структуры. 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Руководящие структуры. Менеджмент.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Иметь представление о структуре трудовых ресурсов, приводить примеры. Уметь объяснить, кто такие руководители, менеджеры и чем они отличаются от предпринимателей и от простых работников.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Исследование  структуры трудовых ресурсов Карагандинской области.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Капитальные ресурсы.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Капитальные ресурсы. Ограниченность капитальных ресурсов.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Знать определение капитальных ресурсов, уметь приводить примеры. Уметь рассуждать о необходимости рационального использования капитальных ресурсов.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Составление  кластера по капитальным ресурсам.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Промышленные центры РК. Инфраструктура.</w:t>
            </w:r>
          </w:p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Промышленные центры РК. Производственная и социальная инфраструктура.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Знать, какие ресурсы нужны для организации производства, иметь представление о технологиях. Иметь представление об основных промышленных центрах РК. Знать, что в основе хозяйственной жизни лежит разделение обязанностей и координации деятельности. Иметь </w:t>
            </w: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о составляющих как производственной, так и социальной инфраструктуры.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Исследование  социальной инфраструктуры своего города.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Предпринимательство.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Предпринимательство. Виды предпринимательства. Кодекс чести предпринимателей. Нравственные качества предпринимателя.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Рассуждать о сущности предпринимательской деятельности и охарактеризовать особенности малого бизнеса. Уметь в зависимости от поставленных условий выбирать форму организации фирмы и обосновывать свой выбор. Уметь перечислять недостатки и преимущества различных форм организации бизнеса.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Тестирование по терминологии.</w:t>
            </w:r>
          </w:p>
        </w:tc>
      </w:tr>
      <w:tr w:rsidR="00C86F04" w:rsidRPr="00293646" w:rsidTr="00970150">
        <w:trPr>
          <w:trHeight w:val="36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Тема 3. Государство в экономике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Главные вопросы экономики.</w:t>
            </w:r>
          </w:p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Типы экономических систем.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Главные вопросы экономики: Что? Как? Кто?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Типы экономических систем: традиционная, командная, рыночная, смешанная.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Знать содержание основных вопросов экономики, уметь приводить ситуативные примеры. Уметь описывать разные экономические системы и приводить примеры традиционной, командной и рыночной экономики. Находить проявления каждого из типов экономических систем в реальной хозяйственной жизни.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Составление  схемы «Какая бывает экономика?» 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Роль государства в экономике.</w:t>
            </w:r>
          </w:p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Общественные блага.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Государство. Роль государства в экономике.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Общественные блага.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Понимать, что в смешанной экономике имеются элементы каждого из трех типов, понимать важность для общества экономических функций государства. Уметь  рассказать о таких экономических функциях государства, как обеспечение общественными благами, ограничение монополий, борьба с бедностью, охрана окружающей среды. Уметь объяснять понятия «монополия»  и «конкуренция». Объяснить необходимость конкуренции и описать </w:t>
            </w: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ее положительные и отрицательные стороны.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кластера, содержащего информацию о станах ближнего и дальнего зарубежья с указанием типа экономической системы.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Государственный бюджет. Доходы и расходы.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Государственный бюджет. Налоги, акцизы, таможня, таможенная пошлина, штрафы, пособия, компенсации, выплаты. Сбалансированный бюджет. Бюджет с дефицитом, бюджет с избытком.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Знать что такое  государственный бюджет. Уметь  объяснять, зачем нужен государственный бюджет и уметь рассказать о принципах его формирования. Приводить примеры доходов и расходов, его составляющих. 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Уметь приводить примеры бюджета различных видов. Уметь объяснять, зачем государство обязывает граждан платить налоги и почему нельзя уклоняться от уплаты налогов.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Исследование действующей налоговой системы РК на примере своей семьи.</w:t>
            </w:r>
          </w:p>
        </w:tc>
      </w:tr>
      <w:tr w:rsidR="00C86F04" w:rsidRPr="00293646" w:rsidTr="00970150">
        <w:trPr>
          <w:trHeight w:val="36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Тема 4.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Бартер.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Бартер  как простейшая форма обмена. Трудности бартерного обме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 xml:space="preserve">на. Разрешение проблем бартерного обмена при помощи денег.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Знать,  в чем трудности бартерного обмена и </w:t>
            </w:r>
          </w:p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поче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>му деньги помогают разрешению этих трудностей.</w:t>
            </w:r>
          </w:p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Приводить примеры, показывающие трудности бартер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 xml:space="preserve">ного обмена.  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Торговля.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Торговля. Экономический  продукт, товар, рынок, стоимость, цена, бартер. Адам Смит. Торговля, ассортимент, оптовая и розничная торговля. Реклама, бренд, потребитель, производитель.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Знать, почему людям нужна торговля, понимать как торговля помогает развитию производства.</w:t>
            </w:r>
          </w:p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Иметь представление о том, когда люди начали торговать. Знать, что такое оптовая и розничная торговля, иметь представление о возможности добиться успеха в торговле без снижения цен.</w:t>
            </w:r>
          </w:p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Уметь объяснять, как связаны стоимость, затраты, издержки. Уметь решать простейшие задачи на вычисление прибыли.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Деловая игра «Продажа». </w:t>
            </w:r>
          </w:p>
          <w:p w:rsidR="00C86F04" w:rsidRPr="00293646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Сделать анализ организации работы в одном из магазинов.</w:t>
            </w:r>
          </w:p>
        </w:tc>
      </w:tr>
      <w:tr w:rsidR="00C86F04" w:rsidRPr="00293646" w:rsidTr="00970150">
        <w:trPr>
          <w:trHeight w:val="36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Тема 5. Деньги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5 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Деньги.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Эволю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>ция денег.  Продажа товаров и услуг. Покуп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>ка товаров и услуг. Цена. Свойства, функции денег.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объяснять свойства денег и функции денег. Знать, что такое цена. Приводить примеры товаров, которые </w:t>
            </w: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использовались в качестве денег в раз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 xml:space="preserve">ное время и в разных странах. Уметь объяснять, почему одни товары можно легко использовать в качестве денег, а другие — затруднительно.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схемы.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Валюта. </w:t>
            </w:r>
            <w:r w:rsidRPr="00293646">
              <w:rPr>
                <w:rFonts w:ascii="Times New Roman" w:hAnsi="Times New Roman"/>
                <w:spacing w:val="-1"/>
                <w:sz w:val="24"/>
                <w:szCs w:val="24"/>
              </w:rPr>
              <w:t>История</w:t>
            </w:r>
            <w:r w:rsidRPr="00293646">
              <w:rPr>
                <w:rFonts w:ascii="Times New Roman" w:hAnsi="Times New Roman"/>
                <w:sz w:val="24"/>
                <w:szCs w:val="24"/>
              </w:rPr>
              <w:t xml:space="preserve"> национальной валюты РК.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Валюта. 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Тенге - национальная  валюта РК.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Иностранная валюта. 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Курс перевода. 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Операция перевода.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Иметь представление об истории развития национальной валюты в Казахстане. Уметь рассказывать об истории возникновения и становления денег, знать валюты различных стран и уметь переводить их в другие валюты по настоящему курсу.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Подготовка презентаций о национальных монетах разных стан.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Банки. Способы хранения денег.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Банк, вклад, заем, вкладчик и заемщик. Безналичный расчет. Проценты.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Знать, что такое банк, вклад, заем. Знать, кто есть вкладчик и заемщик. Уметь объяснить возможность получения дополнительного дохода от хранения денег в банке. Знать, как происходит безналичный расчет. Уметь объяснять выгодность решения положить деньги в банк, а также не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>достатки такого решения. Уметь на примерах рассчитывать допол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 xml:space="preserve">нительный доход вкладчика.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Деловая игра «Банкир».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Сбережения. Кредиты.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Сбережения. Кредиты: краткосрочные и  долгосрочные. Займы. Преимущества и недостатки кредитования.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Приводить примеры различных видов кредитов и займов. Иметь представление о преимуществах и недостатках кредитования.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Анализ информации, выводы. Разработка правил грамотного потребителя.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Практическая работа «Расчет прибыли».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Деньги. Расчет прибыли.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Уметь решать простейшие задачи на вычисление прибыли фирмы.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293646" w:rsidTr="00970150">
        <w:trPr>
          <w:trHeight w:val="36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Тема 6. Семейный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7 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Семейное хозяйство.</w:t>
            </w:r>
          </w:p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Семейное хозяйство.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Элементы семейного хозяйства. Финансовые цели.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Знать,  что такое доход. Знать, что основным источником до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 xml:space="preserve">хода большинства людей является заработная плата.  Определять виды доходов семьи, такие, как пенсия, стипендия, пособия, арендная плата, </w:t>
            </w: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процент по вкладам в банк. Уметь объяснять, что такое богатство.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Моделирование ситуаций.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26-28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Бюджет семьи.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Бюджет семьи. Доходы.  Расходы: постоянные  и переменные. Планирование доходов и расходов. Семейный бюджет: дефицитный, сбалансированный, избыточный.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Что кладут в семейную корзину. Рациональное ведение семейного хозяйства.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Определять основные направления расходов семьи. Знать, из чего складывается  бюджет. Понимать, что расходы семьи должны быть сопоставимыми с ее дохода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>ми. Понимать, что такое «сбережения» и их необходимость.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Уметь объяснять, что такое заработная плата, по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>нимать причины различий в оплате труда. Связывать величину заработной платы с востребованностью профессии. Уметь обосновывать необходимость качественного об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>разования, приобретения профессиональных навыков и умений.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1. Исследование семейного бюджета.</w:t>
            </w:r>
          </w:p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2. Решать типовые задачи по составлению семейного бюджета.</w:t>
            </w:r>
          </w:p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3. Составление кластера, содержащего информацию о доходах и расходах семьи.</w:t>
            </w:r>
          </w:p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Зеркала мира: семейный бюджет в разных странах.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Менталитет, традиции, уклад, представления, идеи, религиозные и политические взгляды.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Уметь на примерах перечислять и пояснять разные виды доходов разных семей.  Иметь представление о том, как связаны желание людей  получать высокие доходы и  желание приобретать больше товаров и услуг в разных странах. Уметь объяснять необходимость бюджета. Уметь </w:t>
            </w:r>
          </w:p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со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>поставлять доходы семьи с ее расходами и планировать личный и семей</w:t>
            </w:r>
            <w:r w:rsidRPr="00293646">
              <w:rPr>
                <w:rFonts w:ascii="Times New Roman" w:hAnsi="Times New Roman"/>
                <w:sz w:val="24"/>
                <w:szCs w:val="24"/>
              </w:rPr>
              <w:softHyphen/>
              <w:t xml:space="preserve">ный бюджеты на условных примерах.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Составление эссе</w:t>
            </w:r>
          </w:p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«Как  устроен бюджет … </w:t>
            </w:r>
            <w:r w:rsidRPr="00293646">
              <w:rPr>
                <w:rFonts w:ascii="Times New Roman" w:hAnsi="Times New Roman"/>
                <w:i/>
                <w:sz w:val="24"/>
                <w:szCs w:val="24"/>
              </w:rPr>
              <w:t xml:space="preserve">китайской </w:t>
            </w:r>
            <w:r w:rsidRPr="00293646">
              <w:rPr>
                <w:rFonts w:ascii="Times New Roman" w:hAnsi="Times New Roman"/>
                <w:sz w:val="24"/>
                <w:szCs w:val="24"/>
              </w:rPr>
              <w:t>семьи» (или другой страны по выбору учащихся).</w:t>
            </w:r>
          </w:p>
        </w:tc>
      </w:tr>
      <w:tr w:rsidR="00C86F04" w:rsidRPr="00293646" w:rsidTr="00970150">
        <w:trPr>
          <w:trHeight w:val="36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Тема 7. Практические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646">
              <w:rPr>
                <w:rFonts w:ascii="Times New Roman" w:hAnsi="Times New Roman"/>
                <w:b/>
                <w:sz w:val="24"/>
                <w:szCs w:val="24"/>
              </w:rPr>
              <w:t>4 часа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Практическая  работа «Мир экономики».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Разработка краткосрочных проектов по темам курса экономики 5 класса.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Уметь выполнять проектно- исследовательскую деятельность и оформлять ее результаты.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Мини-проекты, мультимедийные проекты.</w:t>
            </w:r>
          </w:p>
        </w:tc>
      </w:tr>
      <w:tr w:rsidR="00C86F04" w:rsidRPr="00293646" w:rsidTr="00970150">
        <w:trPr>
          <w:trHeight w:val="2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Урок - КВН «Увлекательный мир экономики».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Обобщение и систематизация материалов курса.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Уметь  разгадывать экономические  кроссворды, решать экономические задачи, отвечать на вопросы теста, давать определения экономическим терминам, придумать мини-сочинение или сказку на заданную тему, работать в группе.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Решение экономических задач.</w:t>
            </w:r>
          </w:p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Разгадывание кроссвордов, тестирование,</w:t>
            </w:r>
          </w:p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мини-сочинение. </w:t>
            </w:r>
          </w:p>
        </w:tc>
      </w:tr>
      <w:tr w:rsidR="00C86F04" w:rsidRPr="00293646" w:rsidTr="00970150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Защита проектов.</w:t>
            </w:r>
          </w:p>
          <w:p w:rsidR="00C86F04" w:rsidRPr="00293646" w:rsidRDefault="00C86F04" w:rsidP="00970150">
            <w:pPr>
              <w:pStyle w:val="13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04" w:rsidRPr="00293646" w:rsidRDefault="00C86F04" w:rsidP="00970150">
            <w:pPr>
              <w:pStyle w:val="13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Подведение итогов проектной деятельности, анализ результатов.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Учащиеся должны уметь анализировать собранную информацию по итогам защиты проектов, готовить рекомендации одноклассникам по совершенствованию проектных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04" w:rsidRPr="00293646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293646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</w:tc>
      </w:tr>
    </w:tbl>
    <w:p w:rsidR="00C86F04" w:rsidRPr="00AB39A1" w:rsidRDefault="00C86F04" w:rsidP="00C86F0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86F04" w:rsidRPr="00AB39A1" w:rsidRDefault="00C86F04" w:rsidP="00C86F04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lang w:val="en-US"/>
        </w:rPr>
      </w:pPr>
    </w:p>
    <w:p w:rsidR="00C86F04" w:rsidRDefault="00C86F04" w:rsidP="00C86F04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3" w:name="_Toc459205093"/>
      <w:bookmarkStart w:id="4" w:name="_Toc460424709"/>
      <w:r w:rsidRPr="00AB39A1">
        <w:rPr>
          <w:rFonts w:ascii="Times New Roman" w:hAnsi="Times New Roman"/>
          <w:sz w:val="28"/>
          <w:szCs w:val="28"/>
        </w:rPr>
        <w:lastRenderedPageBreak/>
        <w:t>Календарно – тематическое планирование курса 6 класс</w:t>
      </w:r>
      <w:bookmarkEnd w:id="3"/>
      <w:bookmarkEnd w:id="4"/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9A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«Основы экономики и финансовой грамотности»</w:t>
      </w:r>
      <w:r w:rsidRPr="00AB39A1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Pr="00AB39A1">
        <w:rPr>
          <w:rFonts w:ascii="Times New Roman" w:hAnsi="Times New Roman"/>
          <w:b/>
          <w:sz w:val="28"/>
          <w:szCs w:val="28"/>
        </w:rPr>
        <w:t xml:space="preserve"> </w:t>
      </w:r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9A1">
        <w:rPr>
          <w:rFonts w:ascii="Times New Roman" w:hAnsi="Times New Roman"/>
          <w:b/>
          <w:sz w:val="28"/>
          <w:szCs w:val="28"/>
        </w:rPr>
        <w:t>34 часа (1 час в неделю)</w:t>
      </w:r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2706"/>
        <w:gridCol w:w="949"/>
        <w:gridCol w:w="708"/>
        <w:gridCol w:w="3845"/>
        <w:gridCol w:w="4094"/>
        <w:gridCol w:w="2409"/>
      </w:tblGrid>
      <w:tr w:rsidR="00C86F04" w:rsidRPr="00B0451E" w:rsidTr="00970150">
        <w:trPr>
          <w:trHeight w:val="680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39" w:right="-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Требования к учащимся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Мониторинг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Повторение. </w:t>
            </w:r>
          </w:p>
          <w:p w:rsidR="00C86F04" w:rsidRPr="00B0451E" w:rsidRDefault="00C86F04" w:rsidP="00970150">
            <w:pPr>
              <w:pStyle w:val="13"/>
              <w:ind w:left="-139" w:right="-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Введение в предмет.</w:t>
            </w:r>
          </w:p>
          <w:p w:rsidR="00C86F04" w:rsidRPr="00B0451E" w:rsidRDefault="00C86F04" w:rsidP="00970150">
            <w:pPr>
              <w:spacing w:after="0" w:line="240" w:lineRule="auto"/>
              <w:ind w:left="-139" w:right="-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Экономика, потребитель, производитель, ресурсы, экономические интересы. 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Знать, что изучает экономика, основные экономические понятия.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Составление кластера по основным экономическим понятиям, изученным ранее.</w:t>
            </w:r>
          </w:p>
        </w:tc>
      </w:tr>
      <w:tr w:rsidR="00C86F04" w:rsidRPr="00B0451E" w:rsidTr="00970150">
        <w:trPr>
          <w:trHeight w:val="367"/>
        </w:trPr>
        <w:tc>
          <w:tcPr>
            <w:tcW w:w="3419" w:type="dxa"/>
            <w:gridSpan w:val="2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Тема 1. Основная проблема экономики.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Основная проблема экономики.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451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Потребности. Ограниченность ресурсов и проблема выбора.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Знать суть проблемы ограниченности ресурсов, приводить примеры, доказывающие существование проблемы.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Закончи предложение «Ограниченность ресурсов – это …»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Альтернативная стоимость.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Выбор как экономическая проблема. Необходимость выбора. Альтернативная стоимость.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Уметь обосновывать необходимость выбора. Приводить примеры ситуаций выбора. Определять альтернативную стоимость.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Упражнение «Как принять правильное решение».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Сетка принятия решений: альтернативы и критерии выбора.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Альтернативы. Критерии выбора. Альтернативная стоимость.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Применять сетку принятия решений для обоснования выбора.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Заполнение «Сетки принятия решения».</w:t>
            </w:r>
          </w:p>
        </w:tc>
      </w:tr>
      <w:tr w:rsidR="00C86F04" w:rsidRPr="00B0451E" w:rsidTr="00970150">
        <w:trPr>
          <w:trHeight w:val="367"/>
        </w:trPr>
        <w:tc>
          <w:tcPr>
            <w:tcW w:w="3419" w:type="dxa"/>
            <w:gridSpan w:val="2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Тема 2. Основы предпринимательства.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10 часов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Виды собственности.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Государственная, частная, личная собственность.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Приводить примеры различных форм собственности. Различать субъект и объект собственности.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схему «Виды собственности».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Конкуренция и ее виды.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Конкуренция. Факторы, влияющие на степень конкуренции (количество продавцов, возможность проникновения на рынок, </w:t>
            </w: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однородность товара, доступность информации о спросе и предложении товаров на рынке). Совершенная и несовершенная конкуренция (монополистическая, олигополия, монополия).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Различать рынки по степени конкуренции. Приводить примеры конкуренции среди продавцов и среди покупателей.  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451E">
              <w:rPr>
                <w:color w:val="000000"/>
              </w:rPr>
              <w:t>Составить словарь терминов и понятий по теме.</w:t>
            </w:r>
          </w:p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Экономическое значение конкуренции.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Методы ценовой и неценовой конкуренции. Патенты и торговые марки. Экономические и неэкономические барьеры для входа конкурирующих фирм на рынок. Антимонопольная политика.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Различать ценовую и неценовую конкуренцию, приводить примеры. Объяснять, кто и почему выигрывает на рынке продавца и на рынке  покупателя. Видеть плюсы и минусы конкуренции.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Эссе «Выигрывает ли потребитель от конкуренции?»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8 – 9 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Формы организации бизнеса.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Индивидуальное предпринимательство. Товарищество. Акционерное общество. Прибыль, доход, дивиденды. Акция, акционер. Банкротство. 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Знать формы организации бизнеса, преимущества и недостатки их организации.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Составление сравнительной таблицы «Формы организации бизнеса».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Производство. Факторы производства.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Производство. Экономические ресурсы (труд, земля, капитал,  предпринимательство). Факторы производства. Доходы на факторы производства: зарплата, рента, процент, прибыль. 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Объяснять производство как процесс. Различать экономические ресурсы и факторы производства. Приводить примеры и классифицировать экономические ресурсы. Выделять предпринимательство как особый фактор производства. Классифицировать факторы производства и соотносить их с доходами.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кроссворд по теме «</w:t>
            </w:r>
            <w:r w:rsidRPr="00B0451E">
              <w:rPr>
                <w:rFonts w:ascii="Times New Roman" w:hAnsi="Times New Roman"/>
                <w:sz w:val="24"/>
                <w:szCs w:val="24"/>
              </w:rPr>
              <w:t>Производство. Факторы производства».</w:t>
            </w: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Производительность.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Производительность труда; факторы, влияющие на рост производительности труда (разделение труда, специализация, внедрение новых технологий, квалификация сотрудников, организация труда и управления), расчет производительности труда. 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Объяснять роль роста производительности в увеличении богатства общества и благосостояния людей. Уметь решать типовые задачи на расчет производительности труда.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Решение типовых задач на расчет производительности труда.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Деловая игра </w:t>
            </w: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«Пиццерия».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Роль повышения </w:t>
            </w: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производительности труда в экономике страны.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последствия роста </w:t>
            </w: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производительности труда для предприятия, его работников, отрасли, страны.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Сделать выводы о </w:t>
            </w: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своей фирмы.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Бизнес – план.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Планирование. Бизнес – план. Основные разделы  бизнес – плана.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Аргументировать необходимость и полезность бизнес – планирования. 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Сделать выводы о необходимости бизнес – планирования.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Творческая лаборатория </w:t>
            </w:r>
          </w:p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«Мой собственный бизнес». 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Структура бизнес – плана.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Понимать значение бизнес – плана для развития бизнеса. 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Содержание бизнес – плана. </w:t>
            </w:r>
          </w:p>
        </w:tc>
      </w:tr>
      <w:tr w:rsidR="00C86F04" w:rsidRPr="00B0451E" w:rsidTr="00970150">
        <w:trPr>
          <w:trHeight w:val="367"/>
        </w:trPr>
        <w:tc>
          <w:tcPr>
            <w:tcW w:w="3419" w:type="dxa"/>
            <w:gridSpan w:val="2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Тема 3. Банки и банковские услуги.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6 часов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Источники доходов семьи. Семейный бюджет.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Источники доходов семьи: заработная плата, пенсия, стипендия, пособия, доходы от сдачи в аренду, от вложения денег в банк, от подсобного домашнего хозяйства. Основные расходы семьи: постоянные и переменные. Семейный бюджет: сбалансированный, дефицитный, избыточный. 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Оценивать доходы семьи. Видеть пути увеличения доходов и экономии расходов. Приводить примеры бюджета семьи.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Составление семейного бюджета.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Банки. Сбережения.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Коммерческие банки, их функции. Вклады. Сбережения.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Приводить примеры различных видов вкладов. Знать, что такое сбережения и почему люди их делают.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Анализ информации.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Кредиты и займы.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Кредиты: краткосрочные, долгосрочные. Займы. Преимущества и недостатки кредитования. 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Приводить примеры различных видов кредитов и займов. Иметь представление о преимуществах и недостатках кредитования.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Анализ информации, выводы. Разработка правил грамотного потребителя.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Страхование.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Формы страхования: индивидуальное и коллективное; добровольное и обязательное. Виды страхования (жизни, здоровья, имущества, платежеспособности). 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Иметь представление о значении страхования, от чего зависит сумма взноса при страховании.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Провести исследование «Виды страхования».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Рациональное поведение вкладчиков и заемщиков.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Простые проценты по вкладам и кредитам.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Решать типовые задачи по расчету простых процентов по вкладам. Уметь рассчитывать стоимость кредита. 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Решение типовых задач.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Творческая лаборатория </w:t>
            </w:r>
          </w:p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«Грамотный потребитель».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Практическая работа по расчетам кредитования и вложения депозитов.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Уметь принимать экономические решения.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Анализ информации, выводы.</w:t>
            </w:r>
          </w:p>
        </w:tc>
      </w:tr>
      <w:tr w:rsidR="00C86F04" w:rsidRPr="00B0451E" w:rsidTr="00970150">
        <w:trPr>
          <w:trHeight w:val="367"/>
        </w:trPr>
        <w:tc>
          <w:tcPr>
            <w:tcW w:w="3419" w:type="dxa"/>
            <w:gridSpan w:val="2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Тема 4. Спрос и предложение. Рыночное равновесие.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7 часов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Спрос. Закон спроса.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Спрос. Величина спроса. Шкала спроса. Закон спроса. Графическое изображение спроса.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Различать спрос и величину спроса. Строить график спроса по заданной шкале. Формулировать закон спроса.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Построить график спроса.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Детерминанты спроса.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Факторы (детерминанты) спроса: количество покупателей на рынке, вкусы потребителей,  изменение дохода  покупателей, потребительское ожидание, цены товаров – заменителей. 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Знать факторы спроса, уметь приводить примеры.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Выделять факторы изменения спроса и величины спроса.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Предложение. Закон предложения.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Предложение. Величина предложения. Шкала предложения. Закон предложения. Графическое изображение предложения.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Различать предложение и величину предложения. Строить график предложения по заданной шкале. Формулировать закон предложения.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Построить график предложения.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Детерминанты предложения.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Факторы (детерминанты) предложения: стоимость ресурсов, технология производства, налоги, цены на другие товары, перспективные ожидания.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Знать факторы предложения, уметь приводить примеры.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Выделять факторы изменения предложения и величины предложения.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Рыночное равновесие.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Рыночное равновесие. Равновесное количество и равновесная цена. 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Уметь определять на графике равновесное количество и равновесную цену.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Решение графических задач по теме.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Дефицит и избыток.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Дефицит и избыток. Отклонения от цены равновесия и их последствия: избыточный спрос и избыточное предложение.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Определять характер изменения условий равновесия под воздействием неценовых факторов.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Решение типовых задач на изменение рыночного равновесия.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Деловая игра «Рынок».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Закон спроса. Закон предложения. Рыночное равновесие.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Уметь принимать экономические решения.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Определение равновесного количества и равновесной цены.</w:t>
            </w:r>
          </w:p>
        </w:tc>
      </w:tr>
      <w:tr w:rsidR="00C86F04" w:rsidRPr="00B0451E" w:rsidTr="00970150">
        <w:trPr>
          <w:trHeight w:val="367"/>
        </w:trPr>
        <w:tc>
          <w:tcPr>
            <w:tcW w:w="3419" w:type="dxa"/>
            <w:gridSpan w:val="2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Тема 5. Грамотный потребитель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5 часов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О чем говорит реклама?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Значение рекламы для продвижения товаров. Преимущества и недостатки рекламы.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Могут рассказать о роли рекламы в экономике, привести примеры. Знают принципы рекламирования товара. Могут сформулировать преимущества и недостатки рекламы.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Эссе «За или против рекламы».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Маркировка товара.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045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Маркировка продовольственных и  непродовольственных товаров. Штриховой код. Информационные знаки.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Уметь анализировать информацию по маркировке товаров.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Анализ информации по упаковке и этикетке товаров.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Защита прав потребителей.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Потребительский выбор. Суверенитет потребителя. Права и защита прав потребителей.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Знать основные права потребителя, ориентироваться в информации для потребителя о товарах, услугах, их качестве.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Анализ информации. Разработка памятки «Грамотный потребитель».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Творческая лаборатория </w:t>
            </w:r>
          </w:p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«Анализ рекламы».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Стратегии рекламы: апелляция к эмоциям, апелляция к разуму, лозунги.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Уметь анализировать образцы рекламы, иллюстрирующие разные рекламные стратегии.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Анализ рекламы.</w:t>
            </w: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Творческая лаборатория </w:t>
            </w:r>
          </w:p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«Азбука потребителя».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Уметь анализировать информацию, принимать экономическое решение.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Анализ информации.</w:t>
            </w:r>
          </w:p>
        </w:tc>
      </w:tr>
      <w:tr w:rsidR="00C86F04" w:rsidRPr="00B0451E" w:rsidTr="00970150">
        <w:trPr>
          <w:trHeight w:val="367"/>
        </w:trPr>
        <w:tc>
          <w:tcPr>
            <w:tcW w:w="3419" w:type="dxa"/>
            <w:gridSpan w:val="2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Тема 6. Проектная деятельность.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367"/>
        </w:trPr>
        <w:tc>
          <w:tcPr>
            <w:tcW w:w="713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hanging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2706" w:type="dxa"/>
            <w:shd w:val="clear" w:color="auto" w:fill="auto"/>
          </w:tcPr>
          <w:p w:rsidR="00C86F04" w:rsidRPr="00B0451E" w:rsidRDefault="00C86F04" w:rsidP="00970150">
            <w:pPr>
              <w:pStyle w:val="13"/>
              <w:ind w:left="-139" w:right="-64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Защита бизнес–планов.</w:t>
            </w:r>
          </w:p>
        </w:tc>
        <w:tc>
          <w:tcPr>
            <w:tcW w:w="949" w:type="dxa"/>
          </w:tcPr>
          <w:p w:rsidR="00C86F04" w:rsidRPr="00B0451E" w:rsidRDefault="00C86F04" w:rsidP="00970150">
            <w:pPr>
              <w:spacing w:after="0" w:line="240" w:lineRule="auto"/>
              <w:ind w:left="-15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Структура бизнес – плана.</w:t>
            </w:r>
          </w:p>
        </w:tc>
        <w:tc>
          <w:tcPr>
            <w:tcW w:w="4094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ind w:left="-125" w:right="-107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Краткое изложение содержания бизнес – плана.</w:t>
            </w:r>
          </w:p>
        </w:tc>
        <w:tc>
          <w:tcPr>
            <w:tcW w:w="2409" w:type="dxa"/>
            <w:shd w:val="clear" w:color="auto" w:fill="auto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Защита проектов.</w:t>
            </w:r>
          </w:p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</w:tc>
      </w:tr>
    </w:tbl>
    <w:p w:rsidR="00C86F04" w:rsidRPr="00AB39A1" w:rsidRDefault="00C86F04" w:rsidP="00C86F04">
      <w:pPr>
        <w:spacing w:after="0" w:line="240" w:lineRule="auto"/>
        <w:rPr>
          <w:rFonts w:ascii="Times New Roman" w:hAnsi="Times New Roman"/>
        </w:rPr>
      </w:pPr>
    </w:p>
    <w:p w:rsidR="00C86F04" w:rsidRPr="00AB39A1" w:rsidRDefault="00C86F04" w:rsidP="00C86F04">
      <w:pPr>
        <w:spacing w:after="0" w:line="240" w:lineRule="auto"/>
        <w:rPr>
          <w:rFonts w:ascii="Times New Roman" w:hAnsi="Times New Roman"/>
        </w:rPr>
      </w:pPr>
    </w:p>
    <w:p w:rsidR="00C86F04" w:rsidRPr="00AB39A1" w:rsidRDefault="00C86F04" w:rsidP="00C86F04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5" w:name="_Toc459205094"/>
      <w:bookmarkStart w:id="6" w:name="_Toc460424710"/>
      <w:r w:rsidRPr="00AB39A1">
        <w:rPr>
          <w:rFonts w:ascii="Times New Roman" w:hAnsi="Times New Roman"/>
          <w:sz w:val="28"/>
          <w:szCs w:val="28"/>
        </w:rPr>
        <w:lastRenderedPageBreak/>
        <w:t>Календарно – тематическое планирование курса 7 класс</w:t>
      </w:r>
      <w:bookmarkEnd w:id="5"/>
      <w:bookmarkEnd w:id="6"/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9A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«Основы экономики и финансовой грамотности»</w:t>
      </w:r>
      <w:r w:rsidRPr="00AB39A1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Pr="00AB39A1">
        <w:rPr>
          <w:rFonts w:ascii="Times New Roman" w:hAnsi="Times New Roman"/>
          <w:b/>
          <w:sz w:val="28"/>
          <w:szCs w:val="28"/>
        </w:rPr>
        <w:t xml:space="preserve"> </w:t>
      </w:r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9A1">
        <w:rPr>
          <w:rFonts w:ascii="Times New Roman" w:hAnsi="Times New Roman"/>
          <w:b/>
          <w:sz w:val="28"/>
          <w:szCs w:val="28"/>
        </w:rPr>
        <w:t>34 часа (1 час в неделю)</w:t>
      </w:r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551"/>
        <w:gridCol w:w="993"/>
        <w:gridCol w:w="708"/>
        <w:gridCol w:w="3828"/>
        <w:gridCol w:w="4110"/>
        <w:gridCol w:w="2552"/>
      </w:tblGrid>
      <w:tr w:rsidR="00C86F04" w:rsidRPr="00B0451E" w:rsidTr="00970150">
        <w:trPr>
          <w:trHeight w:val="751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Требования к учащимся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Мониторинг</w:t>
            </w:r>
          </w:p>
        </w:tc>
      </w:tr>
      <w:tr w:rsidR="00C86F04" w:rsidRPr="00B0451E" w:rsidTr="00970150">
        <w:trPr>
          <w:trHeight w:val="367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pStyle w:val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Повторение.</w:t>
            </w:r>
          </w:p>
          <w:p w:rsidR="00C86F04" w:rsidRPr="00B0451E" w:rsidRDefault="00C86F04" w:rsidP="00970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Повторение основных экономических терминов.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Знать, что изучает экономика, основные экономические понятия.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Составление кластера  по основным экономическим понятиям, изученным ранее.</w:t>
            </w:r>
          </w:p>
        </w:tc>
      </w:tr>
      <w:tr w:rsidR="00C86F04" w:rsidRPr="00B0451E" w:rsidTr="00970150">
        <w:trPr>
          <w:trHeight w:val="367"/>
        </w:trPr>
        <w:tc>
          <w:tcPr>
            <w:tcW w:w="3375" w:type="dxa"/>
            <w:gridSpan w:val="2"/>
          </w:tcPr>
          <w:p w:rsidR="00C86F04" w:rsidRPr="00B0451E" w:rsidRDefault="00C86F04" w:rsidP="00970150">
            <w:pPr>
              <w:pStyle w:val="13"/>
              <w:ind w:left="-135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Тема 1. Торговля. Международная торговля.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11 часов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возникновения торговли. </w:t>
            </w:r>
          </w:p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pStyle w:val="af3"/>
              <w:spacing w:before="0" w:beforeAutospacing="0" w:after="0" w:afterAutospacing="0"/>
              <w:ind w:hanging="108"/>
              <w:rPr>
                <w:color w:val="000000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pStyle w:val="af3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B0451E">
              <w:rPr>
                <w:color w:val="000000"/>
              </w:rPr>
              <w:t>Как и когда возникла торговля.  Главные показатели торговли: оборот, товарная структура, географическое распределение.</w:t>
            </w:r>
          </w:p>
          <w:p w:rsidR="00C86F04" w:rsidRPr="00B0451E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4110" w:type="dxa"/>
          </w:tcPr>
          <w:p w:rsidR="00C86F04" w:rsidRPr="00B0451E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B0451E">
              <w:rPr>
                <w:b w:val="0"/>
                <w:sz w:val="24"/>
                <w:szCs w:val="24"/>
              </w:rPr>
              <w:t xml:space="preserve">Знать историю возникновения торговли, давать определения понятий главных показателей торговли, иметь представление об отраслях торговли. Уметь объяснять значение международной торговли для потребителей. 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451E">
              <w:rPr>
                <w:color w:val="000000"/>
              </w:rPr>
              <w:t>Составить словарь терминов и понятий по теме.</w:t>
            </w:r>
          </w:p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1080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Формы торговли. Розничная, оптовая, ярмарки, аукционы. Интернет-торговля. Товарные биржи.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Понятие об оптовой и розничной, внутренней и внешней торговли, их различие.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Знать понятия: торговля, виды торговли, формы  торговли.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схему «Причины возникновения торговли».</w:t>
            </w: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Абсолютное преимущество и  сравнительное преимущество.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международной торговли; принципы абсолютных и относительных преимуществ. 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Знать, что такое абсолютное и относительное преимущество.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Будут уметь объяснять результаты внешней торговли по теории абсолютных и относительных преимуществ.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схему абсолютного и относительного преимущества РК.</w:t>
            </w: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Мировой рынок. Экспорт. Импорт.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Международная торговля;  понятия «экспорт», «импорт». 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B0451E">
              <w:rPr>
                <w:color w:val="000000"/>
              </w:rPr>
              <w:t xml:space="preserve">Уметь выяснять экономическое содержание торгового баланса; определять факторы, влияющие на </w:t>
            </w:r>
            <w:r w:rsidRPr="00B0451E">
              <w:rPr>
                <w:color w:val="000000"/>
              </w:rPr>
              <w:lastRenderedPageBreak/>
              <w:t>экспорт и импорт. Будут уметь определять внутренние и внешние факторы формирования и реализации экспортного потенциала.</w:t>
            </w:r>
          </w:p>
        </w:tc>
        <w:tc>
          <w:tcPr>
            <w:tcW w:w="2552" w:type="dxa"/>
          </w:tcPr>
          <w:p w:rsidR="00C86F04" w:rsidRPr="006C5F48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0451E">
              <w:rPr>
                <w:color w:val="000000"/>
              </w:rPr>
              <w:lastRenderedPageBreak/>
              <w:t xml:space="preserve">Провести исследование, какие товары и какой </w:t>
            </w:r>
            <w:r w:rsidRPr="00B0451E">
              <w:rPr>
                <w:color w:val="000000"/>
              </w:rPr>
              <w:lastRenderedPageBreak/>
              <w:t>страны импортируются в Казахстан, и сделать соответствующие выводы.</w:t>
            </w: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Барьеры  в международной торговле. 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Виды барьеров в мировой экономике. Пошлины. Квоты. Санкции. Эмбарго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b/>
                <w:color w:val="000000"/>
              </w:rPr>
            </w:pPr>
            <w:r w:rsidRPr="00B0451E">
              <w:rPr>
                <w:color w:val="000000"/>
              </w:rPr>
              <w:t>Уметь объяснять почему вводятся торговые барьеры. Будут уметь анализировать, какие группы населения выигрывают, какие проигрывают от введения торговых барьеров.        Уметь предсказывать влияние торговых бартеров на цены.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Заполнить таблицу</w:t>
            </w:r>
          </w:p>
          <w:tbl>
            <w:tblPr>
              <w:tblW w:w="3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04"/>
              <w:gridCol w:w="2238"/>
            </w:tblGrid>
            <w:tr w:rsidR="00C86F04" w:rsidRPr="00B0451E" w:rsidTr="00970150">
              <w:trPr>
                <w:trHeight w:val="246"/>
              </w:trPr>
              <w:tc>
                <w:tcPr>
                  <w:tcW w:w="1304" w:type="dxa"/>
                </w:tcPr>
                <w:p w:rsidR="00C86F04" w:rsidRPr="00B0451E" w:rsidRDefault="00C86F04" w:rsidP="0097015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451E">
                    <w:rPr>
                      <w:rFonts w:ascii="Times New Roman" w:hAnsi="Times New Roman"/>
                      <w:sz w:val="24"/>
                      <w:szCs w:val="24"/>
                    </w:rPr>
                    <w:t>Выгоды протекци-</w:t>
                  </w:r>
                </w:p>
                <w:p w:rsidR="00C86F04" w:rsidRPr="00B0451E" w:rsidRDefault="00C86F04" w:rsidP="0097015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451E">
                    <w:rPr>
                      <w:rFonts w:ascii="Times New Roman" w:hAnsi="Times New Roman"/>
                      <w:sz w:val="24"/>
                      <w:szCs w:val="24"/>
                    </w:rPr>
                    <w:t>онизма</w:t>
                  </w:r>
                </w:p>
              </w:tc>
              <w:tc>
                <w:tcPr>
                  <w:tcW w:w="2238" w:type="dxa"/>
                </w:tcPr>
                <w:p w:rsidR="00C86F04" w:rsidRPr="00B0451E" w:rsidRDefault="00C86F04" w:rsidP="0097015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451E">
                    <w:rPr>
                      <w:rFonts w:ascii="Times New Roman" w:hAnsi="Times New Roman"/>
                      <w:sz w:val="24"/>
                      <w:szCs w:val="24"/>
                    </w:rPr>
                    <w:t>Затраты</w:t>
                  </w:r>
                </w:p>
                <w:p w:rsidR="00C86F04" w:rsidRPr="00B0451E" w:rsidRDefault="00C86F04" w:rsidP="0097015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451E">
                    <w:rPr>
                      <w:rFonts w:ascii="Times New Roman" w:hAnsi="Times New Roman"/>
                      <w:sz w:val="24"/>
                      <w:szCs w:val="24"/>
                    </w:rPr>
                    <w:t>протекци-</w:t>
                  </w:r>
                </w:p>
                <w:p w:rsidR="00C86F04" w:rsidRPr="00B0451E" w:rsidRDefault="00C86F04" w:rsidP="0097015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451E">
                    <w:rPr>
                      <w:rFonts w:ascii="Times New Roman" w:hAnsi="Times New Roman"/>
                      <w:sz w:val="24"/>
                      <w:szCs w:val="24"/>
                    </w:rPr>
                    <w:t>онизма</w:t>
                  </w:r>
                </w:p>
              </w:tc>
            </w:tr>
            <w:tr w:rsidR="00C86F04" w:rsidRPr="00B0451E" w:rsidTr="00970150">
              <w:trPr>
                <w:trHeight w:val="296"/>
              </w:trPr>
              <w:tc>
                <w:tcPr>
                  <w:tcW w:w="1304" w:type="dxa"/>
                </w:tcPr>
                <w:p w:rsidR="00C86F04" w:rsidRPr="00B0451E" w:rsidRDefault="00C86F04" w:rsidP="0097015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8" w:type="dxa"/>
                </w:tcPr>
                <w:p w:rsidR="00C86F04" w:rsidRPr="00B0451E" w:rsidRDefault="00C86F04" w:rsidP="0097015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266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Валюта. Валютные операции на международном рынке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80" w:right="225" w:hanging="108"/>
              <w:rPr>
                <w:color w:val="000000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B0451E">
              <w:rPr>
                <w:color w:val="000000"/>
              </w:rPr>
              <w:t>Валюта. Конвертируемая валюта. Валютный курс.</w:t>
            </w:r>
          </w:p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B0451E">
              <w:rPr>
                <w:color w:val="000000"/>
              </w:rPr>
              <w:t>Фиксированный валютный курс. Плавающий валютный курс.</w:t>
            </w:r>
          </w:p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B0451E">
              <w:rPr>
                <w:color w:val="000000"/>
              </w:rPr>
              <w:t>Спот – курс.</w:t>
            </w:r>
          </w:p>
          <w:p w:rsidR="00C86F04" w:rsidRPr="006C5F48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B0451E">
              <w:rPr>
                <w:color w:val="000000"/>
              </w:rPr>
              <w:t>Форвардный курс.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B0451E">
              <w:rPr>
                <w:color w:val="000000"/>
              </w:rPr>
              <w:t>Иметь представление о валютных курсах, валютном рынке, о различных мировых валютных системах. У</w:t>
            </w:r>
            <w:r w:rsidRPr="00B0451E">
              <w:t>меть определять</w:t>
            </w:r>
            <w:r w:rsidRPr="00B0451E">
              <w:rPr>
                <w:b/>
              </w:rPr>
              <w:t xml:space="preserve"> </w:t>
            </w:r>
            <w:r w:rsidRPr="00B0451E">
              <w:t>виды курсов</w:t>
            </w:r>
            <w:r w:rsidRPr="00B0451E">
              <w:rPr>
                <w:b/>
              </w:rPr>
              <w:t xml:space="preserve"> </w:t>
            </w:r>
            <w:r w:rsidRPr="00B0451E">
              <w:t>валют:</w:t>
            </w:r>
            <w:r w:rsidRPr="00B0451E">
              <w:rPr>
                <w:b/>
              </w:rPr>
              <w:t xml:space="preserve"> </w:t>
            </w:r>
            <w:r w:rsidRPr="00B0451E">
              <w:t>кросс-курсы, спот – курс, форвардный курс.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Будут</w:t>
            </w:r>
            <w:r w:rsidRPr="00B045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пытаться предвидеть величину обменного курса.</w:t>
            </w:r>
            <w:r w:rsidRPr="00B045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кроссворд по теме «Международная торговля».</w:t>
            </w:r>
          </w:p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Казахстан на международном рынке.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Казахстан – участник мировой торговли.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Валюта РК.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Знать, что экспортирует и импортирует РК, понимать значение национальной валюты для Казахстана; дополнят свои знания о международной торговле на примере Казахстана.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Провести исследование, какие товары экспортируются из Казахстана, и сделать соответствующие выводы.</w:t>
            </w: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Творческая лаборатория</w:t>
            </w:r>
            <w:r w:rsidRPr="00B0451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полезности, редкости, спросе, предложение, рыночном равновесии, поиске цены.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 анализировать потенциал национальной экономики; исследовать тенденции развития внешнеэкономической деятельности государства; согласовывать текущую работу с перспективными задачами и жизненно- важными интересами общества и государства. Будут определять направления развития национальной экономики, ее отраслей и сфер; способность оценивать </w:t>
            </w: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конкретные ситуации и принимать решения о направлении развития национальной экономики.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Style w:val="af4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Имитационная игра «Мое государство»   </w:t>
            </w:r>
            <w:r w:rsidRPr="00B0451E">
              <w:rPr>
                <w:rFonts w:ascii="Times New Roman" w:hAnsi="Times New Roman"/>
                <w:sz w:val="24"/>
                <w:szCs w:val="24"/>
              </w:rPr>
              <w:t>или «Мировой рынок».</w:t>
            </w:r>
          </w:p>
        </w:tc>
      </w:tr>
      <w:tr w:rsidR="00C86F04" w:rsidRPr="00B0451E" w:rsidTr="00970150">
        <w:trPr>
          <w:trHeight w:val="385"/>
        </w:trPr>
        <w:tc>
          <w:tcPr>
            <w:tcW w:w="3375" w:type="dxa"/>
            <w:gridSpan w:val="2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 Роль государства в экономике.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8 часов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2251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Бюджет государства.</w:t>
            </w:r>
          </w:p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Доходы и расходы государства. Налоги, штрафы, пошлины.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Основные понятия по формированию государственного бюджета. 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Роль и значение бюджетных доходов и расходов в социально-экономической жизни государства.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Критерии классификации расходов и доходов бюджета.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Уметь определять статьи доходов и расходов, </w:t>
            </w:r>
            <w:r w:rsidRPr="00B045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критерии классификации расходов и доходов государственного бюджета.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Подобрать статистические данные относительно расходов бюджета США, Китая, Германии и Казахстана. Проанализировать динамику и сделать выводы.</w:t>
            </w: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Инфляция. Социальная защита населения. 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Инфляция: ее виды и типы, закон обмена.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защита населения.</w:t>
            </w:r>
          </w:p>
        </w:tc>
        <w:tc>
          <w:tcPr>
            <w:tcW w:w="4110" w:type="dxa"/>
          </w:tcPr>
          <w:p w:rsidR="00C86F04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</w:pPr>
            <w:r w:rsidRPr="00B0451E">
              <w:t>Уметь описывать инфляцию, объяснять виды инфляции. Будут использовать приобретенные знания и умения в практической деятельности и повседневной жизни для получения и оценки экономической информации, оценки собственных действий в качестве потребителя.</w:t>
            </w:r>
          </w:p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</w:pPr>
            <w:r w:rsidRPr="00B0451E">
              <w:t>Знать меры, принимаемые государством для социальной защиты населения.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Разработать «Памятку покупателю», в которой поместите советы, как себя рационально вести при покупке товара. В ней могут быть следующие разделы: «Условия рациональной покупки»,  «Как осуществить равноценный обмен», «Как сэкономить деньги», «Права и обязанности покупателя».</w:t>
            </w: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Общественные блага.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pStyle w:val="12"/>
              <w:spacing w:after="0" w:line="240" w:lineRule="auto"/>
              <w:ind w:left="0"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pStyle w:val="12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Чисто частное благо.  Общественные блага. Чисто общественное благо. Квазиобщественное благо.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Уметь различать частные, чисто общественные и квазиобщественные блага.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Уметь определить причину предоставления государством общественных благ гражданам страны. Будут уметь формулировать отличие частных, чисто общественных и квазиобщественных благ. 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Заполнить таблицу с примерами всех изученных благ.</w:t>
            </w: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Защита конкуренции.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Конкуренция.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Виды конкуренции.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Защита конкуренции.</w:t>
            </w:r>
          </w:p>
          <w:p w:rsidR="00C86F04" w:rsidRPr="00B0451E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Знать экономическое значение конкуренции и уметь охарактеризовать виды конкуренции.                            Уметь выявить достоинства и недостатки конкуренции.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Анализ рынка.</w:t>
            </w: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Охрана окружающей среды.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hd w:val="clear" w:color="auto" w:fill="FFFFFF"/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Влияние экономики на окружающую среду. Причины и пути решения данной проблемы.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86F04" w:rsidRPr="00B0451E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Знать о необходимости рационального использования ресурсов;</w:t>
            </w:r>
          </w:p>
          <w:p w:rsidR="00C86F04" w:rsidRPr="00B0451E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Иметь представление об ограниченности ресурсов;</w:t>
            </w:r>
          </w:p>
          <w:p w:rsidR="00C86F04" w:rsidRPr="00B0451E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предоставлять собственные решения по охране окружающей среды.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pStyle w:val="af3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B0451E">
              <w:rPr>
                <w:bCs/>
                <w:color w:val="000000"/>
                <w:shd w:val="clear" w:color="auto" w:fill="FFFFFF"/>
              </w:rPr>
              <w:t>Эссе «Что лично я сделаю, чтобы изменить существующую ситуацию?»</w:t>
            </w:r>
          </w:p>
          <w:p w:rsidR="00C86F04" w:rsidRPr="00B0451E" w:rsidRDefault="00C86F04" w:rsidP="00970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Творческая лаборатория.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hanging="108"/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</w:pPr>
            <w:r w:rsidRPr="00B0451E">
              <w:t>Вторая сторона экономики, влияние экономики на окружающую среду.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86F04" w:rsidRPr="00B0451E" w:rsidRDefault="00C86F04" w:rsidP="00970150">
            <w:pPr>
              <w:pStyle w:val="13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Предоставлять собственные решения по охране окружающей среды.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rStyle w:val="apple-converted-space"/>
                <w:u w:val="single"/>
              </w:rPr>
            </w:pPr>
            <w:r w:rsidRPr="00B0451E">
              <w:t>Творческое задание. Необходимо составить экологически чистые проекты:</w:t>
            </w:r>
          </w:p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rStyle w:val="apple-converted-space"/>
              </w:rPr>
            </w:pPr>
            <w:r w:rsidRPr="00B0451E">
              <w:t>1 группа – “Эко-город”,</w:t>
            </w:r>
            <w:r w:rsidRPr="00B0451E">
              <w:rPr>
                <w:rStyle w:val="apple-converted-space"/>
              </w:rPr>
              <w:t> </w:t>
            </w:r>
          </w:p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rStyle w:val="apple-converted-space"/>
              </w:rPr>
            </w:pPr>
            <w:r w:rsidRPr="00B0451E">
              <w:t>2 группа</w:t>
            </w:r>
            <w:r w:rsidRPr="00B0451E">
              <w:rPr>
                <w:rStyle w:val="apple-converted-space"/>
              </w:rPr>
              <w:t> </w:t>
            </w:r>
            <w:r w:rsidRPr="00B0451E">
              <w:t>– “Эко-село”,</w:t>
            </w:r>
            <w:r w:rsidRPr="00B0451E">
              <w:rPr>
                <w:rStyle w:val="apple-converted-space"/>
              </w:rPr>
              <w:t> </w:t>
            </w:r>
          </w:p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</w:pPr>
            <w:r w:rsidRPr="00B0451E">
              <w:t>3 группа</w:t>
            </w:r>
            <w:r w:rsidRPr="00B0451E">
              <w:rPr>
                <w:rStyle w:val="apple-converted-space"/>
              </w:rPr>
              <w:t> </w:t>
            </w:r>
            <w:r w:rsidRPr="00B0451E">
              <w:t>– “Эко-лес”.</w:t>
            </w:r>
          </w:p>
        </w:tc>
      </w:tr>
      <w:tr w:rsidR="00C86F04" w:rsidRPr="00B0451E" w:rsidTr="00970150">
        <w:trPr>
          <w:trHeight w:val="301"/>
        </w:trPr>
        <w:tc>
          <w:tcPr>
            <w:tcW w:w="3375" w:type="dxa"/>
            <w:gridSpan w:val="2"/>
          </w:tcPr>
          <w:p w:rsidR="00C86F04" w:rsidRPr="00D04B7A" w:rsidRDefault="00C86F04" w:rsidP="00970150">
            <w:pPr>
              <w:pStyle w:val="13"/>
              <w:ind w:left="-135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Тема 3. Рынок труда.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12 часов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Рынок труда. Трудовые ресурсы.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Экономическая природа рынка труда. Спрос на рынке труда. Факторы формирования предложения на рынке труда.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Знать понятия «трудовые ресурсы», «экономически актив</w:t>
            </w:r>
            <w:r w:rsidRPr="00B045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ное население», «безработица», «занятость».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Иметь представление об особенностях трудовых ресурсов Казахстана.</w:t>
            </w:r>
            <w:r w:rsidRPr="00B0451E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045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Будут уметь выявлять и формулировать проблемы занятости на</w:t>
            </w:r>
            <w:r w:rsidRPr="00B045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селения РК.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Составить таблицу «Пути преодоления проблем занятости населения в Казахстане»</w:t>
            </w:r>
          </w:p>
          <w:tbl>
            <w:tblPr>
              <w:tblW w:w="3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3"/>
              <w:gridCol w:w="2555"/>
            </w:tblGrid>
            <w:tr w:rsidR="00C86F04" w:rsidRPr="00B0451E" w:rsidTr="00970150">
              <w:trPr>
                <w:trHeight w:val="255"/>
              </w:trPr>
              <w:tc>
                <w:tcPr>
                  <w:tcW w:w="1163" w:type="dxa"/>
                </w:tcPr>
                <w:p w:rsidR="00C86F04" w:rsidRPr="00B0451E" w:rsidRDefault="00C86F04" w:rsidP="00970150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451E">
                    <w:rPr>
                      <w:rFonts w:ascii="Times New Roman" w:hAnsi="Times New Roman"/>
                      <w:sz w:val="24"/>
                      <w:szCs w:val="24"/>
                    </w:rPr>
                    <w:t>Основные проблемы</w:t>
                  </w:r>
                </w:p>
              </w:tc>
              <w:tc>
                <w:tcPr>
                  <w:tcW w:w="2555" w:type="dxa"/>
                </w:tcPr>
                <w:p w:rsidR="00C86F04" w:rsidRPr="00B0451E" w:rsidRDefault="00C86F04" w:rsidP="00970150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451E">
                    <w:rPr>
                      <w:rFonts w:ascii="Times New Roman" w:hAnsi="Times New Roman"/>
                      <w:sz w:val="24"/>
                      <w:szCs w:val="24"/>
                    </w:rPr>
                    <w:t xml:space="preserve">Пути </w:t>
                  </w:r>
                </w:p>
                <w:p w:rsidR="00C86F04" w:rsidRPr="00B0451E" w:rsidRDefault="00C86F04" w:rsidP="00970150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451E">
                    <w:rPr>
                      <w:rFonts w:ascii="Times New Roman" w:hAnsi="Times New Roman"/>
                      <w:sz w:val="24"/>
                      <w:szCs w:val="24"/>
                    </w:rPr>
                    <w:t>преодо-</w:t>
                  </w:r>
                </w:p>
                <w:p w:rsidR="00C86F04" w:rsidRPr="00B0451E" w:rsidRDefault="00C86F04" w:rsidP="00970150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451E">
                    <w:rPr>
                      <w:rFonts w:ascii="Times New Roman" w:hAnsi="Times New Roman"/>
                      <w:sz w:val="24"/>
                      <w:szCs w:val="24"/>
                    </w:rPr>
                    <w:t>ления</w:t>
                  </w:r>
                </w:p>
              </w:tc>
            </w:tr>
            <w:tr w:rsidR="00C86F04" w:rsidRPr="00B0451E" w:rsidTr="00970150">
              <w:trPr>
                <w:trHeight w:val="270"/>
              </w:trPr>
              <w:tc>
                <w:tcPr>
                  <w:tcW w:w="1163" w:type="dxa"/>
                </w:tcPr>
                <w:p w:rsidR="00C86F04" w:rsidRPr="00B0451E" w:rsidRDefault="00C86F04" w:rsidP="00970150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5" w:type="dxa"/>
                </w:tcPr>
                <w:p w:rsidR="00C86F04" w:rsidRPr="00B0451E" w:rsidRDefault="00C86F04" w:rsidP="00970150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86F04" w:rsidRPr="00B0451E" w:rsidRDefault="00C86F04" w:rsidP="0097015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Безработица. Виды безработицы. Последствия безработицы.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45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Уровень безработицы, продолжительность безработицы. Фрикционная, структурная, циклическая безработицы. Полная занятость. Способы сокращения безработицы.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451E">
              <w:rPr>
                <w:rStyle w:val="af4"/>
                <w:rFonts w:ascii="Times New Roman" w:hAnsi="Times New Roman"/>
                <w:color w:val="000000"/>
                <w:sz w:val="24"/>
                <w:szCs w:val="24"/>
              </w:rPr>
              <w:t>Знать виды безработицы и её причины. Определять статус лица в составе населения, вид безработицы. Уметь решать задачи по безработице.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Решение задач по теме «Безработица и ее виды»</w:t>
            </w:r>
          </w:p>
        </w:tc>
      </w:tr>
      <w:tr w:rsidR="00C86F04" w:rsidRPr="00B0451E" w:rsidTr="00970150">
        <w:trPr>
          <w:trHeight w:val="1434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Прожиточный минимум. Потребительская корзина.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Прожиточный минимум и минимальная заработная плата. Договор и контракт. Способы заставить человека работать хорошо. Формирование заработной платы на рынке труда. Причины устойчивых различий в уровнях оплаты труда</w:t>
            </w:r>
            <w:r w:rsidRPr="00B0451E">
              <w:rPr>
                <w:rFonts w:ascii="Times New Roman" w:hAnsi="Times New Roman"/>
                <w:color w:val="575656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понятия «потребительская корзина», «прожиточный минимум». Изучат структуру потребительской корзины, для каких групп составляется потребительская корзина.</w:t>
            </w:r>
          </w:p>
          <w:p w:rsidR="00C86F04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Будут знать,  какие факторы влияют на определение состава потребительской корзины.   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Будут определять социальную, практическую и личностную значимость потребительской корзины.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Используя различные источники информации, найти, по каким принципам  формируются потребительские корзины в других странах (Япония, США, Великобритания и др.).</w:t>
            </w: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Государственное регулирование на рынке труда.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Причины вмешательства государства в экономику.</w:t>
            </w: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045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Формы государственного регулирования экономики.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об экономической роли государства в условиях рынка. </w:t>
            </w:r>
          </w:p>
          <w:p w:rsidR="00C86F04" w:rsidRPr="00B0451E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Будут обосновывать необходимость воздействия государства на экономические процессы в</w:t>
            </w:r>
            <w:r w:rsidRPr="00B0451E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условиях рыночных отношений. </w:t>
            </w:r>
          </w:p>
          <w:p w:rsidR="00C86F04" w:rsidRPr="00B0451E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Уметь раскрывать экономические функции государства, показывать основные ры</w:t>
            </w: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чаги государственного регулирования экономики.</w:t>
            </w:r>
            <w:r w:rsidRPr="00B0451E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0451E">
              <w:rPr>
                <w:rFonts w:ascii="Times New Roman" w:hAnsi="Times New Roman"/>
                <w:sz w:val="24"/>
                <w:szCs w:val="24"/>
              </w:rPr>
              <w:t xml:space="preserve"> Использовать приобретенные знания и умения для оценки собственных экономических действий в качестве потребителя, члена семьи и гражданина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Заполнить схему</w:t>
            </w:r>
          </w:p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«Роль государства в экономике».</w:t>
            </w:r>
          </w:p>
        </w:tc>
      </w:tr>
      <w:tr w:rsidR="00C86F04" w:rsidRPr="00B0451E" w:rsidTr="00970150">
        <w:trPr>
          <w:trHeight w:val="1414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Циклы деловой активности.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hanging="108"/>
              <w:rPr>
                <w:color w:val="000000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B0451E">
              <w:rPr>
                <w:color w:val="000000"/>
              </w:rPr>
              <w:t>Экономический цикл: подъём, экономический бум (пик), спад, кризис (низшая точка спада).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B0451E">
              <w:rPr>
                <w:color w:val="000000"/>
              </w:rPr>
              <w:t>Уметь характеризовать фазы  и виды экономического цикла. Уметь оценивать причины экономических циклов.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Перечислить  внешние и внутренние факторы,  влияющие  на смену фаз внутри экономической системы.</w:t>
            </w: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Заработная плата. Зависимость зарплаты от образования.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hanging="108"/>
              <w:rPr>
                <w:color w:val="000000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B0451E">
              <w:rPr>
                <w:color w:val="000000"/>
              </w:rPr>
              <w:t xml:space="preserve">Понятие о доходах. Виды доходов наемного работника. </w:t>
            </w:r>
          </w:p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B0451E">
              <w:rPr>
                <w:color w:val="000000"/>
              </w:rPr>
              <w:t>Заработная плата и когда она возник</w:t>
            </w:r>
            <w:r w:rsidRPr="00B0451E">
              <w:rPr>
                <w:color w:val="000000"/>
              </w:rPr>
              <w:softHyphen/>
              <w:t>ла. Механизмы повременной и сдель</w:t>
            </w:r>
            <w:r w:rsidRPr="00B0451E">
              <w:rPr>
                <w:color w:val="000000"/>
              </w:rPr>
              <w:softHyphen/>
              <w:t>ной заработной платы.</w:t>
            </w:r>
          </w:p>
          <w:p w:rsidR="00C86F04" w:rsidRPr="00B0451E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</w:t>
            </w:r>
            <w:r w:rsidRPr="00B0451E">
              <w:rPr>
                <w:color w:val="000000"/>
              </w:rPr>
              <w:t>теллектуальный капитал человека. Опыт и риск как причины разли</w:t>
            </w:r>
            <w:r w:rsidRPr="00B0451E">
              <w:rPr>
                <w:color w:val="000000"/>
              </w:rPr>
              <w:softHyphen/>
              <w:t xml:space="preserve">чий в уровнях оплаты людей разных профессий и с разным стажем работы. </w:t>
            </w:r>
            <w:r w:rsidRPr="00B0451E">
              <w:rPr>
                <w:color w:val="000000"/>
                <w:shd w:val="clear" w:color="auto" w:fill="FFFFFF"/>
              </w:rPr>
              <w:t xml:space="preserve">Система профессионального образования и ее роль в подготовке кадров и обеспечении роста заработков. Квалификационные системы и их значение в регулировании  размеров оплаты труда. 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Будут описывать опыт и риск как причины различий в уровнях оплаты  людей разных профессий и с разным стажем работы.</w:t>
            </w:r>
          </w:p>
          <w:p w:rsidR="00C86F04" w:rsidRPr="00B0451E" w:rsidRDefault="00C86F04" w:rsidP="0097015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Будут знать квалификационные </w:t>
            </w: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системы и их значение в регулировании размеров оплаты  труда. Университеты и бизнес-школы как  организации подготовки специалистов высшей квалификации.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Использовать приобретенные знания и умения для оценки собственных экономических действий в качестве потребителя, члена семьи и гражданина.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Решение задач по теме.</w:t>
            </w:r>
          </w:p>
        </w:tc>
      </w:tr>
      <w:tr w:rsidR="00C86F04" w:rsidRPr="00B0451E" w:rsidTr="00970150">
        <w:trPr>
          <w:trHeight w:val="2534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Карьера, трудовой договор.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о профессиональной карьере и ее основные этапы. Различные подходы к формированию своей карьеры. 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Плюсы и минусы многолетней работы в одной и той же организации. Организации, оказывающие содействие в поиске работы и планировании карьеры.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Знать организации, оказывающие содействие в поиске работы и планировании карьеры.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451E">
              <w:rPr>
                <w:rFonts w:ascii="Times New Roman" w:hAnsi="Times New Roman"/>
                <w:sz w:val="24"/>
                <w:szCs w:val="24"/>
              </w:rPr>
              <w:t xml:space="preserve"> приобретенные знания и умения для оценки собственных экономических действий в качестве потребителя, члена семьи и гражданина.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Заполнение маркированной таблицы </w:t>
            </w:r>
            <w:r w:rsidRPr="00B045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«Знаю. Хочу узнать. Узнал».</w:t>
            </w:r>
          </w:p>
          <w:p w:rsidR="00C86F04" w:rsidRPr="00B0451E" w:rsidRDefault="00C86F04" w:rsidP="00970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Трудовой кодекс Республики Казахстан.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hd w:val="clear" w:color="auto" w:fill="FFFFFF"/>
              <w:spacing w:after="0" w:line="240" w:lineRule="auto"/>
              <w:ind w:hanging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Трудовое право, трудовые отношения, работник, работодатель, трудовой договор, рабочее время, время отдыха.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86F04" w:rsidRPr="00B0451E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Иметь представление о трудовом законодательстве РК.</w:t>
            </w:r>
          </w:p>
          <w:p w:rsidR="00C86F04" w:rsidRPr="00B0451E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Будут знать новые понятия  из Трудового кодекса РК.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Будут использовать</w:t>
            </w: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451E">
              <w:rPr>
                <w:rFonts w:ascii="Times New Roman" w:hAnsi="Times New Roman"/>
                <w:sz w:val="24"/>
                <w:szCs w:val="24"/>
              </w:rPr>
              <w:t xml:space="preserve"> приобретенные знания и умения для оценки собственных правовых действий в качестве потребителя, члена семьи и гражданина.</w:t>
            </w:r>
          </w:p>
          <w:p w:rsidR="00C86F04" w:rsidRPr="00B0451E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86F04" w:rsidRPr="00B0451E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51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Трудовым кодексом РК</w:t>
            </w:r>
            <w:r w:rsidRPr="00B045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C86F04" w:rsidRPr="00B0451E" w:rsidRDefault="00C86F04" w:rsidP="00970150">
            <w:pPr>
              <w:shd w:val="clear" w:color="auto" w:fill="FFFFFF"/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группа - «Трудовые отношения, стороны трудовых отношений».</w:t>
            </w:r>
          </w:p>
          <w:p w:rsidR="00C86F04" w:rsidRPr="00B0451E" w:rsidRDefault="00C86F04" w:rsidP="00970150">
            <w:pPr>
              <w:shd w:val="clear" w:color="auto" w:fill="FFFFFF"/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группа - «Трудовой договор».</w:t>
            </w:r>
          </w:p>
          <w:p w:rsidR="00C86F04" w:rsidRPr="00B0451E" w:rsidRDefault="00C86F04" w:rsidP="00970150">
            <w:pPr>
              <w:shd w:val="clear" w:color="auto" w:fill="FFFFFF"/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группа - «Рабочее время».</w:t>
            </w:r>
          </w:p>
          <w:p w:rsidR="00C86F04" w:rsidRPr="00B0451E" w:rsidRDefault="00C86F04" w:rsidP="00970150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группа - «Особенности регулирования труда работников в возрасте до 18 лет».</w:t>
            </w:r>
          </w:p>
        </w:tc>
      </w:tr>
      <w:tr w:rsidR="00C86F04" w:rsidRPr="00B0451E" w:rsidTr="00970150">
        <w:trPr>
          <w:trHeight w:val="1444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Профсоюзы на рынке труда.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Деятельность профсоюзов на рынке труда.  Роль современных профсоюзов в экономике страны.</w:t>
            </w:r>
            <w:r w:rsidRPr="00B0451E">
              <w:rPr>
                <w:rFonts w:ascii="Times New Roman" w:hAnsi="Times New Roman"/>
                <w:color w:val="575656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B045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Профсоюзы и трудовые конфликты.</w:t>
            </w:r>
          </w:p>
        </w:tc>
        <w:tc>
          <w:tcPr>
            <w:tcW w:w="4110" w:type="dxa"/>
          </w:tcPr>
          <w:p w:rsidR="00C86F04" w:rsidRPr="00B0451E" w:rsidRDefault="00C86F04" w:rsidP="00970150">
            <w:pPr>
              <w:pStyle w:val="12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Будут знать о деятельности профсоюзов.                                    Знать о  роли современных профсоюзов в экономике страны.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Творческая лаборатория.</w:t>
            </w: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Уметь принимать экономические решения.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Деловая игра </w:t>
            </w:r>
          </w:p>
          <w:p w:rsidR="00C86F04" w:rsidRPr="00B0451E" w:rsidRDefault="00C86F04" w:rsidP="00970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«Трудовые ресурсы» или «Рынок труда».</w:t>
            </w:r>
          </w:p>
        </w:tc>
      </w:tr>
      <w:tr w:rsidR="00C86F04" w:rsidRPr="00B0451E" w:rsidTr="00970150">
        <w:trPr>
          <w:trHeight w:val="385"/>
        </w:trPr>
        <w:tc>
          <w:tcPr>
            <w:tcW w:w="824" w:type="dxa"/>
          </w:tcPr>
          <w:p w:rsidR="00C86F04" w:rsidRPr="00B0451E" w:rsidRDefault="00C86F04" w:rsidP="00970150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2551" w:type="dxa"/>
          </w:tcPr>
          <w:p w:rsidR="00C86F04" w:rsidRPr="00B0451E" w:rsidRDefault="00C86F04" w:rsidP="00970150">
            <w:pPr>
              <w:pStyle w:val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Тема 4. Проектная  работа.</w:t>
            </w:r>
          </w:p>
          <w:p w:rsidR="00C86F04" w:rsidRPr="00B0451E" w:rsidRDefault="00C86F04" w:rsidP="00970150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708" w:type="dxa"/>
          </w:tcPr>
          <w:p w:rsidR="00C86F04" w:rsidRPr="00B0451E" w:rsidRDefault="00C86F04" w:rsidP="00970150">
            <w:pPr>
              <w:pStyle w:val="12"/>
              <w:spacing w:after="0" w:line="240" w:lineRule="auto"/>
              <w:ind w:left="0" w:right="-108"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86F04" w:rsidRPr="00B0451E" w:rsidRDefault="00C86F04" w:rsidP="00970150">
            <w:pPr>
              <w:pStyle w:val="12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Работа с источниками экономической информации, </w:t>
            </w:r>
          </w:p>
          <w:p w:rsidR="00C86F04" w:rsidRPr="00B0451E" w:rsidRDefault="00C86F04" w:rsidP="00970150">
            <w:pPr>
              <w:pStyle w:val="12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с использованием </w:t>
            </w:r>
          </w:p>
          <w:p w:rsidR="00C86F04" w:rsidRPr="00B0451E" w:rsidRDefault="00C86F04" w:rsidP="00970150">
            <w:pPr>
              <w:pStyle w:val="12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современных средств коммуникации (включая ресурсы интернета).</w:t>
            </w:r>
          </w:p>
          <w:p w:rsidR="00C86F04" w:rsidRPr="00B0451E" w:rsidRDefault="00C86F04" w:rsidP="0097015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86F04" w:rsidRPr="00B0451E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 xml:space="preserve">Будут критически оценивать  актуальную экономическую информацию, поступающую из разных источников, формулировать на этой основе собственные заключения и оценочные суждения по пройденным темам.  </w:t>
            </w:r>
          </w:p>
        </w:tc>
        <w:tc>
          <w:tcPr>
            <w:tcW w:w="2552" w:type="dxa"/>
          </w:tcPr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Защита проектов.</w:t>
            </w:r>
          </w:p>
          <w:p w:rsidR="00C86F04" w:rsidRPr="00B0451E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E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</w:tc>
      </w:tr>
    </w:tbl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F04" w:rsidRPr="00AB39A1" w:rsidRDefault="00C86F04" w:rsidP="00C86F04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7" w:name="_Toc459205095"/>
      <w:bookmarkStart w:id="8" w:name="_Toc460424711"/>
      <w:r w:rsidRPr="00AB39A1">
        <w:rPr>
          <w:rFonts w:ascii="Times New Roman" w:hAnsi="Times New Roman"/>
          <w:sz w:val="28"/>
          <w:szCs w:val="28"/>
        </w:rPr>
        <w:lastRenderedPageBreak/>
        <w:t>Календарно – тематическое планирование курса 8 класс</w:t>
      </w:r>
      <w:bookmarkEnd w:id="7"/>
      <w:bookmarkEnd w:id="8"/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9A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«Основы экономики и финансовой грамотности»</w:t>
      </w:r>
      <w:r w:rsidRPr="00AB39A1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Pr="00AB39A1">
        <w:rPr>
          <w:rFonts w:ascii="Times New Roman" w:hAnsi="Times New Roman"/>
          <w:b/>
          <w:sz w:val="28"/>
          <w:szCs w:val="28"/>
        </w:rPr>
        <w:t xml:space="preserve"> </w:t>
      </w:r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9A1">
        <w:rPr>
          <w:rFonts w:ascii="Times New Roman" w:hAnsi="Times New Roman"/>
          <w:b/>
          <w:sz w:val="28"/>
          <w:szCs w:val="28"/>
        </w:rPr>
        <w:t>34 часа (1 час в неделю)</w:t>
      </w:r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993"/>
        <w:gridCol w:w="708"/>
        <w:gridCol w:w="3828"/>
        <w:gridCol w:w="4110"/>
        <w:gridCol w:w="2552"/>
      </w:tblGrid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/>
                <w:sz w:val="24"/>
                <w:szCs w:val="24"/>
              </w:rPr>
              <w:t>Требования к учащимся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/>
                <w:sz w:val="24"/>
                <w:szCs w:val="24"/>
              </w:rPr>
              <w:t>Мониторинг</w:t>
            </w: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/>
                <w:sz w:val="24"/>
                <w:szCs w:val="24"/>
              </w:rPr>
              <w:t>Повторение.</w:t>
            </w:r>
          </w:p>
          <w:p w:rsidR="00C86F04" w:rsidRPr="006C5F48" w:rsidRDefault="00C86F04" w:rsidP="00970150">
            <w:pPr>
              <w:pStyle w:val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/>
                <w:sz w:val="24"/>
                <w:szCs w:val="24"/>
              </w:rPr>
              <w:t>Введение в предмет.</w:t>
            </w:r>
          </w:p>
          <w:p w:rsidR="00C86F04" w:rsidRPr="006C5F48" w:rsidRDefault="00C86F04" w:rsidP="00970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Повторение основных экономических терминов.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Знать, что изучает экономика, основные вопросы экономики.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Составление кластера  по основным экономическим понятиям, изученным ранее.</w:t>
            </w:r>
          </w:p>
        </w:tc>
      </w:tr>
      <w:tr w:rsidR="00C86F04" w:rsidRPr="006C5F48" w:rsidTr="00970150">
        <w:tc>
          <w:tcPr>
            <w:tcW w:w="3402" w:type="dxa"/>
            <w:gridSpan w:val="2"/>
            <w:shd w:val="clear" w:color="auto" w:fill="auto"/>
          </w:tcPr>
          <w:p w:rsidR="00C86F04" w:rsidRPr="006C5F48" w:rsidRDefault="00C86F04" w:rsidP="00970150">
            <w:pPr>
              <w:pStyle w:val="13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/>
                <w:sz w:val="24"/>
                <w:szCs w:val="24"/>
              </w:rPr>
              <w:t>Тема 1. Налоговая система РК.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/>
                <w:sz w:val="24"/>
                <w:szCs w:val="24"/>
              </w:rPr>
              <w:t>10 часов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Функции налогов.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Налоги, фискальная, регулирующая, контрольная, социальная и поощрительная функции налогов.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pStyle w:val="af3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6C5F48">
              <w:rPr>
                <w:color w:val="000000"/>
              </w:rPr>
              <w:t xml:space="preserve">Знать определение и основные функции налогов. 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Найти из истории примеры налогов и примеры того, как люди эти налоги скрывали.</w:t>
            </w: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3 - 4 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Виды налогов. Налоговая ставка.  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Прямые и косвенные налоги. 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Региональные и местные налоги. </w:t>
            </w: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Акцизы, НДС, добавочная стоимость, подоходный налог, таможенная пошлина, налоговая ставка.</w:t>
            </w:r>
            <w:r w:rsidRPr="006C5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Кривая Лаффера.</w:t>
            </w:r>
            <w:r w:rsidRPr="006C5F4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Знать о налогах</w:t>
            </w:r>
            <w:r w:rsidRPr="006C5F4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системе налогообложения в РК.</w:t>
            </w:r>
            <w:r w:rsidRPr="006C5F4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C5F4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Определять преимущества системы налогообложения в РК.</w:t>
            </w:r>
            <w:r w:rsidRPr="006C5F4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C5F4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5F48">
              <w:rPr>
                <w:color w:val="000000"/>
              </w:rPr>
              <w:t>Синквейн на тему «Налоги».</w:t>
            </w:r>
          </w:p>
          <w:p w:rsidR="00C86F04" w:rsidRPr="006C5F48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5F48">
              <w:rPr>
                <w:color w:val="000000"/>
              </w:rPr>
              <w:t>Составить своё мнение о налогах.</w:t>
            </w:r>
          </w:p>
          <w:p w:rsidR="00C86F04" w:rsidRPr="006C5F48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5 - 6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Принципы и методы налогообложения.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Принципы и методы налогообложения в РК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6C5F48">
              <w:rPr>
                <w:color w:val="000000"/>
              </w:rPr>
              <w:t>Знать структуру налоговой системы РК, основных разделов налоговой декларации.</w:t>
            </w:r>
          </w:p>
          <w:p w:rsidR="00C86F04" w:rsidRPr="006C5F48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  <w:rPr>
                <w:color w:val="000000"/>
              </w:rPr>
            </w:pPr>
            <w:r w:rsidRPr="006C5F48">
              <w:rPr>
                <w:color w:val="000000"/>
              </w:rPr>
              <w:t>Уметь  вычислять величины выплаты по индивидуальному подоходному налогу.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Кластер «Классификация налогов»</w:t>
            </w:r>
            <w:r w:rsidRPr="006C5F4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Неравенство в благосостоянии.</w:t>
            </w:r>
          </w:p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color w:val="363636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color w:val="363636"/>
                <w:sz w:val="24"/>
                <w:szCs w:val="24"/>
              </w:rPr>
              <w:t>Благосостояние, принципы налогообложения.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Уметь определять причины порождающие неравенство в доходах граждан, и способы измерения неравенства.</w:t>
            </w:r>
          </w:p>
          <w:p w:rsidR="00C86F04" w:rsidRPr="006C5F48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  <w:ind w:left="-108" w:right="-108"/>
            </w:pPr>
            <w:r w:rsidRPr="006C5F48">
              <w:t>Разработать мини-проект: «Потребительская корзина и ее экономическое значение».</w:t>
            </w: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Бедность как экономическая проблема.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color w:val="363636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color w:val="363636"/>
                <w:sz w:val="24"/>
                <w:szCs w:val="24"/>
              </w:rPr>
              <w:t>Черта бедности.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Знать государственную политику в области перераспределения доходов, ведущую к уменьшению неравенства в обществе.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pStyle w:val="af3"/>
              <w:shd w:val="clear" w:color="auto" w:fill="FFFFFF"/>
              <w:spacing w:before="0" w:beforeAutospacing="0" w:after="0" w:afterAutospacing="0"/>
            </w:pPr>
            <w:r w:rsidRPr="006C5F48">
              <w:t>Разработать мини-проект: «Потребительская корзина и ее экономическое значение».</w:t>
            </w: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Куда идут налоги. Социальная защита населения. Трансфертные платежи.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Трансферт, социальная защита. 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color w:val="000000"/>
                <w:sz w:val="24"/>
                <w:szCs w:val="24"/>
              </w:rPr>
              <w:t>Знать роль налогов в современном обществе, уметь доказывать необходимость уплачивать налоги.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color w:val="000000"/>
                <w:sz w:val="24"/>
                <w:szCs w:val="24"/>
              </w:rPr>
              <w:t>Знать основы налоговой культуры.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Составить кроссворд по изученной теме.</w:t>
            </w: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Причины и следствия возникновения государственного долга.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Государственный долг. </w:t>
            </w:r>
            <w:r w:rsidRPr="006C5F48">
              <w:rPr>
                <w:rFonts w:ascii="Times New Roman" w:hAnsi="Times New Roman"/>
                <w:sz w:val="24"/>
                <w:szCs w:val="24"/>
              </w:rPr>
              <w:t xml:space="preserve">Основы фискальной политики государства. 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Сокращение бюджетных расходов. «Теневая экономика».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Знать причины и следствия возникновения государственного долга.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Уметь определять основные принципы фискальной (бюджетно-налоговой) политики государства. 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Составить таблицу доходов и расходов бюджета РК. </w:t>
            </w: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Творческая лаборатория. «Мир налогов и налогоплательщиков».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Повторение основных экономических терминов.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 Уметь принимать обоснованные решения и совершать эффективные действия в сферах, имеющих отношение к управлению финансами, для реализации жизненных целей и планов в текущий момент и будущие периоды. Уметь применять теоретические знания на практике. 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Конспект урока оформить в тетрадь  в виде схем и таблиц.</w:t>
            </w:r>
          </w:p>
        </w:tc>
      </w:tr>
      <w:tr w:rsidR="00C86F04" w:rsidRPr="006C5F48" w:rsidTr="00970150">
        <w:tc>
          <w:tcPr>
            <w:tcW w:w="3402" w:type="dxa"/>
            <w:gridSpan w:val="2"/>
            <w:shd w:val="clear" w:color="auto" w:fill="auto"/>
          </w:tcPr>
          <w:p w:rsidR="00C86F04" w:rsidRPr="006C5F48" w:rsidRDefault="00C86F04" w:rsidP="00970150">
            <w:pPr>
              <w:pStyle w:val="13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/>
                <w:sz w:val="24"/>
                <w:szCs w:val="24"/>
              </w:rPr>
              <w:t>Тема 2. Экономические условия деятельности фирмы.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/>
                <w:sz w:val="24"/>
                <w:szCs w:val="24"/>
              </w:rPr>
              <w:t>14 часов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Производство. Ресурсы.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Производство.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Отрасли,</w:t>
            </w:r>
            <w:r w:rsidRPr="006C5F4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C5F4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производящие материальные блага</w:t>
            </w:r>
            <w:r w:rsidRPr="006C5F48">
              <w:rPr>
                <w:rStyle w:val="apple-converted-space"/>
                <w:rFonts w:ascii="Times New Roman" w:hAnsi="Times New Roman"/>
                <w:sz w:val="24"/>
                <w:szCs w:val="24"/>
              </w:rPr>
              <w:t>.</w:t>
            </w: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Отрасли, </w:t>
            </w:r>
            <w:r w:rsidRPr="006C5F48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производящие услуги.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F4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Факторы производства.</w:t>
            </w:r>
            <w:r w:rsidRPr="006C5F4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Уметь определять показатели, использующиеся как характеристики производства. 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Знать основные факторы производства. 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определять преимущества разделения труда и специализации.</w:t>
            </w:r>
            <w:r w:rsidRPr="006C5F4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перечень советов, которые можно было бы адресовать людям, которые хотят открыть фотосалон, чтобы  сделать производство услуг эффективным.</w:t>
            </w:r>
            <w:r w:rsidRPr="006C5F4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Стартовый капитал.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Сбережения. Инвестиции.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Стартовый капитал.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Уметь определять взаимосвязь между сбережениями и инвестициями, </w:t>
            </w:r>
            <w:r w:rsidRPr="006C5F48">
              <w:rPr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FFFFF"/>
              </w:rPr>
              <w:lastRenderedPageBreak/>
              <w:t>анализировать условия хранения сбережений, выделять наиболее рациональные. Уметь формулировать главные критерии капиталовложений.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 xml:space="preserve">Сочинение-размышление «Как </w:t>
            </w:r>
            <w:r w:rsidRPr="006C5F48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повлияет на потребление продажа товаров в рассрочку и ипотечная ссуда?»</w:t>
            </w:r>
          </w:p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Издержки. Прибыль.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Издержки.  </w:t>
            </w:r>
            <w:r w:rsidRPr="006C5F48">
              <w:rPr>
                <w:rFonts w:ascii="Times New Roman" w:hAnsi="Times New Roman"/>
                <w:sz w:val="24"/>
                <w:szCs w:val="24"/>
              </w:rPr>
              <w:t xml:space="preserve">Явные, неявные. </w:t>
            </w: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Бухгалтерские издержки. Экономические издержки. Явные издержки, неявные (альтернативные) издержки. Нормальная прибыль, бухгалтерская прибыль, экономическая прибыль. 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определять содержание и особенности расчета явных и неявных издержек, бухгалтерской и экономической прибыли.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Себестоимость. Переменные, постоянные, средние, предельные издержки. 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C5F4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Производительность. Затраты (стоимость производства). 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F4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Выручка, прибыль. Переменные затраты, постоянные затраты, предельные затраты.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Будут вычислять на условных примерах затраты на производство, выручку, прибыль, производительность, анализировать изменение производительности под воздействием влияющих на нее факторов.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Составить кроссворд по теме «Издержки производства».</w:t>
            </w: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Деловая игра.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C5F4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Основные понятия по теме.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5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Будут вычислять на условных примерах затраты на производство, выручку, прибыль, производительность, анализировать изменение производительности под воздействием влияющих на нее факторов.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Инвестиции, амортизация. Физический и моральный  износ.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Инвестиции. Виды инвестиций.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Физический износ. Моральный износ. Амортизация</w:t>
            </w:r>
            <w:r w:rsidRPr="006C5F48">
              <w:rPr>
                <w:rStyle w:val="apple-converted-space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Уметь применять методику расчета амортизационных отчислений, остаточной стоимости, степени износа и видов оценки основных фондов на практике.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18- 20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Основы бухучета. Система ценообразования.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Бухгалтерский учет. 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Ценообразование и функции цены.</w:t>
            </w:r>
            <w:r w:rsidRPr="006C5F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C5F48">
              <w:rPr>
                <w:rFonts w:ascii="Times New Roman" w:hAnsi="Times New Roman"/>
                <w:sz w:val="24"/>
                <w:szCs w:val="24"/>
              </w:rPr>
              <w:t>Классификация цен. Ценовая политика и методы ценообразования.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понятия и термины бухгалтерского учёта. Знать бухгалтерские документы и уметь их заполнить. </w:t>
            </w:r>
            <w:r w:rsidRPr="006C5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Использовать информацию из форм бухгалтерской отчетности при проведении экономической оценки.</w:t>
            </w:r>
          </w:p>
          <w:p w:rsidR="00C86F04" w:rsidRPr="006C5F48" w:rsidRDefault="00C86F04" w:rsidP="00970150">
            <w:pPr>
              <w:pStyle w:val="32"/>
              <w:ind w:left="-108" w:right="-108"/>
              <w:jc w:val="left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lastRenderedPageBreak/>
              <w:t>Знать основные термины по теме «Ценообразование» и уметь решать задачи по расчету розничной цены.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lastRenderedPageBreak/>
              <w:t>Заполнение таблиц по документации бухгалтерской отчетности.</w:t>
            </w:r>
          </w:p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lastRenderedPageBreak/>
              <w:t>21- 22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Основы маркетинга.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Предпринимательство. Маркетинг. Сегмент рынка. Сегментация рынка.  Торговая марка. Логотип. Реклама.</w:t>
            </w:r>
          </w:p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Знать, что такое маркетинг и маркетинговые исследования;</w:t>
            </w:r>
          </w:p>
          <w:p w:rsidR="00C86F04" w:rsidRPr="006C5F48" w:rsidRDefault="00C86F04" w:rsidP="00970150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Уметь различать различные сегменты рынка; Уметь определять маркетинговую стратегию рыночной позицией товара; Понимать огромное практическое применение маркетинговых исследований для успешного осуществления бизнеса.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Создание логотипа.</w:t>
            </w: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Практическая работа по маркетингу.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F48">
              <w:rPr>
                <w:rFonts w:ascii="Times New Roman" w:hAnsi="Times New Roman"/>
                <w:iCs/>
                <w:color w:val="000000"/>
                <w:spacing w:val="15"/>
                <w:sz w:val="24"/>
                <w:szCs w:val="24"/>
              </w:rPr>
              <w:t>Спрос. Реклама. Рекламный слоган. Маркетинг.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color w:val="0B1219"/>
                <w:sz w:val="24"/>
                <w:szCs w:val="24"/>
                <w:shd w:val="clear" w:color="auto" w:fill="FFFFFF"/>
              </w:rPr>
              <w:t>Приобретение практических навыков в области потребительского и социального маркетинга.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Проанализируйте рекламу газеты и выберите ту, которая заинтересует вашу семью.</w:t>
            </w:r>
            <w:r w:rsidRPr="006C5F4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Влияние конкуренции на деятельность фирм. 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Монополия. Совершенная конкуренция. Монополистическая конкуренция. Олигополия.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color w:val="000000"/>
                <w:sz w:val="24"/>
                <w:szCs w:val="24"/>
              </w:rPr>
              <w:t>Уметь определять четыре модели рынка, различающихся по количеству фирм в отрасли, типу производимой продукции и барьерам для входа в отрасль.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48">
              <w:rPr>
                <w:rFonts w:ascii="Times New Roman" w:hAnsi="Times New Roman"/>
                <w:sz w:val="24"/>
                <w:szCs w:val="24"/>
              </w:rPr>
              <w:t>Заполнение сравнительной таблицы. Составить кроссворд по теме.</w:t>
            </w:r>
          </w:p>
        </w:tc>
      </w:tr>
      <w:tr w:rsidR="00C86F04" w:rsidRPr="006C5F48" w:rsidTr="00970150">
        <w:tc>
          <w:tcPr>
            <w:tcW w:w="3402" w:type="dxa"/>
            <w:gridSpan w:val="2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jc w:val="center"/>
              <w:rPr>
                <w:sz w:val="24"/>
                <w:szCs w:val="24"/>
              </w:rPr>
            </w:pPr>
            <w:r w:rsidRPr="006C5F48">
              <w:rPr>
                <w:sz w:val="24"/>
                <w:szCs w:val="24"/>
              </w:rPr>
              <w:t>Тема 3. Экономическая лаборатория. Моделирование экономики и менеджмента.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jc w:val="center"/>
              <w:rPr>
                <w:sz w:val="24"/>
                <w:szCs w:val="24"/>
              </w:rPr>
            </w:pPr>
            <w:r w:rsidRPr="006C5F48">
              <w:rPr>
                <w:sz w:val="24"/>
                <w:szCs w:val="24"/>
              </w:rPr>
              <w:t>9 часов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 xml:space="preserve">Предпринимательство. </w:t>
            </w:r>
            <w:r w:rsidRPr="006C5F48">
              <w:rPr>
                <w:sz w:val="24"/>
                <w:szCs w:val="24"/>
              </w:rPr>
              <w:t xml:space="preserve"> </w:t>
            </w:r>
            <w:r w:rsidRPr="006C5F48">
              <w:rPr>
                <w:b w:val="0"/>
                <w:sz w:val="24"/>
                <w:szCs w:val="24"/>
              </w:rPr>
              <w:t>Знакомство с моделью МЭМ.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Специфика предпринимательства как особого вида деятельности. Игра «МЭМ», «Титан», «МЭКОМ» (на выбор).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Знать правила игры.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TableHead"/>
              <w:numPr>
                <w:ilvl w:val="0"/>
                <w:numId w:val="0"/>
              </w:numPr>
            </w:pPr>
            <w:r w:rsidRPr="006C5F48">
              <w:t>Виды отчетов.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Виды отчетов: компании, отрасли.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Знать основные понятия по отчетам, их значение.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28-29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TableHead"/>
              <w:numPr>
                <w:ilvl w:val="0"/>
                <w:numId w:val="0"/>
              </w:numPr>
            </w:pPr>
            <w:r w:rsidRPr="006C5F48">
              <w:t xml:space="preserve">Алгоритмы принятия решений. 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Принятие решения о производстве.</w:t>
            </w:r>
          </w:p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Принятие решения об инвестициях.</w:t>
            </w:r>
          </w:p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Принятие решения о маркетинге.</w:t>
            </w:r>
          </w:p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Принятие решения по исследованию рынка и развитию продукта.</w:t>
            </w:r>
          </w:p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Принятие решения по цене.</w:t>
            </w:r>
          </w:p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lastRenderedPageBreak/>
              <w:t xml:space="preserve">Расчет полной стоимости единицы продукции. </w:t>
            </w:r>
          </w:p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Расчет денежных средств в распоряжении компании.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lastRenderedPageBreak/>
              <w:t>Уметь анализировать отчеты, принимать экономические  решения.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Анализ отчетов МЭМ. Решение задач по материалам отчетов.</w:t>
            </w: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lastRenderedPageBreak/>
              <w:t>30-32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TableHead"/>
              <w:numPr>
                <w:ilvl w:val="0"/>
                <w:numId w:val="0"/>
              </w:numPr>
            </w:pPr>
            <w:r w:rsidRPr="006C5F48">
              <w:t xml:space="preserve">Тренировочные игры. Консультации. 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Моделирование подъема, статики и спада в экономике.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Уметь анализировать отчеты, принимать экономические  решения.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Анализ отчетов МЭМ. Принятие решений.</w:t>
            </w:r>
          </w:p>
        </w:tc>
      </w:tr>
      <w:tr w:rsidR="00C86F04" w:rsidRPr="006C5F48" w:rsidTr="00970150">
        <w:tc>
          <w:tcPr>
            <w:tcW w:w="851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33-34</w:t>
            </w:r>
          </w:p>
        </w:tc>
        <w:tc>
          <w:tcPr>
            <w:tcW w:w="2551" w:type="dxa"/>
            <w:shd w:val="clear" w:color="auto" w:fill="auto"/>
          </w:tcPr>
          <w:p w:rsidR="00C86F04" w:rsidRPr="006C5F48" w:rsidRDefault="00C86F04" w:rsidP="00970150">
            <w:pPr>
              <w:pStyle w:val="TableHead"/>
              <w:numPr>
                <w:ilvl w:val="0"/>
                <w:numId w:val="0"/>
              </w:numPr>
            </w:pPr>
            <w:r w:rsidRPr="006C5F48">
              <w:t>Соревнования по МЭМ.</w:t>
            </w:r>
          </w:p>
        </w:tc>
        <w:tc>
          <w:tcPr>
            <w:tcW w:w="993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 xml:space="preserve">Принятие решений. </w:t>
            </w:r>
          </w:p>
        </w:tc>
        <w:tc>
          <w:tcPr>
            <w:tcW w:w="4110" w:type="dxa"/>
            <w:shd w:val="clear" w:color="auto" w:fill="auto"/>
          </w:tcPr>
          <w:p w:rsidR="00C86F04" w:rsidRPr="006C5F48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Уметь анализировать отчеты, принимать экономические  решения.</w:t>
            </w:r>
          </w:p>
        </w:tc>
        <w:tc>
          <w:tcPr>
            <w:tcW w:w="2552" w:type="dxa"/>
            <w:shd w:val="clear" w:color="auto" w:fill="auto"/>
          </w:tcPr>
          <w:p w:rsidR="00C86F04" w:rsidRPr="006C5F48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Анализ отчетов МЭМ. Принятие решений.</w:t>
            </w:r>
          </w:p>
          <w:p w:rsidR="00C86F04" w:rsidRPr="006C5F48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6C5F48">
              <w:rPr>
                <w:b w:val="0"/>
                <w:sz w:val="24"/>
                <w:szCs w:val="24"/>
              </w:rPr>
              <w:t>Рефлексия.</w:t>
            </w:r>
          </w:p>
        </w:tc>
      </w:tr>
    </w:tbl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F04" w:rsidRPr="00AB39A1" w:rsidRDefault="00C86F04" w:rsidP="00C86F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6F04" w:rsidRPr="00AB39A1" w:rsidRDefault="00C86F04" w:rsidP="00C86F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6F04" w:rsidRPr="00AB39A1" w:rsidRDefault="00C86F04" w:rsidP="00C86F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6F04" w:rsidRPr="00AB39A1" w:rsidRDefault="00C86F04" w:rsidP="00C86F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6F04" w:rsidRPr="00AB39A1" w:rsidRDefault="00C86F04" w:rsidP="00C86F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6F04" w:rsidRPr="00AB39A1" w:rsidRDefault="00C86F04" w:rsidP="00C86F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6F04" w:rsidRPr="00AB39A1" w:rsidRDefault="00C86F04" w:rsidP="00C86F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6F04" w:rsidRPr="00AB39A1" w:rsidRDefault="00C86F04" w:rsidP="00C86F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6F04" w:rsidRPr="00AB39A1" w:rsidRDefault="00C86F04" w:rsidP="00C86F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F04" w:rsidRPr="00AB39A1" w:rsidRDefault="00C86F04" w:rsidP="00C86F04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9" w:name="_Toc459205096"/>
      <w:bookmarkStart w:id="10" w:name="_Toc460424712"/>
      <w:r w:rsidRPr="00AB39A1">
        <w:rPr>
          <w:rFonts w:ascii="Times New Roman" w:hAnsi="Times New Roman"/>
          <w:sz w:val="28"/>
          <w:szCs w:val="28"/>
        </w:rPr>
        <w:lastRenderedPageBreak/>
        <w:t>Календарно – тематическое планирование курса 9 класс</w:t>
      </w:r>
      <w:bookmarkEnd w:id="9"/>
      <w:bookmarkEnd w:id="10"/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9A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«Основы экономики и финансовой грамотности»</w:t>
      </w:r>
      <w:r w:rsidRPr="00AB39A1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Pr="00AB39A1">
        <w:rPr>
          <w:rFonts w:ascii="Times New Roman" w:hAnsi="Times New Roman"/>
          <w:b/>
          <w:sz w:val="28"/>
          <w:szCs w:val="28"/>
        </w:rPr>
        <w:t xml:space="preserve"> </w:t>
      </w:r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9A1">
        <w:rPr>
          <w:rFonts w:ascii="Times New Roman" w:hAnsi="Times New Roman"/>
          <w:b/>
          <w:sz w:val="28"/>
          <w:szCs w:val="28"/>
        </w:rPr>
        <w:t>34 часа (1 час в неделю)</w:t>
      </w:r>
    </w:p>
    <w:p w:rsidR="00C86F04" w:rsidRPr="00AB39A1" w:rsidRDefault="00C86F04" w:rsidP="00C8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992"/>
        <w:gridCol w:w="709"/>
        <w:gridCol w:w="3827"/>
        <w:gridCol w:w="3969"/>
        <w:gridCol w:w="2552"/>
      </w:tblGrid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F9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86F04" w:rsidRPr="00421F91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F91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F91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F9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F9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F91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F91">
              <w:rPr>
                <w:rFonts w:ascii="Times New Roman" w:hAnsi="Times New Roman"/>
                <w:b/>
                <w:sz w:val="24"/>
                <w:szCs w:val="24"/>
              </w:rPr>
              <w:t>Требования к учащимся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F91">
              <w:rPr>
                <w:rFonts w:ascii="Times New Roman" w:hAnsi="Times New Roman"/>
                <w:b/>
                <w:sz w:val="24"/>
                <w:szCs w:val="24"/>
              </w:rPr>
              <w:t>Мониторинг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F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1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F91">
              <w:rPr>
                <w:rFonts w:ascii="Times New Roman" w:hAnsi="Times New Roman"/>
                <w:b/>
                <w:sz w:val="24"/>
                <w:szCs w:val="24"/>
              </w:rPr>
              <w:t>Повторение.</w:t>
            </w:r>
          </w:p>
          <w:p w:rsidR="00C86F04" w:rsidRPr="00421F91" w:rsidRDefault="00C86F04" w:rsidP="009701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F91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21F91">
              <w:rPr>
                <w:rFonts w:ascii="Times New Roman" w:hAnsi="Times New Roman"/>
                <w:sz w:val="24"/>
                <w:szCs w:val="24"/>
              </w:rPr>
              <w:t>Повторение основных экономических терминов.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421F91">
              <w:rPr>
                <w:rFonts w:ascii="Times New Roman" w:hAnsi="Times New Roman"/>
                <w:sz w:val="24"/>
                <w:szCs w:val="24"/>
              </w:rPr>
              <w:t>Знать, что изучает экономика; основные вопросы экономики.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F91">
              <w:rPr>
                <w:rFonts w:ascii="Times New Roman" w:hAnsi="Times New Roman"/>
                <w:sz w:val="24"/>
                <w:szCs w:val="24"/>
              </w:rPr>
              <w:t>Составление кластера  по основным экономическим понятиям, изученным ранее.</w:t>
            </w:r>
          </w:p>
        </w:tc>
      </w:tr>
      <w:tr w:rsidR="00C86F04" w:rsidRPr="00421F91" w:rsidTr="00970150">
        <w:tc>
          <w:tcPr>
            <w:tcW w:w="3544" w:type="dxa"/>
            <w:gridSpan w:val="2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sz w:val="24"/>
                <w:szCs w:val="24"/>
              </w:rPr>
            </w:pPr>
            <w:r w:rsidRPr="00421F91">
              <w:rPr>
                <w:sz w:val="24"/>
                <w:szCs w:val="24"/>
              </w:rPr>
              <w:t>Тема 1. История экономического учения.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sz w:val="24"/>
                <w:szCs w:val="24"/>
              </w:rPr>
            </w:pPr>
            <w:r w:rsidRPr="00421F91">
              <w:rPr>
                <w:sz w:val="24"/>
                <w:szCs w:val="24"/>
              </w:rPr>
              <w:t>2 часа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Экономические учения Европы. Христианство.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История развития торговли в Европе. Адам Смит, Давид Рикардо; физиократы, монетаристы, колониальные завоевания европейцев и их последствия.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 различные  исторические взгляды на экономическое развитие и экономическую политику  европейских стран, эволюцию форм общественного производства и товарных отношений, влияние колониальных завоеваний на дальнейшее развитие стран-метрополий и колоний.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Подготовка сообщений, презентаций.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Экономические учения Азии. Мусульманство.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История развития торговли в Азии. Великий Шелковый путь; отношение ислама к ростовщичеству.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различные  исторические взгляды на экономическое развитие  азиатских стран, эволюцию форм общественного производства и товарных отношений.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Подготовка сообщений, презентаций.</w:t>
            </w:r>
          </w:p>
        </w:tc>
      </w:tr>
      <w:tr w:rsidR="00C86F04" w:rsidRPr="00421F91" w:rsidTr="00970150">
        <w:trPr>
          <w:trHeight w:val="530"/>
        </w:trPr>
        <w:tc>
          <w:tcPr>
            <w:tcW w:w="3544" w:type="dxa"/>
            <w:gridSpan w:val="2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sz w:val="24"/>
                <w:szCs w:val="24"/>
              </w:rPr>
              <w:t xml:space="preserve">Тема 2. Рынок как основа экономических отношений 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sz w:val="24"/>
                <w:szCs w:val="24"/>
              </w:rPr>
            </w:pPr>
            <w:r w:rsidRPr="00421F91">
              <w:rPr>
                <w:sz w:val="24"/>
                <w:szCs w:val="24"/>
              </w:rPr>
              <w:t>10 часов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</w:p>
        </w:tc>
      </w:tr>
      <w:tr w:rsidR="00C86F04" w:rsidRPr="00421F91" w:rsidTr="00970150">
        <w:trPr>
          <w:trHeight w:val="1035"/>
        </w:trPr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Рынок. Виды рынков.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Рынок. Частная собственность. Конкуренция. Формы организации рынка, классификация рынков.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элементы, структуру и  классификацию  рынков, механизм установления взаимосвязи между различными рынками.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Составление схемы «Формы организации рынка. Виды рынков».</w:t>
            </w:r>
          </w:p>
        </w:tc>
      </w:tr>
      <w:tr w:rsidR="00C86F04" w:rsidRPr="00421F91" w:rsidTr="00970150">
        <w:trPr>
          <w:trHeight w:val="1542"/>
        </w:trPr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Функции рынка.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Функции рынка: регулирующая, ограничивающая, информационная, санирующая, координирующая, посредническая, ценообразующая, стимулирующая.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 xml:space="preserve">Знать, какова роль цены в развитии рыночной экономики. 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Уметь объяснять функции рынка, выделять главные субъекты рынка и понимать механизм взаимосвязи между ними.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 xml:space="preserve">Составление таблицы. </w:t>
            </w:r>
          </w:p>
        </w:tc>
      </w:tr>
      <w:tr w:rsidR="00C86F04" w:rsidRPr="00421F91" w:rsidTr="00970150">
        <w:trPr>
          <w:trHeight w:val="4285"/>
        </w:trPr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Спрос. Закон спроса.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Рынок одного товара. Спрос, как функция от цены; величина спроса; закон спроса; факторы, определяющие закон спроса. Принцип убывающей предельной полезности, эффект замещения и эффект дохода. Предельная полезность. Потребительский излишек. Кривая спроса. Индивидуальный и рыночный спрос: горизонтальное суммирование. Движение вдоль кривой спроса, сдвиги кривой спроса. Детерминанты спроса. Нормальные и инфериорные блага. Товары Веблена и Гиффена.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 xml:space="preserve">Знать  факторы, определяющие закон спроса  и исключения из него, детерминанты спроса. 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Построение графиков спроса, сдвиги кривой спроса.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Эластичность спроса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Эластичность спроса. Ценовая эластичность спроса. Коэффициент эластичности спроса. Абсолютно неэластичный спрос, неэластичный спрос, спрос с единичной эластичностью, эластичный спрос, абсолютно эластичный спрос. Эластичность спроса по доходу. Перекрестная эластичность спроса. Детерминанты эластичности спроса. Графики эластичности спроса. Точечная эластичность. Дуговая эластичность. Формулы для расчета эластичности.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понятия эластичности спроса и факторы, их определяющие.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Уметь выделять области практического применения теории эластичности, как для решения микроэкономических проблем, так и при осуществлении макроэкономического регулирования экономики государством.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Решение графических задач на возможные реакции спроса при изменении ценового фактора.</w:t>
            </w:r>
          </w:p>
        </w:tc>
      </w:tr>
      <w:tr w:rsidR="00C86F04" w:rsidRPr="00421F91" w:rsidTr="00970150">
        <w:trPr>
          <w:trHeight w:val="2392"/>
        </w:trPr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Предложение. Закон предложения.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Предложение. Функция предложения. Закон предложения. Величина предложения. Детерминанты предложения. График предложения. Движение вдоль кривой предложения. Сдвиг кривой предложения. Предложение фирмы и рыночное предложение. Излишек продавца.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факторы, определяющие закон предложения, детерминанты предложения.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Построение графиков предложения, сдвиг  кривой предложения.</w:t>
            </w:r>
          </w:p>
        </w:tc>
      </w:tr>
      <w:tr w:rsidR="00C86F04" w:rsidRPr="00421F91" w:rsidTr="00970150">
        <w:trPr>
          <w:trHeight w:val="1618"/>
        </w:trPr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Эластичность предложения.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Коэффициент эластичности предложения. Детерминанты эластичности предложения. Формула для расчета эластичности предложения. Графики эластичности предложения.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Уметь решать задачи с расчетом эластичности спроса и предложения.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 понятие эластичности предложения и факторы, их определяющие.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Решение графических задач на эластичность предложения.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Излишек производителя. Влияние государства. Рыночное предложение.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Уметь решать задачи на влияние государства на рыночное предложение.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Самостоятельная работа по решению задач.Тестирование.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Рыночное равновесие.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Рыночное равновесие и его графическое отображение. Равновесная цена, равновесное количество. Равновесная выручка. Дефицит и перепроизводство на рынке. «Пол цен», «потолок цен». Государственное влияние (субсидии, налоги) на рынке. Количество продаж. Анализ рыночной ситуации с помощью кривых спроса и предложения.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Владеть основной  микроэкономической терминологией.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механизм рыночного равновесия,  механизмы влияния государства на рынке.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Решение задач.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Решение задач.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Равновесные величины. Государственное влияние на рынке и последствия. Введение налогов, выдача субсидий. Потери общества. Потери потребителя, потери производителя.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Уметь решать задачи на определение государственного влияния на рынке.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Решение задач.</w:t>
            </w:r>
          </w:p>
        </w:tc>
      </w:tr>
      <w:tr w:rsidR="00C86F04" w:rsidRPr="00421F91" w:rsidTr="00970150">
        <w:trPr>
          <w:trHeight w:val="975"/>
        </w:trPr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Случаи несостоятельности рынка. Экстерналии.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Внешние эффекты. Положительные и отрицательные внешние эффекты. Деятельность государства. Выигрыш общества. Частные, квазиобщественные, общественные блага. Свойства частных и общественных благ.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 понятие внешних эффектов, общественных благ. Объяснять, в чем проявляются положительные и отрицательные внешние эффекты, как государство регулирует их.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Уметь различать частные и общественные блага, знать признаки их определяющие.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Составление  таблиц внешних эффектов и благ.</w:t>
            </w:r>
          </w:p>
        </w:tc>
      </w:tr>
      <w:tr w:rsidR="00C86F04" w:rsidRPr="00421F91" w:rsidTr="00970150">
        <w:tc>
          <w:tcPr>
            <w:tcW w:w="3544" w:type="dxa"/>
            <w:gridSpan w:val="2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sz w:val="24"/>
                <w:szCs w:val="24"/>
              </w:rPr>
            </w:pPr>
            <w:r w:rsidRPr="00421F91">
              <w:rPr>
                <w:sz w:val="24"/>
                <w:szCs w:val="24"/>
              </w:rPr>
              <w:t xml:space="preserve">Тема 3. Альтернативная стоимость. Проблема выбора. КПВ. 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sz w:val="24"/>
                <w:szCs w:val="24"/>
              </w:rPr>
            </w:pPr>
            <w:r w:rsidRPr="00421F91">
              <w:rPr>
                <w:sz w:val="24"/>
                <w:szCs w:val="24"/>
              </w:rPr>
              <w:t>2 часа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Альтернативная стоимость. Проблема выбора.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Альтернативная стоимость. Проблема выбора. Цена замены.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понятие цены выбора.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Упражнение «Сетка принятия решения».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КПВ. Решение задач.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КПВ. Кривая производственных возможностей как пример экономической модели. Закон возрастающих альтернативных затрат. Производственные возможности. Факторы, изменяющие положение КПВ. Альтернативная стоимость. Абсолютное и сравнительное преимущество. Построение КПВ. Решение задач.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Уметь решать задачи на построение КПВ, объяснять причины выпуклости КПВ и анализировать её альтернативные варианты.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Решение задач, практическая работа.</w:t>
            </w:r>
          </w:p>
        </w:tc>
      </w:tr>
      <w:tr w:rsidR="00C86F04" w:rsidRPr="00421F91" w:rsidTr="00970150">
        <w:tc>
          <w:tcPr>
            <w:tcW w:w="3544" w:type="dxa"/>
            <w:gridSpan w:val="2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sz w:val="24"/>
                <w:szCs w:val="24"/>
              </w:rPr>
            </w:pPr>
            <w:r w:rsidRPr="00421F91">
              <w:rPr>
                <w:sz w:val="24"/>
                <w:szCs w:val="24"/>
              </w:rPr>
              <w:t>Тема 4. Основные макроэкономические показатели.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sz w:val="24"/>
                <w:szCs w:val="24"/>
              </w:rPr>
            </w:pPr>
            <w:r w:rsidRPr="00421F91">
              <w:rPr>
                <w:sz w:val="24"/>
                <w:szCs w:val="24"/>
              </w:rPr>
              <w:t>3 часа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 xml:space="preserve">Основные макроэкономические показатели. 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 xml:space="preserve">Вопросы макроэкономики. Макроэкономические агенты и их экономические цели. Макроэкономические рынки. Экономический кругооборот. ВВП, ВНП, НД, ЧНД. Способы расчета ВВП. Конечные и промежуточные продукты. Структура ВВП по источникам доходов и направлениям использования. Кривая совокупного </w:t>
            </w:r>
            <w:r w:rsidRPr="00421F91">
              <w:rPr>
                <w:b w:val="0"/>
                <w:sz w:val="24"/>
                <w:szCs w:val="24"/>
              </w:rPr>
              <w:lastRenderedPageBreak/>
              <w:t xml:space="preserve">спроса. Кривая совокупного предложения. 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lastRenderedPageBreak/>
              <w:t>Владеть основной макроэкономической терминологией.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способы расчета ВВП.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Практическая работа. Решение задач.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Инфляция.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Инфляция. Виды инфляции. Причины инфляции. Социально-экономические последствия инфляции.  Фискальная  политика. Кредитно-денежная политика.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Владеть понятийно-критериальным аппаратом бюджетно - налоговой политики государства.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 виды и причины инфляции, основные инструменты и направления политики занятости и антиинфляционной политики государства.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Уметь объяснять, каким образом изменения норм обязательных резервов, учетной ставки Национального банка и операций на открытом рынке ценных бумаг воздействуют на изменения совокупного спроса, ВВП, инвестиций и занятости.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Составление словаря по терминологии темы.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Дефлятор, реальный ВВП, номинальный ВВП.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Индекс цен. Дефлятор. Реальный ВВП. Номинальный ВВП. Рыночная корзина. Величина ВВП на душу населения. Уровень благосостояния населения.  Нерыночное производство. Вредные товары и услуги.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ключевые понятия и категории, раскрывающие причины, механизмы, формы и последствия безработицы и инфляции, зависимость между динамикой ВВП и безработицей.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 xml:space="preserve">Практическая работа. </w:t>
            </w:r>
          </w:p>
        </w:tc>
      </w:tr>
      <w:tr w:rsidR="00C86F04" w:rsidRPr="00421F91" w:rsidTr="00970150">
        <w:tc>
          <w:tcPr>
            <w:tcW w:w="3544" w:type="dxa"/>
            <w:gridSpan w:val="2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sz w:val="24"/>
                <w:szCs w:val="24"/>
              </w:rPr>
            </w:pPr>
            <w:r w:rsidRPr="00421F91">
              <w:rPr>
                <w:sz w:val="24"/>
                <w:szCs w:val="24"/>
              </w:rPr>
              <w:t>Тема 5. Экономический рост и его измерения.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sz w:val="24"/>
                <w:szCs w:val="24"/>
              </w:rPr>
            </w:pPr>
            <w:r w:rsidRPr="00421F91">
              <w:rPr>
                <w:sz w:val="24"/>
                <w:szCs w:val="24"/>
              </w:rPr>
              <w:t>3 часа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Экономический потенциал страны.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 xml:space="preserve">Население, природные ресурсы, удельный вес обрабатывающей промышленности и научно-технической продукции в составе ВВП, доля расходов на конечное потребление и валовое накопление – инвестиции, сбережения. Конкурентоспособность национальной экономики. Показатели конкурентоспособности </w:t>
            </w:r>
            <w:r w:rsidRPr="00421F91">
              <w:rPr>
                <w:b w:val="0"/>
                <w:sz w:val="24"/>
                <w:szCs w:val="24"/>
              </w:rPr>
              <w:lastRenderedPageBreak/>
              <w:t>экономики страны.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lastRenderedPageBreak/>
              <w:t>Владеть навыками работы со статистическими данными, материалами СМИ, научно-популярной литературой.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основные показатели конкурентоспособности страны.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Работа со статистическими данными, материалами СМИ, научно-популярной литературой.</w:t>
            </w:r>
          </w:p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Фактор экономического роста. Интенсивный, экстенсивный.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Экономический рост. Содержание экономического роста. Факторы экономического роста. Экстенсивный и интенсивный рост. Измерение экономического роста. Темпы экономического роста. Цели экономического роста. Основные показатели уровня благосостояния. Индекс человеческого развития. Величина ВВП на душу населения. Положительные и отрицательные стороны экономического роста общества.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основные понятия теории экономического роста, показатели, факторы и ограничения экономического роста.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Работа со статистическими данными, материалами СМИ, научно-популярной литературой.</w:t>
            </w:r>
          </w:p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Циклические колебания.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Экономические циклы. Причины и виды экономического цикла. Фазы экономического цикла (подъем, спад, депрессия, оживление).  Кризис. Объективный характер и неизбежность экономических циклов. Циклы Кондратьева. Особенности кризиса.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Владеть понятийно-критериальным аппаратом бюджетно - налоговой политики государства.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фазы экономического цикла и общие направления антикризисного регулирования.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Работа с циклами деловой активности.</w:t>
            </w:r>
          </w:p>
        </w:tc>
      </w:tr>
      <w:tr w:rsidR="00C86F04" w:rsidRPr="00421F91" w:rsidTr="00970150">
        <w:tc>
          <w:tcPr>
            <w:tcW w:w="3544" w:type="dxa"/>
            <w:gridSpan w:val="2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sz w:val="24"/>
                <w:szCs w:val="24"/>
              </w:rPr>
            </w:pPr>
            <w:r w:rsidRPr="00421F91">
              <w:rPr>
                <w:sz w:val="24"/>
                <w:szCs w:val="24"/>
              </w:rPr>
              <w:t>Тема 6. Республика Казахстан в международной экономике.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sz w:val="24"/>
                <w:szCs w:val="24"/>
              </w:rPr>
            </w:pPr>
            <w:r w:rsidRPr="00421F91">
              <w:rPr>
                <w:sz w:val="24"/>
                <w:szCs w:val="24"/>
              </w:rPr>
              <w:t>6 часов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Этапы экономического развития Казахстана.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Приватизация. Национализация. Разгосударствление. Либерализация. Программа-2030. Программа-2050. Дорожная карта занятости. Дорожная карта бизнеса. Государственная программа форсированного индустриально-инновационного развития Казахстана. Послания Президента РК Народу Казахстана.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 xml:space="preserve">Знать основные этапы становления независимой казахстанской экономики, основные средние и дальнесрочные приоритеты страны. 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 xml:space="preserve">Уметь анализировать государственные документы и программы. 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Работа с информационными источниками.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Особенности современной экономики РК. Структура современных отраслей РК.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Структура современных отраслей РК.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 xml:space="preserve">Знать структуру современных отраслей РК, основные макропоказатели РК, критерии </w:t>
            </w:r>
            <w:r w:rsidRPr="00421F91">
              <w:rPr>
                <w:b w:val="0"/>
                <w:sz w:val="24"/>
                <w:szCs w:val="24"/>
              </w:rPr>
              <w:lastRenderedPageBreak/>
              <w:t>конкурентоспособности национальной экономики.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 xml:space="preserve">Уметь анализировать развитие  отраслей, регионов. 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lastRenderedPageBreak/>
              <w:t xml:space="preserve">Составление схемы «Структура современных отраслей </w:t>
            </w:r>
            <w:r w:rsidRPr="00421F91">
              <w:rPr>
                <w:b w:val="0"/>
                <w:sz w:val="24"/>
                <w:szCs w:val="24"/>
              </w:rPr>
              <w:lastRenderedPageBreak/>
              <w:t>РК».</w:t>
            </w:r>
          </w:p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 xml:space="preserve">Вызовы экономическому развитию. 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Современные тенденции развития мирового хозяйства. Международное экономическое сотрудничество. Экономическая интеграция и ее основные этапы и формы (таможенный союз, общий рынок, экономический союз). Международные экономические организации.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«Вызовы новой глобальной реальности».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Уметь анализировать последствия экономической глобализации.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Проведение исследования по теме.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Вызовы экономическому развитию. Казахстан в международной глобализации.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Вступление в ВТО, Евразийский Таможенный Союз. Платежный баланс.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Иметь представление о роли Республики Казахстан в международной экономике.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Урок-конференция (подготовка сообщений).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Экономика нашего региона.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Промышленный регион РК, структура экономики области,  инфраструктура региона, связь с другими регионами РК, участие в международной торговле,  занятость населения, рынок труда, образовательный рынок.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Владеть навыками проектной деятельности,  работы со статистическими данными, материалами СМИ, научно-популярной литературой.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Проведение исследования по теме.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Творческая лаборатория.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Карагандинская область в современном мире, пути экономического и социального  развития Карагандинской области.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 xml:space="preserve">Владеть навыками проектной деятельности, работы со статистическими данными, материалами СМИ, научно-популярной литературой. 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Проведение исследования по теме. Защита проектов.</w:t>
            </w:r>
          </w:p>
        </w:tc>
      </w:tr>
      <w:tr w:rsidR="00C86F04" w:rsidRPr="00421F91" w:rsidTr="00970150">
        <w:tc>
          <w:tcPr>
            <w:tcW w:w="3544" w:type="dxa"/>
            <w:gridSpan w:val="2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sz w:val="24"/>
                <w:szCs w:val="24"/>
              </w:rPr>
            </w:pPr>
            <w:r w:rsidRPr="00421F91">
              <w:rPr>
                <w:sz w:val="24"/>
                <w:szCs w:val="24"/>
              </w:rPr>
              <w:t>Тема 7. Экономическая глобализация.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sz w:val="24"/>
                <w:szCs w:val="24"/>
              </w:rPr>
            </w:pPr>
            <w:r w:rsidRPr="00421F91">
              <w:rPr>
                <w:sz w:val="24"/>
                <w:szCs w:val="24"/>
              </w:rPr>
              <w:t>7 часов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Международная торговля.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 xml:space="preserve">Экономические причины международной торговли. Абсолютное преимущество. Факторы абсолютного </w:t>
            </w:r>
            <w:r w:rsidRPr="00421F91">
              <w:rPr>
                <w:b w:val="0"/>
                <w:sz w:val="24"/>
                <w:szCs w:val="24"/>
              </w:rPr>
              <w:lastRenderedPageBreak/>
              <w:t>преимущества. Сравнительное преимущество. Экспорт. Импорт. Сальдо внешней торговли. Современные тенденции развития мировой торговли. Государственная политика в области внешней торговли. Протекционизм. Фритредерство. Таможенные пошлины. Демпинг. Торговые барьеры. Санкции. Эмбарго. Импортные квоты. Всемирная торговая организация. Типы свободных экономических зон.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lastRenderedPageBreak/>
              <w:t xml:space="preserve">Знать основные формы и методы международной  торговли, тенденции движения международного капитала, международных ресурсов, элементы </w:t>
            </w:r>
            <w:r w:rsidRPr="00421F91">
              <w:rPr>
                <w:b w:val="0"/>
                <w:sz w:val="24"/>
                <w:szCs w:val="24"/>
              </w:rPr>
              <w:lastRenderedPageBreak/>
              <w:t>системы международных экономических отношений, основные инструменты регулирования внешней торговли и последствия этого регулирования для различных групп населения.</w:t>
            </w:r>
          </w:p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 xml:space="preserve">Уметь объяснить, что представляет собой мировое хозяйство,  математически доказывать выгодность международной торговли на основе принципа сравнительного преимущества. 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lastRenderedPageBreak/>
              <w:t>Составление словаря по терминологии темы.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Международная миграция трудовых ресурсов.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Причины и следствия миграции трудовых ресурсов. Социальные волнения.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тенденции движения международных трудовых  ресурсов и их последствия.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Проведение исследования по теме. Защита проектов.</w:t>
            </w:r>
          </w:p>
        </w:tc>
      </w:tr>
      <w:tr w:rsidR="00C86F04" w:rsidRPr="00421F91" w:rsidTr="00970150">
        <w:trPr>
          <w:trHeight w:val="416"/>
        </w:trPr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Международное движение капитала.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Инвестиции, прямые, портфельные инвестиции. Всемирный банк, Международный валютный фонд. Транснациональные корпорации. Оффшорные зоны. Основные тенденции в международном движении капитала. Инвестиционный климат. Совместные предприятия.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тенденции движения международного капитала, формы и последствия инвестиций.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Работа с информационными источниками.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Международные валютно- финансовые отношения.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 xml:space="preserve">Валюта. Типы валют. Национальная валютная система. Замкнутая валюта. СКВ. ЧКВ. Международная валютная система. Валютная эффективность. Валютные курсы. Валютный рынок. Покупательная способность валют. Паритет покупательной способности. Валютные интервенции. Девальвация и ревальвация. Конвертируемость валют. Способы регулирования курсов валют. </w:t>
            </w:r>
            <w:r w:rsidRPr="00421F91">
              <w:rPr>
                <w:b w:val="0"/>
                <w:sz w:val="24"/>
                <w:szCs w:val="24"/>
              </w:rPr>
              <w:lastRenderedPageBreak/>
              <w:t>Золотовалютный стандарт. МВФ.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lastRenderedPageBreak/>
              <w:t>Знать  понятие валютного курса, факторы, влияющие на формирование валютного курса, и последствия динамики курса национальной валюты.</w:t>
            </w:r>
          </w:p>
          <w:p w:rsidR="00C86F04" w:rsidRPr="00421F91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C86F04" w:rsidRPr="00421F91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C86F04" w:rsidRPr="00421F91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C86F04" w:rsidRPr="00421F91" w:rsidRDefault="00C86F04" w:rsidP="0097015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Составление словаря по терминологии темы.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Международные научно-технические связи.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Научно-техническая интеграция. Транснациональные корпорации. Глобальные научные исследования.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тенденции развития международных  научно-технических связей.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Проведение исследования по теме. Защита проектов.</w:t>
            </w:r>
          </w:p>
        </w:tc>
      </w:tr>
      <w:tr w:rsidR="00C86F04" w:rsidRPr="00421F91" w:rsidTr="00970150">
        <w:trPr>
          <w:trHeight w:val="1400"/>
        </w:trPr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Экологические проблемы.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Глобальное потепление. Использование невозобновляемых энергоисточников. Использование альтернативных энергоисточников. Проблемы освоения мирового океана, космоса. Энергетические и сырьевые проблемы. Исчерпаемость природных ресурсов. Эффективное использование ресурсов. Опустынивание. Разрушение природных систем жизнеобеспечения. Проблемы использования вторичных ресурсов.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основные экологические проблемы, стоящие перед мировой общественностью.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Урок-конференция.</w:t>
            </w:r>
          </w:p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Проведение исследования по теме. Защита проектов.</w:t>
            </w:r>
          </w:p>
        </w:tc>
      </w:tr>
      <w:tr w:rsidR="00C86F04" w:rsidRPr="00421F91" w:rsidTr="00970150"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2835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Демографические проблемы.</w:t>
            </w:r>
          </w:p>
        </w:tc>
        <w:tc>
          <w:tcPr>
            <w:tcW w:w="992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hanging="108"/>
              <w:rPr>
                <w:b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Томас Мальтус. Рождаемость. Демографический взрыв. Смертность. ИЧР. Продовольственная проблема. Распространение болезней.</w:t>
            </w:r>
          </w:p>
        </w:tc>
        <w:tc>
          <w:tcPr>
            <w:tcW w:w="3969" w:type="dxa"/>
            <w:shd w:val="clear" w:color="auto" w:fill="auto"/>
          </w:tcPr>
          <w:p w:rsidR="00C86F04" w:rsidRPr="00421F91" w:rsidRDefault="00C86F04" w:rsidP="00970150">
            <w:pPr>
              <w:pStyle w:val="ab"/>
              <w:ind w:left="-108" w:right="-108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Знать основные демографические проблемы, стоящие перед мировой общественностью.</w:t>
            </w:r>
          </w:p>
        </w:tc>
        <w:tc>
          <w:tcPr>
            <w:tcW w:w="2552" w:type="dxa"/>
            <w:shd w:val="clear" w:color="auto" w:fill="auto"/>
          </w:tcPr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Проведение исследования по теме. Защита проектов.</w:t>
            </w:r>
          </w:p>
          <w:p w:rsidR="00C86F04" w:rsidRPr="00421F91" w:rsidRDefault="00C86F04" w:rsidP="00970150">
            <w:pPr>
              <w:pStyle w:val="ab"/>
              <w:rPr>
                <w:b w:val="0"/>
                <w:sz w:val="24"/>
                <w:szCs w:val="24"/>
              </w:rPr>
            </w:pPr>
            <w:r w:rsidRPr="00421F91">
              <w:rPr>
                <w:b w:val="0"/>
                <w:sz w:val="24"/>
                <w:szCs w:val="24"/>
              </w:rPr>
              <w:t>Рефлексия.</w:t>
            </w:r>
          </w:p>
        </w:tc>
      </w:tr>
    </w:tbl>
    <w:p w:rsidR="00C86F04" w:rsidRPr="00AB39A1" w:rsidRDefault="00C86F04" w:rsidP="00C86F04">
      <w:pPr>
        <w:pStyle w:val="13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C86F04" w:rsidRPr="00AB39A1" w:rsidRDefault="00C86F04" w:rsidP="00C86F04">
      <w:pPr>
        <w:pStyle w:val="13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C86F04" w:rsidRPr="00AB39A1" w:rsidRDefault="00C86F04" w:rsidP="00C86F04">
      <w:pPr>
        <w:pStyle w:val="13"/>
        <w:tabs>
          <w:tab w:val="left" w:pos="993"/>
          <w:tab w:val="left" w:pos="1843"/>
        </w:tabs>
        <w:jc w:val="both"/>
        <w:rPr>
          <w:rFonts w:ascii="Times New Roman" w:hAnsi="Times New Roman"/>
          <w:sz w:val="28"/>
          <w:szCs w:val="28"/>
        </w:rPr>
      </w:pPr>
    </w:p>
    <w:p w:rsidR="00F04ADA" w:rsidRDefault="00F04ADA"/>
    <w:sectPr w:rsidR="00F04ADA" w:rsidSect="00C86F04">
      <w:footerReference w:type="default" r:id="rId8"/>
      <w:headerReference w:type="first" r:id="rId9"/>
      <w:pgSz w:w="16838" w:h="11906" w:orient="landscape"/>
      <w:pgMar w:top="540" w:right="1134" w:bottom="993" w:left="1134" w:header="284" w:footer="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1ED" w:rsidRDefault="008461ED" w:rsidP="00C86F04">
      <w:pPr>
        <w:spacing w:after="0" w:line="240" w:lineRule="auto"/>
      </w:pPr>
      <w:r>
        <w:separator/>
      </w:r>
    </w:p>
  </w:endnote>
  <w:endnote w:type="continuationSeparator" w:id="0">
    <w:p w:rsidR="008461ED" w:rsidRDefault="008461ED" w:rsidP="00C8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01" w:rsidRDefault="008461ED" w:rsidP="00DB10AD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759CED" wp14:editId="3D1220A4">
              <wp:simplePos x="0" y="0"/>
              <wp:positionH relativeFrom="column">
                <wp:posOffset>-363830</wp:posOffset>
              </wp:positionH>
              <wp:positionV relativeFrom="paragraph">
                <wp:posOffset>-85041</wp:posOffset>
              </wp:positionV>
              <wp:extent cx="9855983" cy="0"/>
              <wp:effectExtent l="0" t="19050" r="12065" b="19050"/>
              <wp:wrapNone/>
              <wp:docPr id="3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55983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8.65pt;margin-top:-6.7pt;width:776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" strokecolor="blue" strokeweight="2.25pt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C86F0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1ED" w:rsidRDefault="008461ED" w:rsidP="00C86F04">
      <w:pPr>
        <w:spacing w:after="0" w:line="240" w:lineRule="auto"/>
      </w:pPr>
      <w:r>
        <w:separator/>
      </w:r>
    </w:p>
  </w:footnote>
  <w:footnote w:type="continuationSeparator" w:id="0">
    <w:p w:rsidR="008461ED" w:rsidRDefault="008461ED" w:rsidP="00C86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01" w:rsidRPr="00B0451E" w:rsidRDefault="008461ED" w:rsidP="00B0451E">
    <w:pPr>
      <w:pStyle w:val="ad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B06AC" wp14:editId="39BBDF2F">
              <wp:simplePos x="0" y="0"/>
              <wp:positionH relativeFrom="column">
                <wp:posOffset>-417195</wp:posOffset>
              </wp:positionH>
              <wp:positionV relativeFrom="paragraph">
                <wp:posOffset>216535</wp:posOffset>
              </wp:positionV>
              <wp:extent cx="9851390" cy="635"/>
              <wp:effectExtent l="17145" t="15875" r="18415" b="21590"/>
              <wp:wrapNone/>
              <wp:docPr id="2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5139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85pt;margin-top:17.05pt;width:775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" strokecolor="blue" strokeweight="2.25pt"/>
          </w:pict>
        </mc:Fallback>
      </mc:AlternateContent>
    </w:r>
    <w: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0266_"/>
      </v:shape>
    </w:pict>
  </w:numPicBullet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4"/>
    <w:multiLevelType w:val="multilevel"/>
    <w:tmpl w:val="0A9C875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E"/>
    <w:multiLevelType w:val="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F"/>
    <w:multiLevelType w:val="multilevel"/>
    <w:tmpl w:val="0000000F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12"/>
    <w:multiLevelType w:val="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13"/>
    <w:multiLevelType w:val="multilevel"/>
    <w:tmpl w:val="D1C2794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14"/>
    <w:multiLevelType w:val="multilevel"/>
    <w:tmpl w:val="00000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18"/>
    <w:multiLevelType w:val="multilevel"/>
    <w:tmpl w:val="0000001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00000019"/>
    <w:multiLevelType w:val="multilevel"/>
    <w:tmpl w:val="00000019"/>
    <w:lvl w:ilvl="0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2">
    <w:nsid w:val="0000001A"/>
    <w:multiLevelType w:val="multilevel"/>
    <w:tmpl w:val="000000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1B"/>
    <w:multiLevelType w:val="multilevel"/>
    <w:tmpl w:val="0000001B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0000001C"/>
    <w:multiLevelType w:val="multilevel"/>
    <w:tmpl w:val="0000001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0000001D"/>
    <w:multiLevelType w:val="multilevel"/>
    <w:tmpl w:val="0000001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AA041DB"/>
    <w:multiLevelType w:val="hybridMultilevel"/>
    <w:tmpl w:val="37BEF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0F380720"/>
    <w:multiLevelType w:val="hybridMultilevel"/>
    <w:tmpl w:val="37BEF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82F772B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B2B4F"/>
    <w:multiLevelType w:val="hybridMultilevel"/>
    <w:tmpl w:val="D428987A"/>
    <w:lvl w:ilvl="0" w:tplc="01821D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0AD1A14"/>
    <w:multiLevelType w:val="hybridMultilevel"/>
    <w:tmpl w:val="37BEF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1911ABF"/>
    <w:multiLevelType w:val="hybridMultilevel"/>
    <w:tmpl w:val="956A7A1C"/>
    <w:lvl w:ilvl="0" w:tplc="56BCD748">
      <w:start w:val="1"/>
      <w:numFmt w:val="bullet"/>
      <w:pStyle w:val="TableHead"/>
      <w:lvlText w:val=""/>
      <w:lvlPicBulletId w:val="0"/>
      <w:lvlJc w:val="left"/>
      <w:pPr>
        <w:tabs>
          <w:tab w:val="num" w:pos="2204"/>
        </w:tabs>
        <w:ind w:left="2204" w:hanging="360"/>
      </w:pPr>
      <w:rPr>
        <w:rFonts w:ascii="Symbol" w:hAnsi="Symbol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24"/>
        </w:tabs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44"/>
        </w:tabs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84"/>
        </w:tabs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04"/>
        </w:tabs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24"/>
        </w:tabs>
        <w:ind w:left="8324" w:hanging="360"/>
      </w:pPr>
      <w:rPr>
        <w:rFonts w:ascii="Wingdings" w:hAnsi="Wingdings" w:hint="default"/>
      </w:rPr>
    </w:lvl>
  </w:abstractNum>
  <w:abstractNum w:abstractNumId="22">
    <w:nsid w:val="5EA648D7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1326DB"/>
    <w:multiLevelType w:val="hybridMultilevel"/>
    <w:tmpl w:val="B0DC70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1182292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4F40B5"/>
    <w:multiLevelType w:val="hybridMultilevel"/>
    <w:tmpl w:val="B0DC70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8FA0570"/>
    <w:multiLevelType w:val="hybridMultilevel"/>
    <w:tmpl w:val="B0DC70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505311"/>
    <w:multiLevelType w:val="hybridMultilevel"/>
    <w:tmpl w:val="37BEF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D941447"/>
    <w:multiLevelType w:val="hybridMultilevel"/>
    <w:tmpl w:val="37BEF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1022AB8"/>
    <w:multiLevelType w:val="hybridMultilevel"/>
    <w:tmpl w:val="B0DC70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18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4"/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6"/>
  </w:num>
  <w:num w:numId="20">
    <w:abstractNumId w:val="27"/>
  </w:num>
  <w:num w:numId="21">
    <w:abstractNumId w:val="28"/>
  </w:num>
  <w:num w:numId="22">
    <w:abstractNumId w:val="17"/>
  </w:num>
  <w:num w:numId="23">
    <w:abstractNumId w:val="26"/>
  </w:num>
  <w:num w:numId="24">
    <w:abstractNumId w:val="29"/>
  </w:num>
  <w:num w:numId="25">
    <w:abstractNumId w:val="23"/>
  </w:num>
  <w:num w:numId="26">
    <w:abstractNumId w:val="25"/>
  </w:num>
  <w:num w:numId="27">
    <w:abstractNumId w:val="19"/>
  </w:num>
  <w:num w:numId="28">
    <w:abstractNumId w:val="21"/>
  </w:num>
  <w:num w:numId="29">
    <w:abstractNumId w:val="2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4"/>
    <w:rsid w:val="008461ED"/>
    <w:rsid w:val="00AC7E81"/>
    <w:rsid w:val="00C86F04"/>
    <w:rsid w:val="00F0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F04"/>
    <w:pPr>
      <w:spacing w:after="200"/>
      <w:ind w:firstLine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86F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F0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F0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C86F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F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6F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6F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86F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Текст выноски Знак"/>
    <w:link w:val="a4"/>
    <w:uiPriority w:val="99"/>
    <w:rsid w:val="00C86F04"/>
    <w:rPr>
      <w:rFonts w:ascii="Tahoma" w:hAnsi="Tahoma" w:cs="Tahoma"/>
      <w:sz w:val="16"/>
      <w:szCs w:val="16"/>
    </w:rPr>
  </w:style>
  <w:style w:type="character" w:styleId="a5">
    <w:name w:val="page number"/>
    <w:rsid w:val="00C86F04"/>
    <w:rPr>
      <w:rFonts w:cs="Times New Roman"/>
    </w:rPr>
  </w:style>
  <w:style w:type="paragraph" w:styleId="a4">
    <w:name w:val="Balloon Text"/>
    <w:basedOn w:val="a"/>
    <w:link w:val="a3"/>
    <w:uiPriority w:val="99"/>
    <w:rsid w:val="00C86F0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C86F04"/>
    <w:rPr>
      <w:rFonts w:ascii="Tahoma" w:eastAsia="Calibri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C86F04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86F04"/>
    <w:rPr>
      <w:rFonts w:ascii="Calibri" w:eastAsia="Calibri" w:hAnsi="Calibri" w:cs="Times New Roman"/>
      <w:lang w:eastAsia="ru-RU"/>
    </w:rPr>
  </w:style>
  <w:style w:type="paragraph" w:customStyle="1" w:styleId="12">
    <w:name w:val="Абзац списка1"/>
    <w:basedOn w:val="a"/>
    <w:rsid w:val="00C86F04"/>
    <w:pPr>
      <w:ind w:left="720"/>
      <w:contextualSpacing/>
    </w:pPr>
  </w:style>
  <w:style w:type="paragraph" w:customStyle="1" w:styleId="13">
    <w:name w:val="Без интервала1"/>
    <w:rsid w:val="00C86F04"/>
    <w:pPr>
      <w:spacing w:line="240" w:lineRule="auto"/>
      <w:ind w:firstLine="0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C86F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C86F0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86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C86F04"/>
    <w:pPr>
      <w:spacing w:line="240" w:lineRule="auto"/>
      <w:ind w:firstLine="0"/>
    </w:pPr>
    <w:rPr>
      <w:rFonts w:ascii="Times New Roman" w:eastAsia="Calibri" w:hAnsi="Times New Roman" w:cs="Times New Roman"/>
      <w:b/>
      <w:color w:val="000000"/>
      <w:sz w:val="28"/>
      <w:szCs w:val="28"/>
    </w:rPr>
  </w:style>
  <w:style w:type="character" w:customStyle="1" w:styleId="9">
    <w:name w:val="Основной текст (9)_"/>
    <w:link w:val="90"/>
    <w:rsid w:val="00C86F04"/>
    <w:rPr>
      <w:rFonts w:ascii="SimHei" w:eastAsia="SimHei" w:hAnsi="SimHei" w:cs="SimHei"/>
      <w:sz w:val="74"/>
      <w:szCs w:val="74"/>
      <w:shd w:val="clear" w:color="auto" w:fill="FFFFFF"/>
    </w:rPr>
  </w:style>
  <w:style w:type="character" w:customStyle="1" w:styleId="9Constantia9pt">
    <w:name w:val="Основной текст (9) + Constantia;9 pt"/>
    <w:rsid w:val="00C86F04"/>
    <w:rPr>
      <w:rFonts w:ascii="Constantia" w:eastAsia="Constantia" w:hAnsi="Constantia" w:cs="Constanti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C86F04"/>
    <w:pPr>
      <w:widowControl w:val="0"/>
      <w:shd w:val="clear" w:color="auto" w:fill="FFFFFF"/>
      <w:spacing w:after="0" w:line="0" w:lineRule="atLeast"/>
    </w:pPr>
    <w:rPr>
      <w:rFonts w:ascii="SimHei" w:eastAsia="SimHei" w:hAnsi="SimHei" w:cs="SimHei"/>
      <w:sz w:val="74"/>
      <w:szCs w:val="74"/>
    </w:rPr>
  </w:style>
  <w:style w:type="character" w:customStyle="1" w:styleId="41">
    <w:name w:val="Основной текст (4)_"/>
    <w:link w:val="42"/>
    <w:rsid w:val="00C86F04"/>
    <w:rPr>
      <w:rFonts w:ascii="Constantia" w:eastAsia="Constantia" w:hAnsi="Constantia" w:cs="Constantia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86F04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  <w:sz w:val="18"/>
      <w:szCs w:val="18"/>
    </w:rPr>
  </w:style>
  <w:style w:type="character" w:customStyle="1" w:styleId="9Constantia7pt">
    <w:name w:val="Основной текст (9) + Constantia;7 pt;Полужирный"/>
    <w:rsid w:val="00C86F04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ac">
    <w:name w:val="a"/>
    <w:basedOn w:val="a"/>
    <w:rsid w:val="00C86F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6F04"/>
  </w:style>
  <w:style w:type="paragraph" w:customStyle="1" w:styleId="14">
    <w:name w:val="Знак1"/>
    <w:basedOn w:val="a"/>
    <w:rsid w:val="00C86F0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C86F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86F04"/>
    <w:rPr>
      <w:rFonts w:ascii="Calibri" w:eastAsia="Calibri" w:hAnsi="Calibri" w:cs="Times New Roman"/>
    </w:rPr>
  </w:style>
  <w:style w:type="paragraph" w:styleId="af">
    <w:name w:val="Block Text"/>
    <w:basedOn w:val="a"/>
    <w:rsid w:val="00C86F04"/>
    <w:pPr>
      <w:tabs>
        <w:tab w:val="left" w:pos="8306"/>
      </w:tabs>
      <w:spacing w:after="0" w:line="360" w:lineRule="auto"/>
      <w:ind w:left="113" w:right="84" w:firstLine="567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C86F04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C86F04"/>
  </w:style>
  <w:style w:type="paragraph" w:styleId="21">
    <w:name w:val="toc 2"/>
    <w:basedOn w:val="a"/>
    <w:next w:val="a"/>
    <w:autoRedefine/>
    <w:uiPriority w:val="39"/>
    <w:unhideWhenUsed/>
    <w:rsid w:val="00C86F04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C86F04"/>
    <w:pPr>
      <w:ind w:left="440"/>
    </w:pPr>
  </w:style>
  <w:style w:type="character" w:styleId="af1">
    <w:name w:val="Hyperlink"/>
    <w:uiPriority w:val="99"/>
    <w:unhideWhenUsed/>
    <w:rsid w:val="00C86F04"/>
    <w:rPr>
      <w:color w:val="0000FF"/>
      <w:u w:val="single"/>
    </w:rPr>
  </w:style>
  <w:style w:type="table" w:styleId="af2">
    <w:name w:val="Table Grid"/>
    <w:basedOn w:val="a1"/>
    <w:rsid w:val="00C86F04"/>
    <w:pPr>
      <w:spacing w:line="240" w:lineRule="auto"/>
      <w:ind w:firstLine="0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rsid w:val="00C86F04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af4">
    <w:name w:val="Strong"/>
    <w:qFormat/>
    <w:rsid w:val="00C86F04"/>
    <w:rPr>
      <w:b/>
      <w:bCs/>
    </w:rPr>
  </w:style>
  <w:style w:type="character" w:customStyle="1" w:styleId="term">
    <w:name w:val="term"/>
    <w:rsid w:val="00C86F04"/>
  </w:style>
  <w:style w:type="table" w:customStyle="1" w:styleId="16">
    <w:name w:val="Сетка таблицы1"/>
    <w:basedOn w:val="a1"/>
    <w:next w:val="af2"/>
    <w:rsid w:val="00C86F04"/>
    <w:pPr>
      <w:spacing w:line="240" w:lineRule="auto"/>
      <w:ind w:firstLine="0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rsid w:val="00C86F0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C86F04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ody Text First Indent"/>
    <w:basedOn w:val="a9"/>
    <w:link w:val="af8"/>
    <w:rsid w:val="00C86F04"/>
    <w:pPr>
      <w:ind w:firstLine="210"/>
    </w:pPr>
    <w:rPr>
      <w:rFonts w:ascii="Calibri" w:hAnsi="Calibri"/>
      <w:lang w:eastAsia="en-US"/>
    </w:rPr>
  </w:style>
  <w:style w:type="character" w:customStyle="1" w:styleId="af8">
    <w:name w:val="Красная строка Знак"/>
    <w:basedOn w:val="aa"/>
    <w:link w:val="af7"/>
    <w:rsid w:val="00C86F04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TableHead">
    <w:name w:val="Table Head"/>
    <w:basedOn w:val="a"/>
    <w:rsid w:val="00C86F04"/>
    <w:pPr>
      <w:numPr>
        <w:numId w:val="28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C86F04"/>
    <w:pPr>
      <w:spacing w:after="0" w:line="240" w:lineRule="auto"/>
      <w:jc w:val="both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C86F04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F04"/>
    <w:pPr>
      <w:spacing w:after="200"/>
      <w:ind w:firstLine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86F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F0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F0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C86F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F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6F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6F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86F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Текст выноски Знак"/>
    <w:link w:val="a4"/>
    <w:uiPriority w:val="99"/>
    <w:rsid w:val="00C86F04"/>
    <w:rPr>
      <w:rFonts w:ascii="Tahoma" w:hAnsi="Tahoma" w:cs="Tahoma"/>
      <w:sz w:val="16"/>
      <w:szCs w:val="16"/>
    </w:rPr>
  </w:style>
  <w:style w:type="character" w:styleId="a5">
    <w:name w:val="page number"/>
    <w:rsid w:val="00C86F04"/>
    <w:rPr>
      <w:rFonts w:cs="Times New Roman"/>
    </w:rPr>
  </w:style>
  <w:style w:type="paragraph" w:styleId="a4">
    <w:name w:val="Balloon Text"/>
    <w:basedOn w:val="a"/>
    <w:link w:val="a3"/>
    <w:uiPriority w:val="99"/>
    <w:rsid w:val="00C86F0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C86F04"/>
    <w:rPr>
      <w:rFonts w:ascii="Tahoma" w:eastAsia="Calibri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C86F04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86F04"/>
    <w:rPr>
      <w:rFonts w:ascii="Calibri" w:eastAsia="Calibri" w:hAnsi="Calibri" w:cs="Times New Roman"/>
      <w:lang w:eastAsia="ru-RU"/>
    </w:rPr>
  </w:style>
  <w:style w:type="paragraph" w:customStyle="1" w:styleId="12">
    <w:name w:val="Абзац списка1"/>
    <w:basedOn w:val="a"/>
    <w:rsid w:val="00C86F04"/>
    <w:pPr>
      <w:ind w:left="720"/>
      <w:contextualSpacing/>
    </w:pPr>
  </w:style>
  <w:style w:type="paragraph" w:customStyle="1" w:styleId="13">
    <w:name w:val="Без интервала1"/>
    <w:rsid w:val="00C86F04"/>
    <w:pPr>
      <w:spacing w:line="240" w:lineRule="auto"/>
      <w:ind w:firstLine="0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C86F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C86F0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86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C86F04"/>
    <w:pPr>
      <w:spacing w:line="240" w:lineRule="auto"/>
      <w:ind w:firstLine="0"/>
    </w:pPr>
    <w:rPr>
      <w:rFonts w:ascii="Times New Roman" w:eastAsia="Calibri" w:hAnsi="Times New Roman" w:cs="Times New Roman"/>
      <w:b/>
      <w:color w:val="000000"/>
      <w:sz w:val="28"/>
      <w:szCs w:val="28"/>
    </w:rPr>
  </w:style>
  <w:style w:type="character" w:customStyle="1" w:styleId="9">
    <w:name w:val="Основной текст (9)_"/>
    <w:link w:val="90"/>
    <w:rsid w:val="00C86F04"/>
    <w:rPr>
      <w:rFonts w:ascii="SimHei" w:eastAsia="SimHei" w:hAnsi="SimHei" w:cs="SimHei"/>
      <w:sz w:val="74"/>
      <w:szCs w:val="74"/>
      <w:shd w:val="clear" w:color="auto" w:fill="FFFFFF"/>
    </w:rPr>
  </w:style>
  <w:style w:type="character" w:customStyle="1" w:styleId="9Constantia9pt">
    <w:name w:val="Основной текст (9) + Constantia;9 pt"/>
    <w:rsid w:val="00C86F04"/>
    <w:rPr>
      <w:rFonts w:ascii="Constantia" w:eastAsia="Constantia" w:hAnsi="Constantia" w:cs="Constanti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C86F04"/>
    <w:pPr>
      <w:widowControl w:val="0"/>
      <w:shd w:val="clear" w:color="auto" w:fill="FFFFFF"/>
      <w:spacing w:after="0" w:line="0" w:lineRule="atLeast"/>
    </w:pPr>
    <w:rPr>
      <w:rFonts w:ascii="SimHei" w:eastAsia="SimHei" w:hAnsi="SimHei" w:cs="SimHei"/>
      <w:sz w:val="74"/>
      <w:szCs w:val="74"/>
    </w:rPr>
  </w:style>
  <w:style w:type="character" w:customStyle="1" w:styleId="41">
    <w:name w:val="Основной текст (4)_"/>
    <w:link w:val="42"/>
    <w:rsid w:val="00C86F04"/>
    <w:rPr>
      <w:rFonts w:ascii="Constantia" w:eastAsia="Constantia" w:hAnsi="Constantia" w:cs="Constantia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86F04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  <w:sz w:val="18"/>
      <w:szCs w:val="18"/>
    </w:rPr>
  </w:style>
  <w:style w:type="character" w:customStyle="1" w:styleId="9Constantia7pt">
    <w:name w:val="Основной текст (9) + Constantia;7 pt;Полужирный"/>
    <w:rsid w:val="00C86F04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ac">
    <w:name w:val="a"/>
    <w:basedOn w:val="a"/>
    <w:rsid w:val="00C86F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6F04"/>
  </w:style>
  <w:style w:type="paragraph" w:customStyle="1" w:styleId="14">
    <w:name w:val="Знак1"/>
    <w:basedOn w:val="a"/>
    <w:rsid w:val="00C86F0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C86F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86F04"/>
    <w:rPr>
      <w:rFonts w:ascii="Calibri" w:eastAsia="Calibri" w:hAnsi="Calibri" w:cs="Times New Roman"/>
    </w:rPr>
  </w:style>
  <w:style w:type="paragraph" w:styleId="af">
    <w:name w:val="Block Text"/>
    <w:basedOn w:val="a"/>
    <w:rsid w:val="00C86F04"/>
    <w:pPr>
      <w:tabs>
        <w:tab w:val="left" w:pos="8306"/>
      </w:tabs>
      <w:spacing w:after="0" w:line="360" w:lineRule="auto"/>
      <w:ind w:left="113" w:right="84" w:firstLine="567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C86F04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C86F04"/>
  </w:style>
  <w:style w:type="paragraph" w:styleId="21">
    <w:name w:val="toc 2"/>
    <w:basedOn w:val="a"/>
    <w:next w:val="a"/>
    <w:autoRedefine/>
    <w:uiPriority w:val="39"/>
    <w:unhideWhenUsed/>
    <w:rsid w:val="00C86F04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C86F04"/>
    <w:pPr>
      <w:ind w:left="440"/>
    </w:pPr>
  </w:style>
  <w:style w:type="character" w:styleId="af1">
    <w:name w:val="Hyperlink"/>
    <w:uiPriority w:val="99"/>
    <w:unhideWhenUsed/>
    <w:rsid w:val="00C86F04"/>
    <w:rPr>
      <w:color w:val="0000FF"/>
      <w:u w:val="single"/>
    </w:rPr>
  </w:style>
  <w:style w:type="table" w:styleId="af2">
    <w:name w:val="Table Grid"/>
    <w:basedOn w:val="a1"/>
    <w:rsid w:val="00C86F04"/>
    <w:pPr>
      <w:spacing w:line="240" w:lineRule="auto"/>
      <w:ind w:firstLine="0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rsid w:val="00C86F04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af4">
    <w:name w:val="Strong"/>
    <w:qFormat/>
    <w:rsid w:val="00C86F04"/>
    <w:rPr>
      <w:b/>
      <w:bCs/>
    </w:rPr>
  </w:style>
  <w:style w:type="character" w:customStyle="1" w:styleId="term">
    <w:name w:val="term"/>
    <w:rsid w:val="00C86F04"/>
  </w:style>
  <w:style w:type="table" w:customStyle="1" w:styleId="16">
    <w:name w:val="Сетка таблицы1"/>
    <w:basedOn w:val="a1"/>
    <w:next w:val="af2"/>
    <w:rsid w:val="00C86F04"/>
    <w:pPr>
      <w:spacing w:line="240" w:lineRule="auto"/>
      <w:ind w:firstLine="0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rsid w:val="00C86F0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C86F04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ody Text First Indent"/>
    <w:basedOn w:val="a9"/>
    <w:link w:val="af8"/>
    <w:rsid w:val="00C86F04"/>
    <w:pPr>
      <w:ind w:firstLine="210"/>
    </w:pPr>
    <w:rPr>
      <w:rFonts w:ascii="Calibri" w:hAnsi="Calibri"/>
      <w:lang w:eastAsia="en-US"/>
    </w:rPr>
  </w:style>
  <w:style w:type="character" w:customStyle="1" w:styleId="af8">
    <w:name w:val="Красная строка Знак"/>
    <w:basedOn w:val="aa"/>
    <w:link w:val="af7"/>
    <w:rsid w:val="00C86F04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TableHead">
    <w:name w:val="Table Head"/>
    <w:basedOn w:val="a"/>
    <w:rsid w:val="00C86F04"/>
    <w:pPr>
      <w:numPr>
        <w:numId w:val="28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C86F04"/>
    <w:pPr>
      <w:spacing w:after="0" w:line="240" w:lineRule="auto"/>
      <w:jc w:val="both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C86F04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8668</Words>
  <Characters>49408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</dc:creator>
  <cp:lastModifiedBy>Калинина</cp:lastModifiedBy>
  <cp:revision>1</cp:revision>
  <dcterms:created xsi:type="dcterms:W3CDTF">2017-08-29T07:48:00Z</dcterms:created>
  <dcterms:modified xsi:type="dcterms:W3CDTF">2017-08-29T07:50:00Z</dcterms:modified>
</cp:coreProperties>
</file>