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25" w:rsidRDefault="00FD5E25" w:rsidP="00FD5E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9EA">
        <w:rPr>
          <w:rFonts w:ascii="Times New Roman" w:hAnsi="Times New Roman" w:cs="Times New Roman"/>
          <w:b/>
          <w:sz w:val="28"/>
          <w:szCs w:val="28"/>
        </w:rPr>
        <w:t xml:space="preserve">Нормативно – правовое обеспечение организации </w:t>
      </w:r>
      <w:r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FD5E25" w:rsidRDefault="00FD5E25" w:rsidP="00FD5E2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D5E25" w:rsidRDefault="001A201D" w:rsidP="00FD5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D5E25" w:rsidRPr="00AC610E">
        <w:rPr>
          <w:rFonts w:ascii="Times New Roman" w:hAnsi="Times New Roman" w:cs="Times New Roman"/>
          <w:sz w:val="28"/>
          <w:szCs w:val="28"/>
        </w:rPr>
        <w:t xml:space="preserve">. </w:t>
      </w:r>
      <w:r w:rsidR="00FD5E25">
        <w:rPr>
          <w:rFonts w:ascii="Times New Roman" w:hAnsi="Times New Roman" w:cs="Times New Roman"/>
          <w:sz w:val="28"/>
          <w:szCs w:val="28"/>
        </w:rPr>
        <w:t>Конституция Республики Казахстан от 30 августа 1995 года.</w:t>
      </w:r>
    </w:p>
    <w:p w:rsidR="001A201D" w:rsidRDefault="001A201D" w:rsidP="001A2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Закон «О государственных символах Республики Казахстан» (Конституционный закон РК от 4 июня 2007 года №258).</w:t>
      </w:r>
    </w:p>
    <w:p w:rsidR="001A201D" w:rsidRDefault="00912137" w:rsidP="00575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55F6">
        <w:rPr>
          <w:rFonts w:ascii="Times New Roman" w:hAnsi="Times New Roman" w:cs="Times New Roman"/>
          <w:sz w:val="28"/>
          <w:szCs w:val="28"/>
        </w:rPr>
        <w:t>. Трудовой Кодекс Республики Казахстан (с изменениями и дополнениями по состоянию на 10.07.2012 г.)</w:t>
      </w:r>
    </w:p>
    <w:p w:rsidR="00F65B58" w:rsidRPr="00F65B58" w:rsidRDefault="001A201D" w:rsidP="00F65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755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Кодекс Республики Казахстан «О брак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>супружестве) и семье»</w:t>
      </w:r>
      <w:r w:rsidR="00F65B58" w:rsidRPr="00F65B58">
        <w:rPr>
          <w:rFonts w:ascii="Times New Roman" w:hAnsi="Times New Roman" w:cs="Times New Roman"/>
          <w:color w:val="000000"/>
          <w:sz w:val="18"/>
          <w:szCs w:val="18"/>
          <w:lang w:val="x-none"/>
        </w:rPr>
        <w:t xml:space="preserve"> </w:t>
      </w:r>
      <w:r w:rsidR="00F65B5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F65B58" w:rsidRPr="00F65B58">
        <w:rPr>
          <w:rFonts w:ascii="Times New Roman" w:hAnsi="Times New Roman" w:cs="Times New Roman"/>
          <w:sz w:val="28"/>
          <w:szCs w:val="28"/>
          <w:lang w:val="x-none"/>
        </w:rPr>
        <w:t>от 26 декабря 2011 года № 518-IV</w:t>
      </w:r>
    </w:p>
    <w:p w:rsidR="005755F6" w:rsidRPr="007B3FE1" w:rsidRDefault="001A201D" w:rsidP="00575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755F6">
        <w:rPr>
          <w:rFonts w:ascii="Times New Roman" w:hAnsi="Times New Roman" w:cs="Times New Roman"/>
          <w:sz w:val="28"/>
          <w:szCs w:val="28"/>
        </w:rPr>
        <w:t>. Бюджетный Кодекс Республики Казахстан от 4 декабря 2008 года №95-</w:t>
      </w:r>
      <w:r w:rsidR="005755F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755F6" w:rsidRPr="007B3FE1">
        <w:rPr>
          <w:rFonts w:ascii="Times New Roman" w:hAnsi="Times New Roman" w:cs="Times New Roman"/>
          <w:sz w:val="28"/>
          <w:szCs w:val="28"/>
        </w:rPr>
        <w:t>.</w:t>
      </w:r>
    </w:p>
    <w:p w:rsidR="00FD5E25" w:rsidRDefault="001A201D" w:rsidP="00FD5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D5E25">
        <w:rPr>
          <w:rFonts w:ascii="Times New Roman" w:hAnsi="Times New Roman" w:cs="Times New Roman"/>
          <w:sz w:val="28"/>
          <w:szCs w:val="28"/>
        </w:rPr>
        <w:t>. Закон Республики Казахстан «Об образовании» (Указ Президента РК от 27 июля 2007 года №310-</w:t>
      </w:r>
      <w:r w:rsidR="00FD5E2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D5E25">
        <w:rPr>
          <w:rFonts w:ascii="Times New Roman" w:hAnsi="Times New Roman" w:cs="Times New Roman"/>
          <w:sz w:val="28"/>
          <w:szCs w:val="28"/>
        </w:rPr>
        <w:t xml:space="preserve">.Указ Президента Республики Казахстан «О внесении изменений и дополнений в Закон Республики Казахстан «Об образовании» №487- </w:t>
      </w:r>
      <w:r w:rsidR="00FD5E2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D5E25">
        <w:rPr>
          <w:rFonts w:ascii="Times New Roman" w:hAnsi="Times New Roman" w:cs="Times New Roman"/>
          <w:sz w:val="28"/>
          <w:szCs w:val="28"/>
        </w:rPr>
        <w:t xml:space="preserve"> Закон Республики Казахстан от 24 октября 2011 г.).</w:t>
      </w:r>
    </w:p>
    <w:p w:rsidR="00287EFD" w:rsidRDefault="001A201D" w:rsidP="0028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87EFD">
        <w:rPr>
          <w:rFonts w:ascii="Times New Roman" w:hAnsi="Times New Roman" w:cs="Times New Roman"/>
          <w:sz w:val="28"/>
          <w:szCs w:val="28"/>
        </w:rPr>
        <w:t>. Закон Республики Казахстан «О правах ребенка» (Указ Президента РК от 8 августа 2002 года № 345).</w:t>
      </w:r>
    </w:p>
    <w:p w:rsidR="00287EFD" w:rsidRDefault="001A201D" w:rsidP="00287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87EFD">
        <w:rPr>
          <w:rFonts w:ascii="Times New Roman" w:hAnsi="Times New Roman" w:cs="Times New Roman"/>
          <w:sz w:val="28"/>
          <w:szCs w:val="28"/>
        </w:rPr>
        <w:t>. Закон Республики Казахстан «О государственных закупках» от 21 июня 2007 года №303.</w:t>
      </w:r>
    </w:p>
    <w:p w:rsidR="00FD5E25" w:rsidRDefault="001A201D" w:rsidP="00FD5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D5E25">
        <w:rPr>
          <w:rFonts w:ascii="Times New Roman" w:hAnsi="Times New Roman" w:cs="Times New Roman"/>
          <w:sz w:val="28"/>
          <w:szCs w:val="28"/>
        </w:rPr>
        <w:t>. Закон «О языках в Республике Казахстан» от 11 июля 1997 года №151.</w:t>
      </w:r>
    </w:p>
    <w:p w:rsidR="005755F6" w:rsidRDefault="001A201D" w:rsidP="00575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755F6">
        <w:rPr>
          <w:rFonts w:ascii="Times New Roman" w:hAnsi="Times New Roman" w:cs="Times New Roman"/>
          <w:sz w:val="28"/>
          <w:szCs w:val="28"/>
        </w:rPr>
        <w:t>. Закон Республики Казахстан «О профилактике правонарушений среди несовершеннолетних и предупреждении детской безнадзорности и беспризорности» (Указ Президента РК от 9 июля 2004 года № 591).</w:t>
      </w:r>
    </w:p>
    <w:p w:rsidR="005755F6" w:rsidRDefault="001A201D" w:rsidP="00575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755F6">
        <w:rPr>
          <w:rFonts w:ascii="Times New Roman" w:hAnsi="Times New Roman" w:cs="Times New Roman"/>
          <w:sz w:val="28"/>
          <w:szCs w:val="28"/>
        </w:rPr>
        <w:t>. Закон Республики Казахстан «О государственной молодежной политике в Республике Казахстан» от 7 июля 2004 года №581.</w:t>
      </w:r>
      <w:bookmarkStart w:id="0" w:name="_GoBack"/>
      <w:bookmarkEnd w:id="0"/>
    </w:p>
    <w:p w:rsidR="001A201D" w:rsidRDefault="001A201D" w:rsidP="001A2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Конвенция о правах ребенка (Резолюция 44/25 Генеральной Ассамблеи ООН от 20 ноября 1989 года.</w:t>
      </w:r>
      <w:proofErr w:type="gramEnd"/>
      <w:r w:rsidR="005109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Вступила в силу 2 сентября 1990 года).</w:t>
      </w:r>
    </w:p>
    <w:p w:rsidR="005755F6" w:rsidRDefault="001A201D" w:rsidP="00575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755F6">
        <w:rPr>
          <w:rFonts w:ascii="Times New Roman" w:hAnsi="Times New Roman" w:cs="Times New Roman"/>
          <w:sz w:val="28"/>
          <w:szCs w:val="28"/>
        </w:rPr>
        <w:t>. Послание Президента Республики Казахстан Н. Назарбаева народу от 27 января 2012 года «Социально-экономическая модернизация – главный вектор развития Казахстана».</w:t>
      </w:r>
    </w:p>
    <w:p w:rsidR="005755F6" w:rsidRDefault="001A201D" w:rsidP="00575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755F6">
        <w:rPr>
          <w:rFonts w:ascii="Times New Roman" w:hAnsi="Times New Roman" w:cs="Times New Roman"/>
          <w:sz w:val="28"/>
          <w:szCs w:val="28"/>
        </w:rPr>
        <w:t>. Послание Президента Республики Казахстан – Лидера нации Нурсултана Назарбаева народу Казахстана «Стратегия «Казахстан - 2050» - новый политический курс состоявшегося государства».</w:t>
      </w:r>
    </w:p>
    <w:p w:rsidR="006D4679" w:rsidRDefault="001A201D" w:rsidP="006D4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D4679">
        <w:rPr>
          <w:rFonts w:ascii="Times New Roman" w:hAnsi="Times New Roman" w:cs="Times New Roman"/>
          <w:sz w:val="28"/>
          <w:szCs w:val="28"/>
        </w:rPr>
        <w:t>. О системе оплаты труда гражданских служащих, работников организаций, содержащихся за счет средств государственного бюджета, работников казанных предприятий (Постановление Правительства РК от 29 декабря 2007и года №1400).</w:t>
      </w:r>
    </w:p>
    <w:p w:rsidR="006D4679" w:rsidRDefault="006D4679" w:rsidP="006D4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20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Типовые штаты работников государственных организаций образования и перечень должностей педагогических работников и приравненных к ним лиц (Постановление Правительства РК от 30 января 2008 года №77).</w:t>
      </w:r>
    </w:p>
    <w:p w:rsidR="006D4679" w:rsidRDefault="001A201D" w:rsidP="006D4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D4679">
        <w:rPr>
          <w:rFonts w:ascii="Times New Roman" w:hAnsi="Times New Roman" w:cs="Times New Roman"/>
          <w:sz w:val="28"/>
          <w:szCs w:val="28"/>
        </w:rPr>
        <w:t>. Концепция воспитания в системе непрерывного образования Республики Казахстан (Приказ МОН РК от 16 ноября 2009 года № 521).</w:t>
      </w:r>
    </w:p>
    <w:p w:rsidR="005755F6" w:rsidRDefault="001A201D" w:rsidP="00575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D4679">
        <w:rPr>
          <w:rFonts w:ascii="Times New Roman" w:hAnsi="Times New Roman" w:cs="Times New Roman"/>
          <w:sz w:val="28"/>
          <w:szCs w:val="28"/>
        </w:rPr>
        <w:t>. Санитарно-эпидемиологические требования к устройству, содержанию и организации работы детских оздоровительных организаций (Приказ Министра здравоохранения РК от 25 июля 2003 года №568</w:t>
      </w:r>
      <w:r w:rsidR="005755F6">
        <w:rPr>
          <w:rFonts w:ascii="Times New Roman" w:hAnsi="Times New Roman" w:cs="Times New Roman"/>
          <w:sz w:val="28"/>
          <w:szCs w:val="28"/>
        </w:rPr>
        <w:t xml:space="preserve">3. </w:t>
      </w:r>
      <w:r w:rsidR="005755F6">
        <w:rPr>
          <w:rFonts w:ascii="Times New Roman" w:hAnsi="Times New Roman" w:cs="Times New Roman"/>
          <w:sz w:val="28"/>
          <w:szCs w:val="28"/>
        </w:rPr>
        <w:lastRenderedPageBreak/>
        <w:t>Государственная программа развития образования в Республике Казахстан на 2011-2020 годы (Указ Президента РК от 7 декабря 2010 года; 1118).***</w:t>
      </w:r>
    </w:p>
    <w:p w:rsidR="006D4679" w:rsidRDefault="001A201D" w:rsidP="006D4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D4679">
        <w:rPr>
          <w:rFonts w:ascii="Times New Roman" w:hAnsi="Times New Roman" w:cs="Times New Roman"/>
          <w:sz w:val="28"/>
          <w:szCs w:val="28"/>
        </w:rPr>
        <w:t>. Распоряжение Премьер-Министра Республики Казахстан от 28 июня 2011 года №86-р «Об организации оздоровительного отдыха, досуга и занятости детей в период летних каникул на 2011- 2015 годы»</w:t>
      </w:r>
    </w:p>
    <w:p w:rsidR="006D4679" w:rsidRDefault="001A201D" w:rsidP="006D4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D4679">
        <w:rPr>
          <w:rFonts w:ascii="Times New Roman" w:hAnsi="Times New Roman" w:cs="Times New Roman"/>
          <w:sz w:val="28"/>
          <w:szCs w:val="28"/>
        </w:rPr>
        <w:t>. Стратегический план развития образования Министерства образования и науки Республики Казахстан на 2011-2015 годы.</w:t>
      </w:r>
    </w:p>
    <w:p w:rsidR="006D4679" w:rsidRDefault="001A201D" w:rsidP="006D4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6D4679">
        <w:rPr>
          <w:rFonts w:ascii="Times New Roman" w:hAnsi="Times New Roman" w:cs="Times New Roman"/>
          <w:sz w:val="28"/>
          <w:szCs w:val="28"/>
        </w:rPr>
        <w:t xml:space="preserve">. Культурный проект «Триединство языков», 2007 г. </w:t>
      </w:r>
    </w:p>
    <w:p w:rsidR="006D4679" w:rsidRDefault="001A201D" w:rsidP="006D4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6D4679">
        <w:rPr>
          <w:rFonts w:ascii="Times New Roman" w:hAnsi="Times New Roman" w:cs="Times New Roman"/>
          <w:sz w:val="28"/>
          <w:szCs w:val="28"/>
        </w:rPr>
        <w:t>. Доктрина национального единства Казахстана, общенациональный проект «Интеллектуальная нация - 2020», 2012 г.</w:t>
      </w:r>
    </w:p>
    <w:p w:rsidR="00912137" w:rsidRDefault="001A201D" w:rsidP="00912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912137">
        <w:rPr>
          <w:rFonts w:ascii="Times New Roman" w:hAnsi="Times New Roman" w:cs="Times New Roman"/>
          <w:sz w:val="28"/>
          <w:szCs w:val="28"/>
        </w:rPr>
        <w:t>. Правила о порядке организации деятельности детского оздоровительного лагеря. Утверждены приказом Министерства образования и науки Республики Казахстан от 14 августа 2001 года №669</w:t>
      </w:r>
    </w:p>
    <w:p w:rsidR="00912137" w:rsidRDefault="001A201D" w:rsidP="00912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912137">
        <w:rPr>
          <w:rFonts w:ascii="Times New Roman" w:hAnsi="Times New Roman" w:cs="Times New Roman"/>
          <w:sz w:val="28"/>
          <w:szCs w:val="28"/>
        </w:rPr>
        <w:t>. Правила о церемонии применения государственных символов Республики Казахстан при проведении торжественных мероприятий в организациях образования.</w:t>
      </w:r>
    </w:p>
    <w:p w:rsidR="00484C3D" w:rsidRDefault="00484C3D"/>
    <w:sectPr w:rsidR="00484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74"/>
    <w:rsid w:val="00035BF6"/>
    <w:rsid w:val="001A201D"/>
    <w:rsid w:val="00287EFD"/>
    <w:rsid w:val="00484C3D"/>
    <w:rsid w:val="00510910"/>
    <w:rsid w:val="005755F6"/>
    <w:rsid w:val="006D4679"/>
    <w:rsid w:val="006E7374"/>
    <w:rsid w:val="00912137"/>
    <w:rsid w:val="0099243C"/>
    <w:rsid w:val="00F65B58"/>
    <w:rsid w:val="00FD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2014-12-02T09:03:00Z</dcterms:created>
  <dcterms:modified xsi:type="dcterms:W3CDTF">2014-12-02T09:03:00Z</dcterms:modified>
</cp:coreProperties>
</file>